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growing global interdependence means that the environment for companies has become less complex and competitive.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are social entities that are only linked to the internal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exists when people interact with one another to perform essential functions that help attain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obtains inputs from the external environment, adds value through a transformation process, and discharges products and services back to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resources for government and charity nonprofits typically come from the sale of products or services to customers rather than from government appropriations, grants, and donations.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If specialization is low, each employee performs only a narrow range of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Vertical complexity is the number of departments or occupational specialties existing horizontally across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focuses primarily on design and functioning of an organization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With decentralization, decision-making authority is pushed up to higher organizational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is concerned with people aggregated into departments and organizations and with the differences in structure and behavior at the organization level of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encompasses larger elements that influence structural dimensions, including the organization’s size, technology, environment, culture, and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gives us the tools to evaluate and understand how and why some organizations grow and succeed while others do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obtains inputs from the external environment, adds value through a transformation process, and discharges products and services back to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labels to describe the internal characteristics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economic development that generates wealth and meets the needs of the current generation while saving the environment so future generations can meet their needs as well.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Pendant Inc., a retail chain based in England, has implemented an energy-efficient trucking fleet. It is increasing its use of green materials in buildings, and aims to dispose all the waste of the company by 2025. Which of the following measures is Pendant Inc. focusing its efforts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Going green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technologies, skills, and processes for searching and examining massive sets of data to uncover hidden patterns and correlations.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media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for-profit businesses and nonprofit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resources for for-profit businesses come from government appropriations, grants, and donations, while nonprofit organizations are funded by the sale of products or services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for-profit businesses, managers focus on improving an organization’s products and services to increase sales revenues, while in nonprofit organizations, however, services are typically provided to nonpaying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For-profit businesses are committed to servicing clients with limited funds, while nonprofit organizations have access to unlimited funds to service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for-profit businesses, services are typically provided to nonpaying clients, while in nonprofit organizations, services are typically provided to paying clients.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provide labels to describe the internal characteristics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dimensions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encompass larger elements that influence structural dimensions, including an organization’s size, technology, environment, culture, and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dimensions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contingency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describe the organizational setting that influences and shapes the structural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create a basis for measuring and comparing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labels to describe the internal characteristics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describe who reports to whom and the span of control for each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pertains to the amount of written documentation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degree to which organizational tasks are subdivided into separate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describes who reports to whom and the span of control for each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Hierarchy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number of distinct departments or activities within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complexity is the number of levels in the hierarchy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complexity is the degree to which an organization’s departments and personnel are dispersed geographically.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tools, techniques, and actions used to transform inputs into outputs.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amount of resources used to achieve an organization’s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degree to which an organization achieves its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primarily focus on the design and functioning of an organization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dimensions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emphasize designing and managing organizations on an impersonal, rational basis through such elements as clearly defined authority and responsibility, formal recordkeeping, and uniform application of standard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Bureaucratic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design means that an organization is much looser, free-flowing, and adaptive.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Subzero Enterprises is a publishing company based in the United States of America. The company has 70 employees. Information flows in all directions within and across departments and hierarchical levels. The rules and regulations at Subzero Enterprises are flexibly applied. Subzero Enterprises follows a(n) _____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contingency factors will influence whether an organization is more effective with a primarily mechanistic organization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contingency factors will influence whether an organization is more effective with a primarily organic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Stable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At Infosoft Solutions, employees are encouraged to take care of their problems by working with one another and with customers, using their discretion to make decisions. From this information, it can be understood that Infosoft Solutions is a _____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narrowly defined piece of work assigned to a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has discretion and responsibility, allowing a person to use his or her judgment and ability to achieve an outcome or meet a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communication is emphasized by mechanistic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communication is emphasized by organic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micro approach to organizations because it focuses on the individuals within organizations as the relevant units of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organization design and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focuses on individuals within organizations, while organizational behavior analyzes the whole organization as a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is concerned with cognitive and emotional differences among people within organizations, while organizational behavior is concerned with the differences in structure and behavior at the organization level of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is concerned with lower management, while organizational behavior is concerned with top- and middle-management.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might be considered the sociology of organizations, while organizational behavior is the psychology of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Jeff Immelt’s leadership at General Electric, managers were encouraged to find ways to reduce emissions, invest in clean energy, and develop products that had a lower impact on the environment. Which of the following global challenges was GE responding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 and responsiveness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Going green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Intense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Kodak, once considered the leading film and camera producer, was one of the first to invest in developing digital cameras, yet the organization’s managers decided against launching the product because they feared it would detract from sales of its existing photographic products. Kodak ultimately declared bankruptcy and no longer produces photographic equipment. Which of the following global challenges did Kodak fail to address?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 and responsiveness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Going green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You’ve just been named the CEO of a struggling snack manufacturer. Sales of some of the company’s bestselling products have dropped off considerably in recent years, and you know you need to make some changes to the organization’s product lines soon or the firm will go under. Which of the following most likely provides the best opportunities for making immediate changes that will increase demand for your firm’s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Engaging in “green”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new markets around the globe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data analytics to determine current consumer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Acquiring a competing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the production manager for a men’s clothing manufacturer. Several years ago, under intense pressure to cut costs, you made the decision to outsource production of your organization’s t-shirts to a low-cost facility in Cambodia. The move significantly reduced expenses and increased profits, enabling your firm to better compete against similar apparel manufacturers. Recently, however, the media has brought attention to the poor working conditions in some Cambodian factories, and there has been a public outcry against companies that take advantage of workers by manufacturing goods under  unfair working conditions. You’re now concerned that consumers will stop buying your firm’s Cambodian-made products. Which of the following best describes the challenge you’re facing?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Intense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and ethics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ABC Construction is a regional organization divided into separate groups working under one name. One group focuses on installing heating and air conditioning systems in new homes, another group installs roofing, and yet another group is dedicated to installing plumbing systems. To which of the following elements of an organization is this information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 social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deliberately structured and coordinated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Links to the external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Poppy, a small boutique, specializes in clothing for the mature woman who wants to look fashionable without looking too young or trendy. The organization’s ideal customer comes from a higher income bracket, is 40+ years old, and seeks unique fashions. To which of the following elements of an organization is this information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 social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deliberately structured and coordinated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Links to the external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In Bangladesh, Nobel Peace Prize-winning economist Muhammad Yunus designed an organization that would </w:t>
            </w: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 a low-cost, fortified yogurt for toddlers to help lower the high mortality rate among two- and three-year-old children in that country. The organization would also provide jobs to those who worked in the plant, as well as to women who would sell the product door-to-door, keeping a small percentage of each sale as their commission. Which of the following best describes this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For-profit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Nonprofit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Hybrid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Operations Manager of a manufacturing plant, you have recently become aware of a conflict. The purchasing department wants to switch to a foreign supplier of a particular component part in order to save money, but the manufacturing floor manager says the new supplier’s parts are lower in quality, break more easily, and thus, fewer pieces pass the final inspection, lowering overall production. Which of the following challenges are you facing?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Solving an ethical dilemma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 employees to work together to achieve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more diverse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Adapting to conducting business in a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At a certain automotive manufacturing plant, each line worker is required to perform three specific actions or steps on an automobile before it moves on to the next person on the line. At a different computer manufacturer, each line worker performs fifteen to eighteen actions on each laptop and tests his or her work before sending the units on to the next station. These two manufacturers are very different in terms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Maxi’s Magical Mystery Tour is a nonprofit organization operated by a group of six actors, singers, and dancers. They intend to bring the arts to school-aged children by performing at a minimum of nine grade schools in the tri-state region each school year. To which of the following elements is this information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 social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deliberately structured and coordinated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Links to the external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newly hired production manager at a small but growing solar panel manufacturing firm, you were shocked to discover that there is virtually no written documentation detailing the production of various types of panels. The owner explained it by saying that he “trusts his people to know what they’re doing.” You see potential problems with this approach, so which of the following structural dimensions do you think you should focus on addressing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first week of his new job as a sales representative for a national auto parts distributor, Tyler attended a regional sales conference. He couldn’t help but notice that of the 400 or so sales reps there, nearly all of them were good-looking men under 35, like himself. He began to wonder if he got the job because of his skill in sales or because he fit a certain profile. Which aspect of organizational design is Tyler concerned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hierarchy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 of a chemical manufacturing plant is reviewing the organization’s effectiveness over the past year. Among other things, she is looking at the plant’s profitability, the volume of chemicals produced, the number of accidents within the plant, the rate of employee turnover, and the degree to which the firm is complying with federal regulations regarding the plant’s impact on the environment. This CEO is taking a(n) _______ approach to measuring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 some organizations, in which everyone has access to the information they need and the training to make good decisions, it no longer makes sense to have layers of managers. This is particularly true of ________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highly 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Phoenix Software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employs fewer than 20 employees. They do not have job titles, and they typically organize themselves into collaborative work teams as new projects arise. Which of the following best describes Phoenix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Bossless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In today’s rapidly changing global business environment, managers face many challenges. Briefly summarize the five major challenges discussed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Due to </w:t>
                  </w:r>
                  <w:r>
                    <w:rPr>
                      <w:rStyle w:val="DefaultParagraphFont"/>
                      <w:rFonts w:ascii="Times New Roman" w:eastAsia="Times New Roman" w:hAnsi="Times New Roman" w:cs="Times New Roman"/>
                      <w:b w:val="0"/>
                      <w:bCs w:val="0"/>
                      <w:i/>
                      <w:iCs/>
                      <w:smallCaps w:val="0"/>
                      <w:color w:val="000000"/>
                      <w:sz w:val="22"/>
                      <w:szCs w:val="22"/>
                      <w:bdr w:val="nil"/>
                      <w:rtl w:val="0"/>
                    </w:rPr>
                    <w:t>globalization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managers are expected to help their organizations adapt to a business environment in which markets, technologies, and organizations are increasingly interconnected. This growing global interdependence creates new opportunities for organizations, but it has also led to </w:t>
                  </w:r>
                  <w:r>
                    <w:rPr>
                      <w:rStyle w:val="DefaultParagraphFont"/>
                      <w:rFonts w:ascii="Times New Roman" w:eastAsia="Times New Roman" w:hAnsi="Times New Roman" w:cs="Times New Roman"/>
                      <w:b w:val="0"/>
                      <w:bCs w:val="0"/>
                      <w:i/>
                      <w:iCs/>
                      <w:smallCaps w:val="0"/>
                      <w:color w:val="000000"/>
                      <w:sz w:val="22"/>
                      <w:szCs w:val="22"/>
                      <w:bdr w:val="nil"/>
                      <w:rtl w:val="0"/>
                    </w:rPr>
                    <w:t>intense competition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an increasingly complex environment. Stakeholders around the globe are demanding that organizations commit to balancing profit with public interest, thus managers must place a new focus on </w:t>
                  </w:r>
                  <w:r>
                    <w:rPr>
                      <w:rStyle w:val="DefaultParagraphFont"/>
                      <w:rFonts w:ascii="Times New Roman" w:eastAsia="Times New Roman" w:hAnsi="Times New Roman" w:cs="Times New Roman"/>
                      <w:b w:val="0"/>
                      <w:bCs w:val="0"/>
                      <w:i/>
                      <w:iCs/>
                      <w:smallCaps w:val="0"/>
                      <w:color w:val="000000"/>
                      <w:sz w:val="22"/>
                      <w:szCs w:val="22"/>
                      <w:bdr w:val="nil"/>
                      <w:rtl w:val="0"/>
                    </w:rPr>
                    <w:t>sustainability, the green movement, and ethics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fourth significant challenge for managers is to </w:t>
                  </w:r>
                  <w:r>
                    <w:rPr>
                      <w:rStyle w:val="DefaultParagraphFont"/>
                      <w:rFonts w:ascii="Times New Roman" w:eastAsia="Times New Roman" w:hAnsi="Times New Roman" w:cs="Times New Roman"/>
                      <w:b w:val="0"/>
                      <w:bCs w:val="0"/>
                      <w:i/>
                      <w:iCs/>
                      <w:smallCaps w:val="0"/>
                      <w:color w:val="000000"/>
                      <w:sz w:val="22"/>
                      <w:szCs w:val="22"/>
                      <w:bdr w:val="nil"/>
                      <w:rtl w:val="0"/>
                    </w:rPr>
                    <w:t>respond quickly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decisively to environmental changes, organizational crises, and shifting customer expectations. And finally, due to the digital revolution, managers must learn to use </w:t>
                  </w:r>
                  <w:r>
                    <w:rPr>
                      <w:rStyle w:val="DefaultParagraphFont"/>
                      <w:rFonts w:ascii="Times New Roman" w:eastAsia="Times New Roman" w:hAnsi="Times New Roman" w:cs="Times New Roman"/>
                      <w:b w:val="0"/>
                      <w:bCs w:val="0"/>
                      <w:i/>
                      <w:iCs/>
                      <w:smallCaps w:val="0"/>
                      <w:color w:val="000000"/>
                      <w:sz w:val="22"/>
                      <w:szCs w:val="22"/>
                      <w:bdr w:val="nil"/>
                      <w:rtl w:val="0"/>
                    </w:rPr>
                    <w:t>big data analytics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uncover hidden patterns and correlations that can enhance their organizations’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for-profit businesses and nonprofit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difference between for-profit businesses and nonprofit firms is that managers in businesses direct their activities toward earning money for the company and its owners, whereas managers in nonprofits direct much of their effort toward generating some kind of social impact. Financial resources for government and charity nonprofits typically come from government appropriations, grants, and donations rather than from the sale of products or services to customers. In businesses, managers focus on improving the organization’s products and services to increase sales revenues. In nonprofits, however, services are typically provided to nonpaying clients, and a major problem for many organizations is securing a steady stream of funds to continue operating. Nonprofit managers, committed to serving clients with limited funds, must focus on keeping organizational costs as low as possible and demonstrating a highly efficient use of resources. Moreover, for-profit firms often compete with nonprofits for limited donations through their own philanthropic fundraising efforts.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the contingency factors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factors include size, organizational technology, the external environment, goals and strategy, and organizational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Size can be measured for the organization as a whole or for specific components, such as a plant or division.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Organizational technology refers to the tools, techniques, and actions used to transform inputs into outputs.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 environment includes all elements outside the boundary of the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The organization’s goals and strategy define the purpose and competitive techniques that set it apart from other organizations.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An organization’s culture is the underlying set of key values, beliefs, understandings, and norms shared by employees.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in detail the stakeholder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Achieving effectiveness is not always a simple matter because different people want different things from an organization. For customers, the primary concern is high-quality products and services provided in a timely manner at a reasonable price, whereas employees are mostly concerned with adequate pay, good working conditions, and job satisfaction. Managers carefully balance the needs and interests of various stakeholders in setting goals and striving for effectiveness. This is referred to as the stakeholder approach, which integrates diverse organizational activities by looking at various organizational stakeholders and what they want from the organization. A stakeholder is any group within or outside of the organization that has a stake in the organization’s performance. The satisfaction level of each group can be assessed as an indication of the organization’s performance and effectiveness.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scientific management? How is it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Pioneered by Frederick Winslow Taylor, scientific management emphasizes scientifically determined jobs and management practices as the way to improve efficiency and labor productivity. Taylor proposed that workers “could be retooled like machines, their physical and mental gears recalibrated for better productivity.” He insisted that management itself would have to change and emphasized that decisions based on rules of thumb and tradition should be replaced with precise procedures developed after careful study of individual situations. To use this approach, managers develop precise, standard procedures for doing each job, select workers with appropriate abilities, train workers in the standard procedures, carefully plan work, and provide wage incentives to increase output.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mechanistic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mechanistic design means that an organization is characterized by machine-like standard rules, procedures, and a clear hierarchy of authority. Organizations are highly formalized and are also centralized, with most decisions made at the top.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specialized tasks and empowered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task is a narrowly defined piece of work assigned to a person. With a mechanistic design, tasks are broken down into specialized, separate parts, as in a machine, with each employee performing activities according to a specific job description. A role, in contrast, is a part in a dynamic social system. A role has discretion and responsibility, allowing a person to use his or her judgment and ability to achieve an outcome or meet a goal.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communication takes place in mechanistic and organic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Mechanistic organizations emphasize vertical communication up and down the hierarchy. Top managers pass information downward to employees about goals and strategies, job instructions, procedures, and so forth, and in turn ask that employees provide information up the hierarchy concerning problems, performance reports, financial information, suggestions and ideas, and so forth. In an organic organization, there is greater emphasis on horizontal communication, with information flowing in all directions within and across departments and hierarchical levels. The widespread sharing of information enables all employees to have complete information about the company so they can act quickly. In addition, organic organizations maintain open lines of communication with customers, suppliers, and even competitors to enhance learning capability.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levels of analysis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organization is a system that is composed of various subsystems. Organization systems are nested within systems, and one level of analysis has to be chosen as the primary focus. Four levels of analysis normally characterize organizations. The individual human being is the basic building block of organizations. The human being is to the organization what a cell is to a biological system. The next higher system level is the group or department. These are collections of individuals who work together to perform group tasks. The next level of analysis is the organization itself. An organization is a collection of groups or departments that combine into the total organization. Organizations themselves can be grouped together into the next higher level of analysis, which is the interorganizational set and community. The interorganizational set is the group of organizations with which a single organization interacts. Other organizations in the community make up an important part of an organization’s environment.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organization theory and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theory and design is a macro examination of organizations because it analyzes a whole organization as a unit. Organization design is concerned with people aggregated into departments and organizations and with the differences in structure and behavior at the organization level of analysis. Organization design might be considered the sociology of organizations, while organizational behavior is the psychology of organizations.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Organizations and Organization Design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Organizations and Organization Design</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