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16.1 on Linux -->
    <w:sectPr>
      <w:footerReference w:type="default" r:id="rId3"/>
      <w:type w:val="continuous"/>
      <w:pgMar w:top="1440" w:right="1440" w:bottom="1440" w:left="1440"/>
      <w:cols w:space="720"/>
    </w:sectPr>
    <w:p>
      <w:pPr>
        <w:keepNext w:val="true"/>
        <w:keepLines w:val="true"/>
        <w:spacing w:after="0"/>
        <w:jc w:val="left"/>
      </w:pPr>
      <w:r>
        <w:rPr>
          <w:rFonts w:ascii="Times New Roman"/>
          <w:b/>
          <w:sz w:val="24"/>
        </w:rPr>
        <w:t>MULTIPLE CHOICE - Choose the one alternative that best completes the statement or answers the question.</w:t>
      </w:r>
    </w:p>
    <w:p>
      <w:pPr>
        <w:pStyle w:val="ListParagraph"/>
        <w:keepNext w:val="true"/>
        <w:keepLines w:val="true"/>
        <w:numPr>
          <w:ilvl w:val="0"/>
          <w:numId w:val="2"/>
        </w:numPr>
        <w:spacing w:after="0"/>
        <w:jc w:val="left"/>
      </w:pPr>
      <w:r>
        <w:rPr>
          <w:rFonts w:ascii="Times New Roman"/>
          <w:sz w:val="24"/>
        </w:rPr>
        <w:t>The balance sheet is made up of what five key components:</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fixed assets, current liabilities, long term debt, tangible current assets and shareholders' equity.</w:t>
      </w:r>
      <w:r>
        <w:rPr>
          <w:rFonts w:ascii="Times New Roman"/>
          <w:sz w:val="24"/>
        </w:rPr>
      </w:r>
    </w:p>
    <w:p>
      <w:pPr>
        <w:pStyle w:val="ListParagraph"/>
        <w:keepNext w:val="true"/>
        <w:keepLines w:val="true"/>
        <w:numPr>
          <w:ilvl w:val="7"/>
          <w:numId w:val="2"/>
        </w:numPr>
        <w:spacing w:after="0"/>
        <w:jc w:val="left"/>
      </w:pPr>
      <w:r>
        <w:rPr>
          <w:rFonts w:ascii="Times New Roman"/>
          <w:sz w:val="24"/>
        </w:rPr>
        <w:t>intangible fixed assets, current liabilities, long term debt, net income and current assets.</w:t>
      </w:r>
    </w:p>
    <w:p>
      <w:pPr>
        <w:pStyle w:val="ListParagraph"/>
        <w:keepNext w:val="true"/>
        <w:keepLines w:val="true"/>
        <w:numPr>
          <w:ilvl w:val="7"/>
          <w:numId w:val="2"/>
        </w:numPr>
        <w:spacing w:after="0"/>
        <w:jc w:val="left"/>
      </w:pPr>
      <w:r>
        <w:rPr>
          <w:rFonts w:ascii="Times New Roman"/>
          <w:b w:val="false"/>
          <w:i w:val="false"/>
          <w:color w:val="000000"/>
          <w:sz w:val="24"/>
        </w:rPr>
        <w:t>fixed assets, long term debt, current assets, current liabilities and shareholders' equity.</w:t>
      </w:r>
      <w:r>
        <w:rPr>
          <w:rFonts w:ascii="Times New Roman"/>
          <w:sz w:val="24"/>
        </w:rPr>
      </w:r>
    </w:p>
    <w:p>
      <w:pPr>
        <w:pStyle w:val="ListParagraph"/>
        <w:keepNext w:val="true"/>
        <w:keepLines w:val="true"/>
        <w:numPr>
          <w:ilvl w:val="7"/>
          <w:numId w:val="2"/>
        </w:numPr>
        <w:spacing w:after="0"/>
        <w:jc w:val="left"/>
      </w:pPr>
      <w:r>
        <w:rPr>
          <w:rFonts w:ascii="Times New Roman"/>
          <w:sz w:val="24"/>
        </w:rPr>
        <w:t>current assets, fixed assets, long term debt, shareholders equity and retained earnings.</w:t>
      </w:r>
    </w:p>
    <w:p>
      <w:pPr>
        <w:keepNext w:val="true"/>
        <w:keepLines w:val="true"/>
        <w:spacing w:after="0"/>
        <w:jc w:val="left"/>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Medium</w:t>
        <w:br/>
      </w:r>
      <w:r>
        <w:rPr>
          <w:rFonts w:ascii="Times New Roman"/>
          <w:sz w:val="20"/>
        </w:rPr>
        <w:t>Topic : 01-01 What is Corporate Finance?</w:t>
        <w:br/>
      </w:r>
      <w:r>
        <w:rPr>
          <w:rFonts w:ascii="Times New Roman"/>
          <w:sz w:val="20"/>
        </w:rPr>
        <w:t>Source : Chapter 01 Test Bank &gt; TB 01-01 The balance sheet is made up of what five ke...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sz w:val="24"/>
        </w:rPr>
        <w:t>In terms of the balance sheet model of the firm, the value of the firm in financial markets is equal to:</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tangible fixed assets plus intangible fixed assets.</w:t>
      </w:r>
    </w:p>
    <w:p>
      <w:pPr>
        <w:pStyle w:val="ListParagraph"/>
        <w:keepNext w:val="true"/>
        <w:keepLines w:val="true"/>
        <w:numPr>
          <w:ilvl w:val="7"/>
          <w:numId w:val="2"/>
        </w:numPr>
        <w:spacing w:after="0"/>
        <w:jc w:val="left"/>
      </w:pPr>
      <w:r>
        <w:rPr>
          <w:rFonts w:ascii="Times New Roman"/>
          <w:sz w:val="24"/>
        </w:rPr>
        <w:t>sales minus costs.</w:t>
      </w:r>
    </w:p>
    <w:p>
      <w:pPr>
        <w:pStyle w:val="ListParagraph"/>
        <w:keepNext w:val="true"/>
        <w:keepLines w:val="true"/>
        <w:numPr>
          <w:ilvl w:val="7"/>
          <w:numId w:val="2"/>
        </w:numPr>
        <w:spacing w:after="0"/>
        <w:jc w:val="left"/>
      </w:pPr>
      <w:r>
        <w:rPr>
          <w:rFonts w:ascii="Times New Roman"/>
          <w:sz w:val="24"/>
        </w:rPr>
        <w:t>cash inflow minus cash outflow.</w:t>
      </w:r>
    </w:p>
    <w:p>
      <w:pPr>
        <w:pStyle w:val="ListParagraph"/>
        <w:keepNext w:val="true"/>
        <w:keepLines w:val="true"/>
        <w:numPr>
          <w:ilvl w:val="7"/>
          <w:numId w:val="2"/>
        </w:numPr>
        <w:spacing w:after="0"/>
        <w:jc w:val="left"/>
      </w:pPr>
      <w:r>
        <w:rPr>
          <w:rFonts w:ascii="Times New Roman"/>
          <w:sz w:val="24"/>
        </w:rPr>
        <w:t>the value of the debt plus the value of the equity.</w:t>
      </w:r>
    </w:p>
    <w:p>
      <w:pPr>
        <w:pStyle w:val="ListParagraph"/>
        <w:keepNext w:val="true"/>
        <w:keepLines w:val="true"/>
        <w:numPr>
          <w:ilvl w:val="7"/>
          <w:numId w:val="2"/>
        </w:numPr>
        <w:spacing w:after="0"/>
        <w:jc w:val="left"/>
      </w:pPr>
      <w:r>
        <w:rPr>
          <w:rFonts w:ascii="Times New Roman"/>
          <w:sz w:val="24"/>
        </w:rPr>
        <w:t>the value of the debt minus the value of the equity.</w:t>
      </w:r>
    </w:p>
    <w:p>
      <w:pPr>
        <w:keepNext w:val="true"/>
        <w:keepLines w:val="true"/>
        <w:spacing w:after="0"/>
        <w:jc w:val="left"/>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Easy</w:t>
        <w:br/>
      </w:r>
      <w:r>
        <w:rPr>
          <w:rFonts w:ascii="Times New Roman"/>
          <w:sz w:val="20"/>
        </w:rPr>
        <w:t>Topic : 01-01 What is Corporate Finance?</w:t>
        <w:br/>
      </w:r>
      <w:r>
        <w:rPr>
          <w:rFonts w:ascii="Times New Roman"/>
          <w:sz w:val="20"/>
        </w:rPr>
        <w:t>Source : Chapter 01 Test Bank &gt; TB 01-02 In terms of the balance sheet model of the f...</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sz w:val="24"/>
        </w:rPr>
        <w:t>Inventory is a component of:</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current assets.</w:t>
      </w:r>
    </w:p>
    <w:p>
      <w:pPr>
        <w:pStyle w:val="ListParagraph"/>
        <w:keepNext w:val="true"/>
        <w:keepLines w:val="true"/>
        <w:numPr>
          <w:ilvl w:val="7"/>
          <w:numId w:val="2"/>
        </w:numPr>
        <w:spacing w:after="0"/>
        <w:jc w:val="left"/>
      </w:pPr>
      <w:r>
        <w:rPr>
          <w:rFonts w:ascii="Times New Roman"/>
          <w:sz w:val="24"/>
        </w:rPr>
        <w:t>current liabilities.</w:t>
      </w:r>
    </w:p>
    <w:p>
      <w:pPr>
        <w:pStyle w:val="ListParagraph"/>
        <w:keepNext w:val="true"/>
        <w:keepLines w:val="true"/>
        <w:numPr>
          <w:ilvl w:val="7"/>
          <w:numId w:val="2"/>
        </w:numPr>
        <w:spacing w:after="0"/>
        <w:jc w:val="left"/>
      </w:pPr>
      <w:r>
        <w:rPr>
          <w:rFonts w:ascii="Times New Roman"/>
          <w:sz w:val="24"/>
        </w:rPr>
        <w:t>equity.</w:t>
      </w:r>
    </w:p>
    <w:p>
      <w:pPr>
        <w:pStyle w:val="ListParagraph"/>
        <w:keepNext w:val="true"/>
        <w:keepLines w:val="true"/>
        <w:numPr>
          <w:ilvl w:val="7"/>
          <w:numId w:val="2"/>
        </w:numPr>
        <w:spacing w:after="0"/>
        <w:jc w:val="left"/>
      </w:pPr>
      <w:r>
        <w:rPr>
          <w:rFonts w:ascii="Times New Roman"/>
          <w:sz w:val="24"/>
        </w:rPr>
        <w:t>fixed assets.</w:t>
      </w:r>
    </w:p>
    <w:p>
      <w:pPr>
        <w:keepNext w:val="true"/>
        <w:keepLines w:val="true"/>
        <w:spacing w:after="0"/>
        <w:jc w:val="left"/>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01-01 What is Corporate Finance?</w:t>
        <w:br/>
      </w:r>
      <w:r>
        <w:rPr>
          <w:rFonts w:ascii="Times New Roman"/>
          <w:sz w:val="20"/>
        </w:rPr>
        <w:t>Source : Chapter 01 Test Bank &gt; TB 01-03 Inventory is a component of:</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sz w:val="24"/>
        </w:rPr>
        <w:t>Using the balance sheet model of the firm, finance may be thought of as analysis of three primary subject areas. Which of the following groups correctly lists these three areas?</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Capital budgeting, capital structure, net working capital.</w:t>
      </w:r>
    </w:p>
    <w:p>
      <w:pPr>
        <w:pStyle w:val="ListParagraph"/>
        <w:keepNext w:val="true"/>
        <w:keepLines w:val="true"/>
        <w:numPr>
          <w:ilvl w:val="7"/>
          <w:numId w:val="2"/>
        </w:numPr>
        <w:spacing w:after="0"/>
        <w:jc w:val="left"/>
      </w:pPr>
      <w:r>
        <w:rPr>
          <w:rFonts w:ascii="Times New Roman"/>
          <w:sz w:val="24"/>
        </w:rPr>
        <w:t>Capital budgeting, capital structure, security marketing.</w:t>
      </w:r>
    </w:p>
    <w:p>
      <w:pPr>
        <w:pStyle w:val="ListParagraph"/>
        <w:keepNext w:val="true"/>
        <w:keepLines w:val="true"/>
        <w:numPr>
          <w:ilvl w:val="7"/>
          <w:numId w:val="2"/>
        </w:numPr>
        <w:spacing w:after="0"/>
        <w:jc w:val="left"/>
      </w:pPr>
      <w:r>
        <w:rPr>
          <w:rFonts w:ascii="Times New Roman"/>
          <w:sz w:val="24"/>
        </w:rPr>
        <w:t>Capital budgeting, net working capital, tax analysis.</w:t>
      </w:r>
    </w:p>
    <w:p>
      <w:pPr>
        <w:pStyle w:val="ListParagraph"/>
        <w:keepNext w:val="true"/>
        <w:keepLines w:val="true"/>
        <w:numPr>
          <w:ilvl w:val="7"/>
          <w:numId w:val="2"/>
        </w:numPr>
        <w:spacing w:after="0"/>
        <w:jc w:val="left"/>
      </w:pPr>
      <w:r>
        <w:rPr>
          <w:rFonts w:ascii="Times New Roman"/>
          <w:sz w:val="24"/>
        </w:rPr>
        <w:t>Capital budgeting, tax analysis, security marketing.</w:t>
      </w:r>
    </w:p>
    <w:p>
      <w:pPr>
        <w:pStyle w:val="ListParagraph"/>
        <w:keepNext w:val="true"/>
        <w:keepLines w:val="true"/>
        <w:numPr>
          <w:ilvl w:val="7"/>
          <w:numId w:val="2"/>
        </w:numPr>
        <w:spacing w:after="0"/>
        <w:jc w:val="left"/>
      </w:pPr>
      <w:r>
        <w:rPr>
          <w:rFonts w:ascii="Times New Roman"/>
          <w:sz w:val="24"/>
        </w:rPr>
        <w:t>Net working capital, tax analysis, security marketing.</w:t>
      </w:r>
    </w:p>
    <w:p>
      <w:pPr>
        <w:keepNext w:val="true"/>
        <w:keepLines w:val="true"/>
        <w:spacing w:after="0"/>
        <w:jc w:val="left"/>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01-01 What is Corporate Finance?</w:t>
        <w:br/>
      </w:r>
      <w:r>
        <w:rPr>
          <w:rFonts w:ascii="Times New Roman"/>
          <w:sz w:val="20"/>
        </w:rPr>
        <w:t>Source : Chapter 01 Test Bank &gt; TB 01-04 Using the balance sheet model of the firm, f...</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sz w:val="24"/>
        </w:rPr>
        <w:t>Which of the following is not considered one of the basic questions of corporate finance?</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What long-lived assets should the firm invest?</w:t>
      </w:r>
    </w:p>
    <w:p>
      <w:pPr>
        <w:pStyle w:val="ListParagraph"/>
        <w:keepNext w:val="true"/>
        <w:keepLines w:val="true"/>
        <w:numPr>
          <w:ilvl w:val="7"/>
          <w:numId w:val="2"/>
        </w:numPr>
        <w:spacing w:after="0"/>
        <w:jc w:val="left"/>
      </w:pPr>
      <w:r>
        <w:rPr>
          <w:rFonts w:ascii="Times New Roman"/>
          <w:sz w:val="24"/>
        </w:rPr>
        <w:t>How much inventory should the firm hold?</w:t>
      </w:r>
    </w:p>
    <w:p>
      <w:pPr>
        <w:pStyle w:val="ListParagraph"/>
        <w:keepNext w:val="true"/>
        <w:keepLines w:val="true"/>
        <w:numPr>
          <w:ilvl w:val="7"/>
          <w:numId w:val="2"/>
        </w:numPr>
        <w:spacing w:after="0"/>
        <w:jc w:val="left"/>
      </w:pPr>
      <w:r>
        <w:rPr>
          <w:rFonts w:ascii="Times New Roman"/>
          <w:sz w:val="24"/>
        </w:rPr>
        <w:t>How can the firm raise cash for required capital expenditures?</w:t>
      </w:r>
    </w:p>
    <w:p>
      <w:pPr>
        <w:pStyle w:val="ListParagraph"/>
        <w:keepNext w:val="true"/>
        <w:keepLines w:val="true"/>
        <w:numPr>
          <w:ilvl w:val="7"/>
          <w:numId w:val="2"/>
        </w:numPr>
        <w:spacing w:after="0"/>
        <w:jc w:val="left"/>
      </w:pPr>
      <w:r>
        <w:rPr>
          <w:rFonts w:ascii="Times New Roman"/>
          <w:sz w:val="24"/>
        </w:rPr>
        <w:t>How should the short-term operating cash flows be managed?</w:t>
      </w:r>
    </w:p>
    <w:p>
      <w:pPr>
        <w:pStyle w:val="ListParagraph"/>
        <w:keepNext w:val="true"/>
        <w:keepLines w:val="true"/>
        <w:numPr>
          <w:ilvl w:val="7"/>
          <w:numId w:val="2"/>
        </w:numPr>
        <w:spacing w:after="0"/>
        <w:jc w:val="left"/>
      </w:pPr>
      <w:r>
        <w:rPr>
          <w:rFonts w:ascii="Times New Roman"/>
          <w:sz w:val="24"/>
        </w:rPr>
        <w:t>What amount of long term debt and equity should the company issue to the market in the following years?</w:t>
      </w:r>
    </w:p>
    <w:p>
      <w:pPr>
        <w:keepNext w:val="true"/>
        <w:keepLines w:val="true"/>
        <w:spacing w:after="0"/>
        <w:jc w:val="left"/>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Easy</w:t>
        <w:br/>
      </w:r>
      <w:r>
        <w:rPr>
          <w:rFonts w:ascii="Times New Roman"/>
          <w:sz w:val="20"/>
        </w:rPr>
        <w:t>Topic : 01-01 What is Corporate Finance?</w:t>
        <w:br/>
      </w:r>
      <w:r>
        <w:rPr>
          <w:rFonts w:ascii="Times New Roman"/>
          <w:sz w:val="20"/>
        </w:rPr>
        <w:t>Source : Chapter 01 Test Bank &gt; TB 01-05 Which of the following is not considered one...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sz w:val="24"/>
        </w:rPr>
        <w:t>The need to manage net working capital arises because:</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financial management is naturally broken into those areas.</w:t>
      </w:r>
    </w:p>
    <w:p>
      <w:pPr>
        <w:pStyle w:val="ListParagraph"/>
        <w:keepNext w:val="true"/>
        <w:keepLines w:val="true"/>
        <w:numPr>
          <w:ilvl w:val="7"/>
          <w:numId w:val="2"/>
        </w:numPr>
        <w:spacing w:after="0"/>
        <w:jc w:val="left"/>
      </w:pPr>
      <w:r>
        <w:rPr>
          <w:rFonts w:ascii="Times New Roman"/>
          <w:sz w:val="24"/>
        </w:rPr>
        <w:t>shareholders want to ensure they receive dividend payments.</w:t>
      </w:r>
    </w:p>
    <w:p>
      <w:pPr>
        <w:pStyle w:val="ListParagraph"/>
        <w:keepNext w:val="true"/>
        <w:keepLines w:val="true"/>
        <w:numPr>
          <w:ilvl w:val="7"/>
          <w:numId w:val="2"/>
        </w:numPr>
        <w:spacing w:after="0"/>
        <w:jc w:val="left"/>
      </w:pPr>
      <w:r>
        <w:rPr>
          <w:rFonts w:ascii="Times New Roman"/>
          <w:sz w:val="24"/>
        </w:rPr>
        <w:t>there is a mismatch between the timing of cash inflows and cash outflows.</w:t>
      </w:r>
    </w:p>
    <w:p>
      <w:pPr>
        <w:pStyle w:val="ListParagraph"/>
        <w:keepNext w:val="true"/>
        <w:keepLines w:val="true"/>
        <w:numPr>
          <w:ilvl w:val="7"/>
          <w:numId w:val="2"/>
        </w:numPr>
        <w:spacing w:after="0"/>
        <w:jc w:val="left"/>
      </w:pPr>
      <w:r>
        <w:rPr>
          <w:rFonts w:ascii="Times New Roman"/>
          <w:sz w:val="24"/>
        </w:rPr>
        <w:t>the sum of current assets and current liabilities usually is zero.</w:t>
      </w:r>
    </w:p>
    <w:p>
      <w:pPr>
        <w:pStyle w:val="ListParagraph"/>
        <w:keepNext w:val="true"/>
        <w:keepLines w:val="true"/>
        <w:numPr>
          <w:ilvl w:val="7"/>
          <w:numId w:val="2"/>
        </w:numPr>
        <w:spacing w:after="0"/>
        <w:jc w:val="left"/>
      </w:pPr>
      <w:r>
        <w:rPr>
          <w:rFonts w:ascii="Times New Roman"/>
          <w:sz w:val="24"/>
        </w:rPr>
        <w:t>the capital structure pie is limited in size.</w:t>
      </w:r>
    </w:p>
    <w:p>
      <w:pPr>
        <w:keepNext w:val="true"/>
        <w:keepLines w:val="true"/>
        <w:spacing w:after="0"/>
        <w:jc w:val="left"/>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Easy</w:t>
        <w:br/>
      </w:r>
      <w:r>
        <w:rPr>
          <w:rFonts w:ascii="Times New Roman"/>
          <w:sz w:val="20"/>
        </w:rPr>
        <w:t>Topic : 01-01 What is Corporate Finance?</w:t>
        <w:br/>
      </w:r>
      <w:r>
        <w:rPr>
          <w:rFonts w:ascii="Times New Roman"/>
          <w:sz w:val="20"/>
        </w:rPr>
        <w:t>Source : Chapter 01 Test Bank &gt; TB 01-06 The need to manage net working capital arise...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sz w:val="24"/>
        </w:rPr>
        <w:t>Which one of these is a cash outflow from a corporation?</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sale of an asset</w:t>
      </w:r>
    </w:p>
    <w:p>
      <w:pPr>
        <w:pStyle w:val="ListParagraph"/>
        <w:keepNext w:val="true"/>
        <w:keepLines w:val="true"/>
        <w:numPr>
          <w:ilvl w:val="7"/>
          <w:numId w:val="2"/>
        </w:numPr>
        <w:spacing w:after="0"/>
        <w:jc w:val="left"/>
      </w:pPr>
      <w:r>
        <w:rPr>
          <w:rFonts w:ascii="Times New Roman"/>
          <w:sz w:val="24"/>
        </w:rPr>
        <w:t>dividend payment</w:t>
      </w:r>
    </w:p>
    <w:p>
      <w:pPr>
        <w:pStyle w:val="ListParagraph"/>
        <w:keepNext w:val="true"/>
        <w:keepLines w:val="true"/>
        <w:numPr>
          <w:ilvl w:val="7"/>
          <w:numId w:val="2"/>
        </w:numPr>
        <w:spacing w:after="0"/>
        <w:jc w:val="left"/>
      </w:pPr>
      <w:r>
        <w:rPr>
          <w:rFonts w:ascii="Times New Roman"/>
          <w:sz w:val="24"/>
        </w:rPr>
        <w:t>sale of common stock</w:t>
      </w:r>
    </w:p>
    <w:p>
      <w:pPr>
        <w:pStyle w:val="ListParagraph"/>
        <w:keepNext w:val="true"/>
        <w:keepLines w:val="true"/>
        <w:numPr>
          <w:ilvl w:val="7"/>
          <w:numId w:val="2"/>
        </w:numPr>
        <w:spacing w:after="0"/>
        <w:jc w:val="left"/>
      </w:pPr>
      <w:r>
        <w:rPr>
          <w:rFonts w:ascii="Times New Roman"/>
          <w:sz w:val="24"/>
        </w:rPr>
        <w:t>issuance of debt</w:t>
      </w:r>
    </w:p>
    <w:p>
      <w:pPr>
        <w:pStyle w:val="ListParagraph"/>
        <w:keepNext w:val="true"/>
        <w:keepLines w:val="true"/>
        <w:numPr>
          <w:ilvl w:val="7"/>
          <w:numId w:val="2"/>
        </w:numPr>
        <w:spacing w:after="0"/>
        <w:jc w:val="left"/>
      </w:pPr>
      <w:r>
        <w:rPr>
          <w:rFonts w:ascii="Times New Roman"/>
          <w:sz w:val="24"/>
        </w:rPr>
        <w:t>profit retained by the firm</w:t>
      </w:r>
    </w:p>
    <w:p>
      <w:pPr>
        <w:keepNext w:val="true"/>
        <w:keepLines w:val="true"/>
        <w:spacing w:after="0"/>
        <w:jc w:val="left"/>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Easy</w:t>
        <w:br/>
      </w:r>
      <w:r>
        <w:rPr>
          <w:rFonts w:ascii="Times New Roman"/>
          <w:sz w:val="20"/>
        </w:rPr>
        <w:t>Topic : 01-01 What is Corporate Finance?</w:t>
        <w:br/>
      </w:r>
      <w:r>
        <w:rPr>
          <w:rFonts w:ascii="Times New Roman"/>
          <w:sz w:val="20"/>
        </w:rPr>
        <w:t>Source : Chapter 01 Test Bank &gt; TB 01-07 Which one of these is a cash outflow from a ...</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sz w:val="24"/>
        </w:rPr>
        <w:t>Which one of these is a cash inflow to a corporation?</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Purchase of a long-term asset</w:t>
      </w:r>
    </w:p>
    <w:p>
      <w:pPr>
        <w:pStyle w:val="ListParagraph"/>
        <w:keepNext w:val="true"/>
        <w:keepLines w:val="true"/>
        <w:numPr>
          <w:ilvl w:val="7"/>
          <w:numId w:val="2"/>
        </w:numPr>
        <w:spacing w:after="0"/>
        <w:jc w:val="left"/>
      </w:pPr>
      <w:r>
        <w:rPr>
          <w:rFonts w:ascii="Times New Roman"/>
          <w:sz w:val="24"/>
        </w:rPr>
        <w:t>Repurchase of shares</w:t>
      </w:r>
    </w:p>
    <w:p>
      <w:pPr>
        <w:pStyle w:val="ListParagraph"/>
        <w:keepNext w:val="true"/>
        <w:keepLines w:val="true"/>
        <w:numPr>
          <w:ilvl w:val="7"/>
          <w:numId w:val="2"/>
        </w:numPr>
        <w:spacing w:after="0"/>
        <w:jc w:val="left"/>
      </w:pPr>
      <w:r>
        <w:rPr>
          <w:rFonts w:ascii="Times New Roman"/>
          <w:sz w:val="24"/>
        </w:rPr>
        <w:t>Collection of account receivables</w:t>
      </w:r>
    </w:p>
    <w:p>
      <w:pPr>
        <w:pStyle w:val="ListParagraph"/>
        <w:keepNext w:val="true"/>
        <w:keepLines w:val="true"/>
        <w:numPr>
          <w:ilvl w:val="7"/>
          <w:numId w:val="2"/>
        </w:numPr>
        <w:spacing w:after="0"/>
        <w:jc w:val="left"/>
      </w:pPr>
      <w:r>
        <w:rPr>
          <w:rFonts w:ascii="Times New Roman"/>
          <w:sz w:val="24"/>
        </w:rPr>
        <w:t>Reduction of accounts payables</w:t>
      </w:r>
    </w:p>
    <w:p>
      <w:pPr>
        <w:keepNext w:val="true"/>
        <w:keepLines w:val="true"/>
        <w:spacing w:after="0"/>
        <w:jc w:val="left"/>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Easy</w:t>
        <w:br/>
      </w:r>
      <w:r>
        <w:rPr>
          <w:rFonts w:ascii="Times New Roman"/>
          <w:sz w:val="20"/>
        </w:rPr>
        <w:t>Topic : 01-01 What is Corporate Finance?</w:t>
        <w:br/>
      </w:r>
      <w:r>
        <w:rPr>
          <w:rFonts w:ascii="Times New Roman"/>
          <w:sz w:val="20"/>
        </w:rPr>
        <w:t>Source : Chapter 01 Test Bank &gt; TB 01-08 Which one of these is a cash inflow to a cor...</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sz w:val="24"/>
        </w:rPr>
        <w:t>In the managerial structure of the corporation the two officers and their responsibilities that report directly to the Chief Financial Officer are:</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the credit manager who handles accounts receivable and the tax manager who minimizes tax payments.</w:t>
      </w:r>
    </w:p>
    <w:p>
      <w:pPr>
        <w:pStyle w:val="ListParagraph"/>
        <w:keepNext w:val="true"/>
        <w:keepLines w:val="true"/>
        <w:numPr>
          <w:ilvl w:val="7"/>
          <w:numId w:val="2"/>
        </w:numPr>
        <w:spacing w:after="0"/>
        <w:jc w:val="left"/>
      </w:pPr>
      <w:r>
        <w:rPr>
          <w:rFonts w:ascii="Times New Roman"/>
          <w:sz w:val="24"/>
        </w:rPr>
        <w:t>the personnel manager who manages salaries and compensation and the production operations manager who manages facility operations.</w:t>
      </w:r>
    </w:p>
    <w:p>
      <w:pPr>
        <w:pStyle w:val="ListParagraph"/>
        <w:keepNext w:val="true"/>
        <w:keepLines w:val="true"/>
        <w:numPr>
          <w:ilvl w:val="7"/>
          <w:numId w:val="2"/>
        </w:numPr>
        <w:spacing w:after="0"/>
        <w:jc w:val="left"/>
      </w:pPr>
      <w:r>
        <w:rPr>
          <w:rFonts w:ascii="Times New Roman"/>
          <w:sz w:val="24"/>
        </w:rPr>
        <w:t>the treasurer who is responsible handling cash flow and making financial decisions and the tax manager who minimizes tax payments.</w:t>
      </w:r>
    </w:p>
    <w:p>
      <w:pPr>
        <w:pStyle w:val="ListParagraph"/>
        <w:keepNext w:val="true"/>
        <w:keepLines w:val="true"/>
        <w:numPr>
          <w:ilvl w:val="7"/>
          <w:numId w:val="2"/>
        </w:numPr>
        <w:spacing w:after="0"/>
        <w:jc w:val="left"/>
      </w:pPr>
      <w:r>
        <w:rPr>
          <w:rFonts w:ascii="Times New Roman"/>
          <w:sz w:val="24"/>
        </w:rPr>
        <w:t>the controller who manages the accounting function and the treasurer who is responsible handling cash flow and making financial decisions.</w:t>
      </w:r>
    </w:p>
    <w:p>
      <w:pPr>
        <w:keepNext w:val="true"/>
        <w:keepLines w:val="true"/>
        <w:spacing w:after="0"/>
        <w:jc w:val="left"/>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01-01 What is Corporate Finance?</w:t>
        <w:br/>
      </w:r>
      <w:r>
        <w:rPr>
          <w:rFonts w:ascii="Times New Roman"/>
          <w:sz w:val="20"/>
        </w:rPr>
        <w:t>Source : Chapter 01 Test Bank &gt; TB 01-09 In the managerial structure of the corporati...</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sz w:val="24"/>
        </w:rPr>
        <w:t>Value is created and recognized over time if:</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cash raised is invested in the investment activities of the firm.</w:t>
      </w:r>
    </w:p>
    <w:p>
      <w:pPr>
        <w:pStyle w:val="ListParagraph"/>
        <w:keepNext w:val="true"/>
        <w:keepLines w:val="true"/>
        <w:numPr>
          <w:ilvl w:val="7"/>
          <w:numId w:val="2"/>
        </w:numPr>
        <w:spacing w:after="0"/>
        <w:jc w:val="left"/>
      </w:pPr>
      <w:r>
        <w:rPr>
          <w:rFonts w:ascii="Times New Roman"/>
          <w:sz w:val="24"/>
        </w:rPr>
        <w:t>funds are raised in the capital markets.</w:t>
      </w:r>
    </w:p>
    <w:p>
      <w:pPr>
        <w:pStyle w:val="ListParagraph"/>
        <w:keepNext w:val="true"/>
        <w:keepLines w:val="true"/>
        <w:numPr>
          <w:ilvl w:val="7"/>
          <w:numId w:val="2"/>
        </w:numPr>
        <w:spacing w:after="0"/>
        <w:jc w:val="left"/>
      </w:pPr>
      <w:r>
        <w:rPr>
          <w:rFonts w:ascii="Times New Roman"/>
          <w:sz w:val="24"/>
        </w:rPr>
        <w:t>cash paid to shareholders and bondholders, is greater than cash raised in the financial markets.</w:t>
      </w:r>
    </w:p>
    <w:p>
      <w:pPr>
        <w:pStyle w:val="ListParagraph"/>
        <w:keepNext w:val="true"/>
        <w:keepLines w:val="true"/>
        <w:numPr>
          <w:ilvl w:val="7"/>
          <w:numId w:val="2"/>
        </w:numPr>
        <w:spacing w:after="0"/>
        <w:jc w:val="left"/>
      </w:pPr>
      <w:r>
        <w:rPr>
          <w:rFonts w:ascii="Times New Roman"/>
          <w:sz w:val="24"/>
        </w:rPr>
        <w:t>management pursues activities to reduce taxes to zero.</w:t>
      </w:r>
    </w:p>
    <w:p>
      <w:pPr>
        <w:keepNext w:val="true"/>
        <w:keepLines w:val="true"/>
        <w:spacing w:after="0"/>
        <w:jc w:val="left"/>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Medium</w:t>
        <w:br/>
      </w:r>
      <w:r>
        <w:rPr>
          <w:rFonts w:ascii="Times New Roman"/>
          <w:sz w:val="20"/>
        </w:rPr>
        <w:t>Topic : 01-01 What is Corporate Finance?</w:t>
        <w:br/>
      </w:r>
      <w:r>
        <w:rPr>
          <w:rFonts w:ascii="Times New Roman"/>
          <w:sz w:val="20"/>
        </w:rPr>
        <w:t>Source : Chapter 01 Test Bank &gt; TB 01-10 Value is created and recognized over time if...</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sz w:val="24"/>
        </w:rPr>
        <w:t>Time preference refers to the fact that:</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corporations match current assets with current liabilities to minimize the short-term financing cost.</w:t>
      </w:r>
    </w:p>
    <w:p>
      <w:pPr>
        <w:pStyle w:val="ListParagraph"/>
        <w:keepNext w:val="true"/>
        <w:keepLines w:val="true"/>
        <w:numPr>
          <w:ilvl w:val="7"/>
          <w:numId w:val="2"/>
        </w:numPr>
        <w:spacing w:after="0"/>
        <w:jc w:val="left"/>
      </w:pPr>
      <w:r>
        <w:rPr>
          <w:rFonts w:ascii="Times New Roman"/>
          <w:sz w:val="24"/>
        </w:rPr>
        <w:t>corporations match both current and long-term assets with current and long-term liabilities to minimize the change of bankruptcy.</w:t>
      </w:r>
    </w:p>
    <w:p>
      <w:pPr>
        <w:pStyle w:val="ListParagraph"/>
        <w:keepNext w:val="true"/>
        <w:keepLines w:val="true"/>
        <w:numPr>
          <w:ilvl w:val="7"/>
          <w:numId w:val="2"/>
        </w:numPr>
        <w:spacing w:after="0"/>
        <w:jc w:val="left"/>
      </w:pPr>
      <w:r>
        <w:rPr>
          <w:rFonts w:ascii="Times New Roman"/>
          <w:sz w:val="24"/>
        </w:rPr>
        <w:t>investors prefer current cash flows to future cash flows.</w:t>
      </w:r>
    </w:p>
    <w:p>
      <w:pPr>
        <w:pStyle w:val="ListParagraph"/>
        <w:keepNext w:val="true"/>
        <w:keepLines w:val="true"/>
        <w:numPr>
          <w:ilvl w:val="7"/>
          <w:numId w:val="2"/>
        </w:numPr>
        <w:spacing w:after="0"/>
        <w:jc w:val="left"/>
      </w:pPr>
      <w:r>
        <w:rPr>
          <w:rFonts w:ascii="Times New Roman"/>
          <w:sz w:val="24"/>
        </w:rPr>
        <w:t>investors seek to time cash flows to minimize tax liabilities.</w:t>
      </w:r>
    </w:p>
    <w:p>
      <w:pPr>
        <w:keepNext w:val="true"/>
        <w:keepLines w:val="true"/>
        <w:spacing w:after="0"/>
        <w:jc w:val="left"/>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Medium</w:t>
        <w:br/>
      </w:r>
      <w:r>
        <w:rPr>
          <w:rFonts w:ascii="Times New Roman"/>
          <w:sz w:val="20"/>
        </w:rPr>
        <w:t>Topic : 01-01 What is Corporate Finance?</w:t>
        <w:br/>
      </w:r>
      <w:r>
        <w:rPr>
          <w:rFonts w:ascii="Times New Roman"/>
          <w:sz w:val="20"/>
        </w:rPr>
        <w:t>Source : Chapter 01 Test Bank &gt; TB 01-11 Time preference refers to the fact that:</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 corporate security can be viewed as a contingent claim on the firm's value. This means that:</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debt holders will receive their payoff from the firm based on their fixed claim or the firm's value if less than the fixed claim.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debt holders will receive the maximum between the firm's value and the fixed claim.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 payoff will be made to the debtholders unless the firm's value is greater than the fixed claim of the debt.</w:t>
      </w:r>
      <w:r>
        <w:rPr>
          <w:rFonts w:ascii="Times New Roman"/>
          <w:sz w:val="24"/>
        </w:rPr>
      </w:r>
    </w:p>
    <w:p>
      <w:pPr>
        <w:pStyle w:val="ListParagraph"/>
        <w:keepNext w:val="true"/>
        <w:keepLines w:val="true"/>
        <w:numPr>
          <w:ilvl w:val="7"/>
          <w:numId w:val="2"/>
        </w:numPr>
        <w:spacing w:after="0"/>
        <w:jc w:val="left"/>
      </w:pPr>
      <w:r>
        <w:rPr>
          <w:rFonts w:ascii="Times New Roman"/>
          <w:sz w:val="24"/>
        </w:rPr>
        <w:t>no debt payoff will be made if there is an equity payoff.</w:t>
      </w:r>
    </w:p>
    <w:p>
      <w:pPr>
        <w:keepNext w:val="true"/>
        <w:keepLines w:val="true"/>
        <w:spacing w:after="0"/>
        <w:jc w:val="left"/>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Medium</w:t>
        <w:br/>
      </w:r>
      <w:r>
        <w:rPr>
          <w:rFonts w:ascii="Times New Roman"/>
          <w:sz w:val="20"/>
        </w:rPr>
        <w:t>Topic : 01-02 The Balance-Sheet Model of the Firm</w:t>
        <w:br/>
      </w:r>
      <w:r>
        <w:rPr>
          <w:rFonts w:ascii="Times New Roman"/>
          <w:sz w:val="20"/>
        </w:rPr>
        <w:t>Source : Chapter 01 Test Bank &gt; TB 01-12 A corporate security can be viewed as a cont...</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sz w:val="24"/>
        </w:rPr>
        <w:t>If a firm has debt outstanding, the shareholders contingent claim payoff is:</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equal to the promised payment to the debtholders</w:t>
      </w:r>
    </w:p>
    <w:p>
      <w:pPr>
        <w:pStyle w:val="ListParagraph"/>
        <w:keepNext w:val="true"/>
        <w:keepLines w:val="true"/>
        <w:numPr>
          <w:ilvl w:val="7"/>
          <w:numId w:val="2"/>
        </w:numPr>
        <w:spacing w:after="0"/>
        <w:jc w:val="left"/>
      </w:pPr>
      <w:r>
        <w:rPr>
          <w:rFonts w:ascii="Times New Roman"/>
          <w:b w:val="false"/>
          <w:i w:val="false"/>
          <w:color w:val="000000"/>
          <w:sz w:val="24"/>
        </w:rPr>
        <w:t>equal to the firm's value minus the fixed debt payment, if the residual value is positive.</w:t>
      </w:r>
      <w:r>
        <w:rPr>
          <w:rFonts w:ascii="Times New Roman"/>
          <w:sz w:val="24"/>
        </w:rPr>
      </w:r>
    </w:p>
    <w:p>
      <w:pPr>
        <w:pStyle w:val="ListParagraph"/>
        <w:keepNext w:val="true"/>
        <w:keepLines w:val="true"/>
        <w:numPr>
          <w:ilvl w:val="7"/>
          <w:numId w:val="2"/>
        </w:numPr>
        <w:spacing w:after="0"/>
        <w:jc w:val="left"/>
      </w:pPr>
      <w:r>
        <w:rPr>
          <w:rFonts w:ascii="Times New Roman"/>
          <w:sz w:val="24"/>
        </w:rPr>
        <w:t>equal to the firm value minus the fixed debt payment, whether it is positive or negative.</w:t>
      </w:r>
    </w:p>
    <w:p>
      <w:pPr>
        <w:pStyle w:val="ListParagraph"/>
        <w:keepNext w:val="true"/>
        <w:keepLines w:val="true"/>
        <w:numPr>
          <w:ilvl w:val="7"/>
          <w:numId w:val="2"/>
        </w:numPr>
        <w:spacing w:after="0"/>
        <w:jc w:val="left"/>
      </w:pPr>
      <w:r>
        <w:rPr>
          <w:rFonts w:ascii="Times New Roman"/>
          <w:sz w:val="24"/>
        </w:rPr>
        <w:t>equal to the debt payment plus the residual value of the firm.</w:t>
      </w:r>
    </w:p>
    <w:p>
      <w:pPr>
        <w:pStyle w:val="ListParagraph"/>
        <w:keepNext w:val="true"/>
        <w:keepLines w:val="true"/>
        <w:numPr>
          <w:ilvl w:val="7"/>
          <w:numId w:val="2"/>
        </w:numPr>
        <w:spacing w:after="0"/>
        <w:jc w:val="left"/>
      </w:pPr>
      <w:r>
        <w:rPr>
          <w:rFonts w:ascii="Times New Roman"/>
          <w:sz w:val="24"/>
        </w:rPr>
        <w:t>equal to the payment provided by the stockholders when the equity was issued</w:t>
      </w:r>
    </w:p>
    <w:p>
      <w:pPr>
        <w:keepNext w:val="true"/>
        <w:keepLines w:val="true"/>
        <w:spacing w:after="0"/>
        <w:jc w:val="left"/>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Medium</w:t>
        <w:br/>
      </w:r>
      <w:r>
        <w:rPr>
          <w:rFonts w:ascii="Times New Roman"/>
          <w:sz w:val="20"/>
        </w:rPr>
        <w:t>Topic : 01-02 The Balance-Sheet Model of the Firm</w:t>
        <w:br/>
      </w:r>
      <w:r>
        <w:rPr>
          <w:rFonts w:ascii="Times New Roman"/>
          <w:sz w:val="20"/>
        </w:rPr>
        <w:t>Source : Chapter 01 Test Bank &gt; TB 01-13 If a firm has debt outstanding, the sharehol...</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sz w:val="24"/>
        </w:rPr>
        <w:t>The Simple Corporation has outstanding obligation to the Complex Corporation of $250. It is year-end and the total cash flow of Simple from all sources is $325. The contingent payoff to the debtholders and the equity shareholders is:</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$250; $325.</w:t>
      </w:r>
    </w:p>
    <w:p>
      <w:pPr>
        <w:pStyle w:val="ListParagraph"/>
        <w:keepNext w:val="true"/>
        <w:keepLines w:val="true"/>
        <w:numPr>
          <w:ilvl w:val="7"/>
          <w:numId w:val="2"/>
        </w:numPr>
        <w:spacing w:after="0"/>
        <w:jc w:val="left"/>
      </w:pPr>
      <w:r>
        <w:rPr>
          <w:rFonts w:ascii="Times New Roman"/>
          <w:sz w:val="24"/>
        </w:rPr>
        <w:t>$75; $250.</w:t>
      </w:r>
    </w:p>
    <w:p>
      <w:pPr>
        <w:pStyle w:val="ListParagraph"/>
        <w:keepNext w:val="true"/>
        <w:keepLines w:val="true"/>
        <w:numPr>
          <w:ilvl w:val="7"/>
          <w:numId w:val="2"/>
        </w:numPr>
        <w:spacing w:after="0"/>
        <w:jc w:val="left"/>
      </w:pPr>
      <w:r>
        <w:rPr>
          <w:rFonts w:ascii="Times New Roman"/>
          <w:sz w:val="24"/>
        </w:rPr>
        <w:t>$250; $75.</w:t>
      </w:r>
    </w:p>
    <w:p>
      <w:pPr>
        <w:pStyle w:val="ListParagraph"/>
        <w:keepNext w:val="true"/>
        <w:keepLines w:val="true"/>
        <w:numPr>
          <w:ilvl w:val="7"/>
          <w:numId w:val="2"/>
        </w:numPr>
        <w:spacing w:after="0"/>
        <w:jc w:val="left"/>
      </w:pPr>
      <w:r>
        <w:rPr>
          <w:rFonts w:ascii="Times New Roman"/>
          <w:sz w:val="24"/>
        </w:rPr>
        <w:t>$325; $250.</w:t>
      </w:r>
    </w:p>
    <w:p>
      <w:pPr>
        <w:keepNext w:val="true"/>
        <w:keepLines w:val="true"/>
        <w:spacing w:after="0"/>
        <w:jc w:val="left"/>
      </w:pPr>
      <w:r>
        <w:rPr>
          <w:rFonts w:ascii="Times New Roman"/>
          <w:b/>
          <w:sz w:val="20"/>
        </w:rPr>
        <w:br/>
        <w:t>Question Details</w:t>
        <w:br/>
      </w:r>
      <w:r>
        <w:rPr>
          <w:rFonts w:ascii="Times New Roman"/>
          <w:sz w:val="20"/>
        </w:rPr>
        <w:t>Accessibility : Keyboard Navigation</w:t>
        <w:br/>
      </w:r>
      <w:r>
        <w:rPr>
          <w:rFonts w:ascii="Times New Roman"/>
          <w:sz w:val="20"/>
        </w:rPr>
        <w:t>Bloom's : Analyze</w:t>
        <w:br/>
      </w:r>
      <w:r>
        <w:rPr>
          <w:rFonts w:ascii="Times New Roman"/>
          <w:sz w:val="20"/>
        </w:rPr>
        <w:t>Difficulty : Medium</w:t>
        <w:br/>
      </w:r>
      <w:r>
        <w:rPr>
          <w:rFonts w:ascii="Times New Roman"/>
          <w:sz w:val="20"/>
        </w:rPr>
        <w:t>Topic : 01-02 The Balance-Sheet Model of the Firm</w:t>
        <w:br/>
      </w:r>
      <w:r>
        <w:rPr>
          <w:rFonts w:ascii="Times New Roman"/>
          <w:sz w:val="20"/>
        </w:rPr>
        <w:t>Source : Chapter 01 Test Bank &gt; TB 01-14 The Simple Corporation has outstanding oblig...</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sz w:val="24"/>
        </w:rPr>
        <w:t>The general partner(s) in a general partnership agree to share work, costs and profits and losses. Each partner:</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has liability only up to the amount of their investment.</w:t>
      </w:r>
    </w:p>
    <w:p>
      <w:pPr>
        <w:pStyle w:val="ListParagraph"/>
        <w:keepNext w:val="true"/>
        <w:keepLines w:val="true"/>
        <w:numPr>
          <w:ilvl w:val="7"/>
          <w:numId w:val="2"/>
        </w:numPr>
        <w:spacing w:after="0"/>
        <w:jc w:val="left"/>
      </w:pPr>
      <w:r>
        <w:rPr>
          <w:rFonts w:ascii="Times New Roman"/>
          <w:sz w:val="24"/>
        </w:rPr>
        <w:t>has liability for the debts of the partnership.</w:t>
      </w:r>
    </w:p>
    <w:p>
      <w:pPr>
        <w:pStyle w:val="ListParagraph"/>
        <w:keepNext w:val="true"/>
        <w:keepLines w:val="true"/>
        <w:numPr>
          <w:ilvl w:val="7"/>
          <w:numId w:val="2"/>
        </w:numPr>
        <w:spacing w:after="0"/>
        <w:jc w:val="left"/>
      </w:pPr>
      <w:r>
        <w:rPr>
          <w:rFonts w:ascii="Times New Roman"/>
          <w:sz w:val="24"/>
        </w:rPr>
        <w:t>has liability only if it is formally documented.</w:t>
      </w:r>
    </w:p>
    <w:p>
      <w:pPr>
        <w:pStyle w:val="ListParagraph"/>
        <w:keepNext w:val="true"/>
        <w:keepLines w:val="true"/>
        <w:numPr>
          <w:ilvl w:val="7"/>
          <w:numId w:val="2"/>
        </w:numPr>
        <w:spacing w:after="0"/>
        <w:jc w:val="left"/>
      </w:pPr>
      <w:r>
        <w:rPr>
          <w:rFonts w:ascii="Times New Roman"/>
          <w:sz w:val="24"/>
        </w:rPr>
        <w:t>never has any liability but the limited partners do.</w:t>
      </w:r>
    </w:p>
    <w:p>
      <w:pPr>
        <w:keepNext w:val="true"/>
        <w:keepLines w:val="true"/>
        <w:spacing w:after="0"/>
        <w:jc w:val="left"/>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Medium</w:t>
        <w:br/>
      </w:r>
      <w:r>
        <w:rPr>
          <w:rFonts w:ascii="Times New Roman"/>
          <w:sz w:val="20"/>
        </w:rPr>
        <w:t>Topic : 01-03 Capital Structure</w:t>
        <w:br/>
      </w:r>
      <w:r>
        <w:rPr>
          <w:rFonts w:ascii="Times New Roman"/>
          <w:sz w:val="20"/>
        </w:rPr>
        <w:t>Source : Chapter 01 Test Bank &gt; TB 01-15 The general partner(s) in a general partners...</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sz w:val="24"/>
        </w:rPr>
        <w:t>In a general partnership, the general partners have _____ liability and have _____ control over day-to-day operations.</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limited; no</w:t>
      </w:r>
    </w:p>
    <w:p>
      <w:pPr>
        <w:pStyle w:val="ListParagraph"/>
        <w:keepNext w:val="true"/>
        <w:keepLines w:val="true"/>
        <w:numPr>
          <w:ilvl w:val="7"/>
          <w:numId w:val="2"/>
        </w:numPr>
        <w:spacing w:after="0"/>
        <w:jc w:val="left"/>
      </w:pPr>
      <w:r>
        <w:rPr>
          <w:rFonts w:ascii="Times New Roman"/>
          <w:sz w:val="24"/>
        </w:rPr>
        <w:t>unlimited; total</w:t>
      </w:r>
    </w:p>
    <w:p>
      <w:pPr>
        <w:pStyle w:val="ListParagraph"/>
        <w:keepNext w:val="true"/>
        <w:keepLines w:val="true"/>
        <w:numPr>
          <w:ilvl w:val="7"/>
          <w:numId w:val="2"/>
        </w:numPr>
        <w:spacing w:after="0"/>
        <w:jc w:val="left"/>
      </w:pPr>
      <w:r>
        <w:rPr>
          <w:rFonts w:ascii="Times New Roman"/>
          <w:sz w:val="24"/>
        </w:rPr>
        <w:t>limited; total</w:t>
      </w:r>
    </w:p>
    <w:p>
      <w:pPr>
        <w:pStyle w:val="ListParagraph"/>
        <w:keepNext w:val="true"/>
        <w:keepLines w:val="true"/>
        <w:numPr>
          <w:ilvl w:val="7"/>
          <w:numId w:val="2"/>
        </w:numPr>
        <w:spacing w:after="0"/>
        <w:jc w:val="left"/>
      </w:pPr>
      <w:r>
        <w:rPr>
          <w:rFonts w:ascii="Times New Roman"/>
          <w:sz w:val="24"/>
        </w:rPr>
        <w:t>unlimited; no</w:t>
      </w:r>
    </w:p>
    <w:p>
      <w:pPr>
        <w:pStyle w:val="ListParagraph"/>
        <w:keepNext w:val="true"/>
        <w:keepLines w:val="true"/>
        <w:numPr>
          <w:ilvl w:val="7"/>
          <w:numId w:val="2"/>
        </w:numPr>
        <w:spacing w:after="0"/>
        <w:jc w:val="left"/>
      </w:pPr>
      <w:r>
        <w:rPr>
          <w:rFonts w:ascii="Times New Roman"/>
          <w:sz w:val="24"/>
        </w:rPr>
        <w:t>no; total</w:t>
      </w:r>
    </w:p>
    <w:p>
      <w:pPr>
        <w:keepNext w:val="true"/>
        <w:keepLines w:val="true"/>
        <w:spacing w:after="0"/>
        <w:jc w:val="left"/>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Medium</w:t>
        <w:br/>
      </w:r>
      <w:r>
        <w:rPr>
          <w:rFonts w:ascii="Times New Roman"/>
          <w:sz w:val="20"/>
        </w:rPr>
        <w:t>Topic : 01-03 Capital Structure</w:t>
        <w:br/>
      </w:r>
      <w:r>
        <w:rPr>
          <w:rFonts w:ascii="Times New Roman"/>
          <w:sz w:val="20"/>
        </w:rPr>
        <w:t>Source : Chapter 01 Test Bank &gt; TB 01-16 In a general partnership, the general partne...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sz w:val="24"/>
        </w:rPr>
        <w:t>The ultimate control of a corporation lies in the hands of the corporate:</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board of directors.</w:t>
      </w:r>
    </w:p>
    <w:p>
      <w:pPr>
        <w:pStyle w:val="ListParagraph"/>
        <w:keepNext w:val="true"/>
        <w:keepLines w:val="true"/>
        <w:numPr>
          <w:ilvl w:val="7"/>
          <w:numId w:val="2"/>
        </w:numPr>
        <w:spacing w:after="0"/>
        <w:jc w:val="left"/>
      </w:pPr>
      <w:r>
        <w:rPr>
          <w:rFonts w:ascii="Times New Roman"/>
          <w:sz w:val="24"/>
        </w:rPr>
        <w:t>shareholders</w:t>
      </w:r>
    </w:p>
    <w:p>
      <w:pPr>
        <w:pStyle w:val="ListParagraph"/>
        <w:keepNext w:val="true"/>
        <w:keepLines w:val="true"/>
        <w:numPr>
          <w:ilvl w:val="7"/>
          <w:numId w:val="2"/>
        </w:numPr>
        <w:spacing w:after="0"/>
        <w:jc w:val="left"/>
      </w:pPr>
      <w:r>
        <w:rPr>
          <w:rFonts w:ascii="Times New Roman"/>
          <w:sz w:val="24"/>
        </w:rPr>
        <w:t>CEO of the firm</w:t>
      </w:r>
    </w:p>
    <w:p>
      <w:pPr>
        <w:pStyle w:val="ListParagraph"/>
        <w:keepNext w:val="true"/>
        <w:keepLines w:val="true"/>
        <w:numPr>
          <w:ilvl w:val="7"/>
          <w:numId w:val="2"/>
        </w:numPr>
        <w:spacing w:after="0"/>
        <w:jc w:val="left"/>
      </w:pPr>
      <w:r>
        <w:rPr>
          <w:rFonts w:ascii="Times New Roman"/>
          <w:sz w:val="24"/>
        </w:rPr>
        <w:t>chairman of the board</w:t>
      </w:r>
    </w:p>
    <w:p>
      <w:pPr>
        <w:pStyle w:val="ListParagraph"/>
        <w:keepNext w:val="true"/>
        <w:keepLines w:val="true"/>
        <w:numPr>
          <w:ilvl w:val="7"/>
          <w:numId w:val="2"/>
        </w:numPr>
        <w:spacing w:after="0"/>
        <w:jc w:val="left"/>
      </w:pPr>
      <w:r>
        <w:rPr>
          <w:rFonts w:ascii="Times New Roman"/>
          <w:sz w:val="24"/>
        </w:rPr>
        <w:t>government</w:t>
      </w:r>
    </w:p>
    <w:p>
      <w:pPr>
        <w:keepNext w:val="true"/>
        <w:keepLines w:val="true"/>
        <w:spacing w:after="0"/>
        <w:jc w:val="left"/>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01-03 Capital Structure</w:t>
        <w:br/>
      </w:r>
      <w:r>
        <w:rPr>
          <w:rFonts w:ascii="Times New Roman"/>
          <w:sz w:val="20"/>
        </w:rPr>
        <w:t>Source : Chapter 01 Test Bank &gt; TB 01-17 The ultimate control of a corporation lies i...</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sz w:val="24"/>
        </w:rPr>
        <w:t>The division of profits and losses among the members of a partnership is formalized in the:</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indemnity clause</w:t>
      </w:r>
    </w:p>
    <w:p>
      <w:pPr>
        <w:pStyle w:val="ListParagraph"/>
        <w:keepNext w:val="true"/>
        <w:keepLines w:val="true"/>
        <w:numPr>
          <w:ilvl w:val="7"/>
          <w:numId w:val="2"/>
        </w:numPr>
        <w:spacing w:after="0"/>
        <w:jc w:val="left"/>
      </w:pPr>
      <w:r>
        <w:rPr>
          <w:rFonts w:ascii="Times New Roman"/>
          <w:sz w:val="24"/>
        </w:rPr>
        <w:t>indenture contract</w:t>
      </w:r>
    </w:p>
    <w:p>
      <w:pPr>
        <w:pStyle w:val="ListParagraph"/>
        <w:keepNext w:val="true"/>
        <w:keepLines w:val="true"/>
        <w:numPr>
          <w:ilvl w:val="7"/>
          <w:numId w:val="2"/>
        </w:numPr>
        <w:spacing w:after="0"/>
        <w:jc w:val="left"/>
      </w:pPr>
      <w:r>
        <w:rPr>
          <w:rFonts w:ascii="Times New Roman"/>
          <w:sz w:val="24"/>
        </w:rPr>
        <w:t>statement of purpose</w:t>
      </w:r>
    </w:p>
    <w:p>
      <w:pPr>
        <w:pStyle w:val="ListParagraph"/>
        <w:keepNext w:val="true"/>
        <w:keepLines w:val="true"/>
        <w:numPr>
          <w:ilvl w:val="7"/>
          <w:numId w:val="2"/>
        </w:numPr>
        <w:spacing w:after="0"/>
        <w:jc w:val="left"/>
      </w:pPr>
      <w:r>
        <w:rPr>
          <w:rFonts w:ascii="Times New Roman"/>
          <w:sz w:val="24"/>
        </w:rPr>
        <w:t>partnership agreement</w:t>
      </w:r>
    </w:p>
    <w:p>
      <w:pPr>
        <w:keepNext w:val="true"/>
        <w:keepLines w:val="true"/>
        <w:spacing w:after="0"/>
        <w:jc w:val="left"/>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01-03 Capital Structure</w:t>
        <w:br/>
      </w:r>
      <w:r>
        <w:rPr>
          <w:rFonts w:ascii="Times New Roman"/>
          <w:sz w:val="20"/>
        </w:rPr>
        <w:t>Source : Chapter 01 Test Bank &gt; TB 01-18 The division of profits and losses among the...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sz w:val="24"/>
        </w:rPr>
        <w:t>The cheapest business entity to form is typically the:</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limited liability company.</w:t>
      </w:r>
    </w:p>
    <w:p>
      <w:pPr>
        <w:pStyle w:val="ListParagraph"/>
        <w:keepNext w:val="true"/>
        <w:keepLines w:val="true"/>
        <w:numPr>
          <w:ilvl w:val="7"/>
          <w:numId w:val="2"/>
        </w:numPr>
        <w:spacing w:after="0"/>
        <w:jc w:val="left"/>
      </w:pPr>
      <w:r>
        <w:rPr>
          <w:rFonts w:ascii="Times New Roman"/>
          <w:sz w:val="24"/>
        </w:rPr>
        <w:t>joint stock company.</w:t>
      </w:r>
    </w:p>
    <w:p>
      <w:pPr>
        <w:pStyle w:val="ListParagraph"/>
        <w:keepNext w:val="true"/>
        <w:keepLines w:val="true"/>
        <w:numPr>
          <w:ilvl w:val="7"/>
          <w:numId w:val="2"/>
        </w:numPr>
        <w:spacing w:after="0"/>
        <w:jc w:val="left"/>
      </w:pPr>
      <w:r>
        <w:rPr>
          <w:rFonts w:ascii="Times New Roman"/>
          <w:sz w:val="24"/>
        </w:rPr>
        <w:t>general partnership.</w:t>
      </w:r>
    </w:p>
    <w:p>
      <w:pPr>
        <w:pStyle w:val="ListParagraph"/>
        <w:keepNext w:val="true"/>
        <w:keepLines w:val="true"/>
        <w:numPr>
          <w:ilvl w:val="7"/>
          <w:numId w:val="2"/>
        </w:numPr>
        <w:spacing w:after="0"/>
        <w:jc w:val="left"/>
      </w:pPr>
      <w:r>
        <w:rPr>
          <w:rFonts w:ascii="Times New Roman"/>
          <w:sz w:val="24"/>
        </w:rPr>
        <w:t>limited partnership.</w:t>
      </w:r>
    </w:p>
    <w:p>
      <w:pPr>
        <w:pStyle w:val="ListParagraph"/>
        <w:keepNext w:val="true"/>
        <w:keepLines w:val="true"/>
        <w:numPr>
          <w:ilvl w:val="7"/>
          <w:numId w:val="2"/>
        </w:numPr>
        <w:spacing w:after="0"/>
        <w:jc w:val="left"/>
      </w:pPr>
      <w:r>
        <w:rPr>
          <w:rFonts w:ascii="Times New Roman"/>
          <w:sz w:val="24"/>
        </w:rPr>
        <w:t>sole proprietorship.</w:t>
      </w:r>
    </w:p>
    <w:p>
      <w:pPr>
        <w:keepNext w:val="true"/>
        <w:keepLines w:val="true"/>
        <w:spacing w:after="0"/>
        <w:jc w:val="left"/>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01-03 Capital Structure</w:t>
        <w:br/>
      </w:r>
      <w:r>
        <w:rPr>
          <w:rFonts w:ascii="Times New Roman"/>
          <w:sz w:val="20"/>
        </w:rPr>
        <w:t>Source : Chapter 01 Test Bank &gt; TB 01-19 The cheapest business entity to form is typi...</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Splitz Corporation has borrowed $5 million in debt with a promise to repay $5.5 million in one year. The corporation had 10 million shares outstanding worth $2 each at the time of the borrowing. Splitz earns $6 million during the year. What is the debtholder's contingent claim; how much do the debtholders receive; and, how much do the equity holders receive?</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$5.5 million; $6 million; $20 million</w:t>
      </w:r>
    </w:p>
    <w:p>
      <w:pPr>
        <w:pStyle w:val="ListParagraph"/>
        <w:keepNext w:val="true"/>
        <w:keepLines w:val="true"/>
        <w:numPr>
          <w:ilvl w:val="7"/>
          <w:numId w:val="2"/>
        </w:numPr>
        <w:spacing w:after="0"/>
        <w:jc w:val="left"/>
      </w:pPr>
      <w:r>
        <w:rPr>
          <w:rFonts w:ascii="Times New Roman"/>
          <w:sz w:val="24"/>
        </w:rPr>
        <w:t>$5 million; $5.5 million; $0</w:t>
      </w:r>
    </w:p>
    <w:p>
      <w:pPr>
        <w:pStyle w:val="ListParagraph"/>
        <w:keepNext w:val="true"/>
        <w:keepLines w:val="true"/>
        <w:numPr>
          <w:ilvl w:val="7"/>
          <w:numId w:val="2"/>
        </w:numPr>
        <w:spacing w:after="0"/>
        <w:jc w:val="left"/>
      </w:pPr>
      <w:r>
        <w:rPr>
          <w:rFonts w:ascii="Times New Roman"/>
          <w:sz w:val="24"/>
        </w:rPr>
        <w:t>$5 million; $5.5 million; $20 million</w:t>
      </w:r>
    </w:p>
    <w:p>
      <w:pPr>
        <w:pStyle w:val="ListParagraph"/>
        <w:keepNext w:val="true"/>
        <w:keepLines w:val="true"/>
        <w:numPr>
          <w:ilvl w:val="7"/>
          <w:numId w:val="2"/>
        </w:numPr>
        <w:spacing w:after="0"/>
        <w:jc w:val="left"/>
      </w:pPr>
      <w:r>
        <w:rPr>
          <w:rFonts w:ascii="Times New Roman"/>
          <w:sz w:val="24"/>
        </w:rPr>
        <w:t>$5.5 million; $5.5 million; $0.5 million</w:t>
      </w:r>
    </w:p>
    <w:p>
      <w:pPr>
        <w:keepNext w:val="true"/>
        <w:keepLines w:val="true"/>
        <w:spacing w:after="0"/>
        <w:jc w:val="left"/>
      </w:pPr>
      <w:r>
        <w:rPr>
          <w:rFonts w:ascii="Times New Roman"/>
          <w:b/>
          <w:sz w:val="20"/>
        </w:rPr>
        <w:br/>
        <w:t>Question Details</w:t>
        <w:br/>
      </w:r>
      <w:r>
        <w:rPr>
          <w:rFonts w:ascii="Times New Roman"/>
          <w:sz w:val="20"/>
        </w:rPr>
        <w:t>Accessibility : Keyboard Navigation</w:t>
        <w:br/>
      </w:r>
      <w:r>
        <w:rPr>
          <w:rFonts w:ascii="Times New Roman"/>
          <w:sz w:val="20"/>
        </w:rPr>
        <w:t>Bloom's : Analyze</w:t>
        <w:br/>
      </w:r>
      <w:r>
        <w:rPr>
          <w:rFonts w:ascii="Times New Roman"/>
          <w:sz w:val="20"/>
        </w:rPr>
        <w:t>Difficulty : Medium</w:t>
        <w:br/>
      </w:r>
      <w:r>
        <w:rPr>
          <w:rFonts w:ascii="Times New Roman"/>
          <w:sz w:val="20"/>
        </w:rPr>
        <w:t>Topic : 01-03 Capital Structure</w:t>
        <w:br/>
      </w:r>
      <w:r>
        <w:rPr>
          <w:rFonts w:ascii="Times New Roman"/>
          <w:sz w:val="20"/>
        </w:rPr>
        <w:t>Source : Chapter 01 Test Bank &gt; TB 01-20 The Splitz Corporation has borrowed...</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Splitz Corporation has borrowed $5 million in debt with a promise to repay $5.5 million in one year. The corporation had 10 million shares outstanding worth $2 each at the time of the borrowing. Splitz earns $5 million during the year. What is the debtholder's contingent claim; how much does the debtholder receive; and, how much do the equity holders receive?</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$5 million; $5.5 million; $20 million</w:t>
      </w:r>
    </w:p>
    <w:p>
      <w:pPr>
        <w:pStyle w:val="ListParagraph"/>
        <w:keepNext w:val="true"/>
        <w:keepLines w:val="true"/>
        <w:numPr>
          <w:ilvl w:val="7"/>
          <w:numId w:val="2"/>
        </w:numPr>
        <w:spacing w:after="0"/>
        <w:jc w:val="left"/>
      </w:pPr>
      <w:r>
        <w:rPr>
          <w:rFonts w:ascii="Times New Roman"/>
          <w:sz w:val="24"/>
        </w:rPr>
        <w:t>$5.5 million; $5 million; $0</w:t>
      </w:r>
    </w:p>
    <w:p>
      <w:pPr>
        <w:pStyle w:val="ListParagraph"/>
        <w:keepNext w:val="true"/>
        <w:keepLines w:val="true"/>
        <w:numPr>
          <w:ilvl w:val="7"/>
          <w:numId w:val="2"/>
        </w:numPr>
        <w:spacing w:after="0"/>
        <w:jc w:val="left"/>
      </w:pPr>
      <w:r>
        <w:rPr>
          <w:rFonts w:ascii="Times New Roman"/>
          <w:sz w:val="24"/>
        </w:rPr>
        <w:t>$5 million; $-0.5 million; $20 million</w:t>
      </w:r>
    </w:p>
    <w:p>
      <w:pPr>
        <w:pStyle w:val="ListParagraph"/>
        <w:keepNext w:val="true"/>
        <w:keepLines w:val="true"/>
        <w:numPr>
          <w:ilvl w:val="7"/>
          <w:numId w:val="2"/>
        </w:numPr>
        <w:spacing w:after="0"/>
        <w:jc w:val="left"/>
      </w:pPr>
      <w:r>
        <w:rPr>
          <w:rFonts w:ascii="Times New Roman"/>
          <w:sz w:val="24"/>
        </w:rPr>
        <w:t>$-0.5 million; $5 million; $0</w:t>
      </w:r>
    </w:p>
    <w:p>
      <w:pPr>
        <w:keepNext w:val="true"/>
        <w:keepLines w:val="true"/>
        <w:spacing w:after="0"/>
        <w:jc w:val="left"/>
      </w:pPr>
      <w:r>
        <w:rPr>
          <w:rFonts w:ascii="Times New Roman"/>
          <w:b/>
          <w:sz w:val="20"/>
        </w:rPr>
        <w:br/>
        <w:t>Question Details</w:t>
        <w:br/>
      </w:r>
      <w:r>
        <w:rPr>
          <w:rFonts w:ascii="Times New Roman"/>
          <w:sz w:val="20"/>
        </w:rPr>
        <w:t>Accessibility : Keyboard Navigation</w:t>
        <w:br/>
      </w:r>
      <w:r>
        <w:rPr>
          <w:rFonts w:ascii="Times New Roman"/>
          <w:sz w:val="20"/>
        </w:rPr>
        <w:t>Bloom's : Analyze</w:t>
        <w:br/>
      </w:r>
      <w:r>
        <w:rPr>
          <w:rFonts w:ascii="Times New Roman"/>
          <w:sz w:val="20"/>
        </w:rPr>
        <w:t>Difficulty : Medium</w:t>
        <w:br/>
      </w:r>
      <w:r>
        <w:rPr>
          <w:rFonts w:ascii="Times New Roman"/>
          <w:sz w:val="20"/>
        </w:rPr>
        <w:t>Topic : 01-03 Capital Structure</w:t>
        <w:br/>
      </w:r>
      <w:r>
        <w:rPr>
          <w:rFonts w:ascii="Times New Roman"/>
          <w:sz w:val="20"/>
        </w:rPr>
        <w:t>Source : Chapter 01 Test Bank &gt; TB 01-21 The Splitz Corporation has borrowed...</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sz w:val="24"/>
        </w:rPr>
        <w:t>Corporate securities are contingent claims because:</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they don't represent a direct claim on the firm.</w:t>
      </w:r>
      <w:r>
        <w:rPr>
          <w:rFonts w:ascii="Times New Roman"/>
          <w:sz w:val="24"/>
        </w:rPr>
      </w:r>
    </w:p>
    <w:p>
      <w:pPr>
        <w:pStyle w:val="ListParagraph"/>
        <w:keepNext w:val="true"/>
        <w:keepLines w:val="true"/>
        <w:numPr>
          <w:ilvl w:val="7"/>
          <w:numId w:val="2"/>
        </w:numPr>
        <w:spacing w:after="0"/>
        <w:jc w:val="left"/>
      </w:pPr>
      <w:r>
        <w:rPr>
          <w:rFonts w:ascii="Times New Roman"/>
          <w:sz w:val="24"/>
        </w:rPr>
        <w:t>the firm may be bought out.</w:t>
      </w:r>
    </w:p>
    <w:p>
      <w:pPr>
        <w:pStyle w:val="ListParagraph"/>
        <w:keepNext w:val="true"/>
        <w:keepLines w:val="true"/>
        <w:numPr>
          <w:ilvl w:val="7"/>
          <w:numId w:val="2"/>
        </w:numPr>
        <w:spacing w:after="0"/>
        <w:jc w:val="left"/>
      </w:pPr>
      <w:r>
        <w:rPr>
          <w:rFonts w:ascii="Times New Roman"/>
          <w:sz w:val="24"/>
        </w:rPr>
        <w:t>the securities value is derived from the total value of the firm.</w:t>
      </w:r>
    </w:p>
    <w:p>
      <w:pPr>
        <w:pStyle w:val="ListParagraph"/>
        <w:keepNext w:val="true"/>
        <w:keepLines w:val="true"/>
        <w:numPr>
          <w:ilvl w:val="7"/>
          <w:numId w:val="2"/>
        </w:numPr>
        <w:spacing w:after="0"/>
        <w:jc w:val="left"/>
      </w:pPr>
      <w:r>
        <w:rPr>
          <w:rFonts w:ascii="Times New Roman"/>
          <w:sz w:val="24"/>
        </w:rPr>
        <w:t>book value can be negative.</w:t>
      </w:r>
    </w:p>
    <w:p>
      <w:pPr>
        <w:keepNext w:val="true"/>
        <w:keepLines w:val="true"/>
        <w:spacing w:after="0"/>
        <w:jc w:val="left"/>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Hard</w:t>
        <w:br/>
      </w:r>
      <w:r>
        <w:rPr>
          <w:rFonts w:ascii="Times New Roman"/>
          <w:sz w:val="20"/>
        </w:rPr>
        <w:t>Topic : 01-02 The Balance-Sheet Model of the Firm</w:t>
        <w:br/>
      </w:r>
      <w:r>
        <w:rPr>
          <w:rFonts w:ascii="Times New Roman"/>
          <w:sz w:val="20"/>
        </w:rPr>
        <w:t>Source : Chapter 01 Test Bank &gt; TB 01-22 Corporate securities are contingent claims b...</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If a firm promised a payment to the debtholders greater than the firm's value, then:</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the firm will be broke and the debtholder will receive the firm's value.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debtholders receive the promised payment while the shareholders pay the difference between the firm's value and the payment to the debtholders.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firm's value will be shared between equity and debtholders and shareholders according to the payment promised by the firm.</w:t>
      </w:r>
      <w:r>
        <w:rPr>
          <w:rFonts w:ascii="Times New Roman"/>
          <w:sz w:val="24"/>
        </w:rPr>
      </w:r>
    </w:p>
    <w:p>
      <w:pPr>
        <w:pStyle w:val="ListParagraph"/>
        <w:keepNext w:val="true"/>
        <w:keepLines w:val="true"/>
        <w:numPr>
          <w:ilvl w:val="7"/>
          <w:numId w:val="2"/>
        </w:numPr>
        <w:spacing w:after="0"/>
        <w:jc w:val="left"/>
      </w:pPr>
      <w:r>
        <w:rPr>
          <w:rFonts w:ascii="Times New Roman"/>
          <w:sz w:val="24"/>
        </w:rPr>
        <w:t>the shareholders will get nothing from the firm.</w:t>
      </w:r>
    </w:p>
    <w:p>
      <w:pPr>
        <w:pStyle w:val="ListParagraph"/>
        <w:keepNext w:val="true"/>
        <w:keepLines w:val="true"/>
        <w:numPr>
          <w:ilvl w:val="7"/>
          <w:numId w:val="2"/>
        </w:numPr>
        <w:spacing w:after="0"/>
        <w:jc w:val="left"/>
      </w:pPr>
      <w:r>
        <w:rPr>
          <w:rFonts w:ascii="Times New Roman"/>
          <w:b w:val="false"/>
          <w:i w:val="false"/>
          <w:color w:val="000000"/>
          <w:sz w:val="24"/>
        </w:rPr>
        <w:t>the firm would be broke, the debtholder will receive the firm's value, and the shareholders with get nothing.</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Hard</w:t>
        <w:br/>
      </w:r>
      <w:r>
        <w:rPr>
          <w:rFonts w:ascii="Times New Roman"/>
          <w:sz w:val="20"/>
        </w:rPr>
        <w:t>Topic : 01-02 The Balance-Sheet Model of the Firm</w:t>
        <w:br/>
      </w:r>
      <w:r>
        <w:rPr>
          <w:rFonts w:ascii="Times New Roman"/>
          <w:sz w:val="20"/>
        </w:rPr>
        <w:t>Source : Chapter 01 Test Bank &gt; TB 01-23 If a firm promised a payment to the debthold...</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sz w:val="24"/>
        </w:rPr>
        <w:t>Agency costs as the sum costs of:</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monitoring costs of the shareholders and the residual loss of wealth due to divergent management behavior.</w:t>
      </w:r>
    </w:p>
    <w:p>
      <w:pPr>
        <w:pStyle w:val="ListParagraph"/>
        <w:keepNext w:val="true"/>
        <w:keepLines w:val="true"/>
        <w:numPr>
          <w:ilvl w:val="7"/>
          <w:numId w:val="2"/>
        </w:numPr>
        <w:spacing w:after="0"/>
        <w:jc w:val="left"/>
      </w:pPr>
      <w:r>
        <w:rPr>
          <w:rFonts w:ascii="Times New Roman"/>
          <w:sz w:val="24"/>
        </w:rPr>
        <w:t>the costs of implementing control devices and the monitoring costs of the shareholders.</w:t>
      </w:r>
    </w:p>
    <w:p>
      <w:pPr>
        <w:pStyle w:val="ListParagraph"/>
        <w:keepNext w:val="true"/>
        <w:keepLines w:val="true"/>
        <w:numPr>
          <w:ilvl w:val="7"/>
          <w:numId w:val="2"/>
        </w:numPr>
        <w:spacing w:after="0"/>
        <w:jc w:val="left"/>
      </w:pPr>
      <w:r>
        <w:rPr>
          <w:rFonts w:ascii="Times New Roman"/>
          <w:sz w:val="24"/>
        </w:rPr>
        <w:t>the costs of implementing control devices and the residual loss of wealth due to divergent management behavior.</w:t>
      </w:r>
    </w:p>
    <w:p>
      <w:pPr>
        <w:pStyle w:val="ListParagraph"/>
        <w:keepNext w:val="true"/>
        <w:keepLines w:val="true"/>
        <w:numPr>
          <w:ilvl w:val="7"/>
          <w:numId w:val="2"/>
        </w:numPr>
        <w:spacing w:after="0"/>
        <w:jc w:val="left"/>
      </w:pPr>
      <w:r>
        <w:rPr>
          <w:rFonts w:ascii="Times New Roman"/>
          <w:sz w:val="24"/>
        </w:rPr>
        <w:t>the set-of-contracts needed to structure the firm and residual wealth.</w:t>
      </w:r>
    </w:p>
    <w:p>
      <w:pPr>
        <w:keepNext w:val="true"/>
        <w:keepLines w:val="true"/>
        <w:spacing w:after="0"/>
        <w:jc w:val="left"/>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Hard</w:t>
        <w:br/>
      </w:r>
      <w:r>
        <w:rPr>
          <w:rFonts w:ascii="Times New Roman"/>
          <w:sz w:val="20"/>
        </w:rPr>
        <w:t>Topic : 01-04 The Financial Manager</w:t>
        <w:br/>
      </w:r>
      <w:r>
        <w:rPr>
          <w:rFonts w:ascii="Times New Roman"/>
          <w:sz w:val="20"/>
        </w:rPr>
        <w:t>Source : Chapter 01 Test Bank &gt; TB 01-24 Agency costs as the sum costs of:</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sz w:val="24"/>
        </w:rPr>
        <w:t>Which one of these best fits the description of an agency cost?</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increasing the dividend payments per share</w:t>
      </w:r>
    </w:p>
    <w:p>
      <w:pPr>
        <w:pStyle w:val="ListParagraph"/>
        <w:keepNext w:val="true"/>
        <w:keepLines w:val="true"/>
        <w:numPr>
          <w:ilvl w:val="7"/>
          <w:numId w:val="2"/>
        </w:numPr>
        <w:spacing w:after="0"/>
        <w:jc w:val="left"/>
      </w:pPr>
      <w:r>
        <w:rPr>
          <w:rFonts w:ascii="Times New Roman"/>
          <w:sz w:val="24"/>
        </w:rPr>
        <w:t>the benefits received from reducing production costs per unit</w:t>
      </w:r>
    </w:p>
    <w:p>
      <w:pPr>
        <w:pStyle w:val="ListParagraph"/>
        <w:keepNext w:val="true"/>
        <w:keepLines w:val="true"/>
        <w:numPr>
          <w:ilvl w:val="7"/>
          <w:numId w:val="2"/>
        </w:numPr>
        <w:spacing w:after="0"/>
        <w:jc w:val="left"/>
      </w:pPr>
      <w:r>
        <w:rPr>
          <w:rFonts w:ascii="Times New Roman"/>
          <w:sz w:val="24"/>
        </w:rPr>
        <w:t>the payment of corporate income taxes</w:t>
      </w:r>
    </w:p>
    <w:p>
      <w:pPr>
        <w:pStyle w:val="ListParagraph"/>
        <w:keepNext w:val="true"/>
        <w:keepLines w:val="true"/>
        <w:numPr>
          <w:ilvl w:val="7"/>
          <w:numId w:val="2"/>
        </w:numPr>
        <w:spacing w:after="0"/>
        <w:jc w:val="left"/>
      </w:pPr>
      <w:r>
        <w:rPr>
          <w:rFonts w:ascii="Times New Roman"/>
          <w:sz w:val="24"/>
        </w:rPr>
        <w:t>the payment required for an outside audit of the firm</w:t>
      </w:r>
    </w:p>
    <w:p>
      <w:pPr>
        <w:pStyle w:val="ListParagraph"/>
        <w:keepNext w:val="true"/>
        <w:keepLines w:val="true"/>
        <w:numPr>
          <w:ilvl w:val="7"/>
          <w:numId w:val="2"/>
        </w:numPr>
        <w:spacing w:after="0"/>
        <w:jc w:val="left"/>
      </w:pPr>
      <w:r>
        <w:rPr>
          <w:rFonts w:ascii="Times New Roman"/>
          <w:b w:val="false"/>
          <w:i w:val="false"/>
          <w:color w:val="000000"/>
          <w:sz w:val="24"/>
        </w:rPr>
        <w:t>the payment of interest on a firm's debts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Medium</w:t>
        <w:br/>
      </w:r>
      <w:r>
        <w:rPr>
          <w:rFonts w:ascii="Times New Roman"/>
          <w:sz w:val="20"/>
        </w:rPr>
        <w:t>Topic : 01-04 The Financial Manager</w:t>
        <w:br/>
      </w:r>
      <w:r>
        <w:rPr>
          <w:rFonts w:ascii="Times New Roman"/>
          <w:sz w:val="20"/>
        </w:rPr>
        <w:t>Source : Chapter 01 Test Bank &gt; TB 01-25 Which one of these best fits the description...</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sz w:val="24"/>
        </w:rPr>
        <w:t>Agency costs refer to:</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the total dividends paid to stockholders over the lifetime of a firm.</w:t>
      </w:r>
    </w:p>
    <w:p>
      <w:pPr>
        <w:pStyle w:val="ListParagraph"/>
        <w:keepNext w:val="true"/>
        <w:keepLines w:val="true"/>
        <w:numPr>
          <w:ilvl w:val="7"/>
          <w:numId w:val="2"/>
        </w:numPr>
        <w:spacing w:after="0"/>
        <w:jc w:val="left"/>
      </w:pPr>
      <w:r>
        <w:rPr>
          <w:rFonts w:ascii="Times New Roman"/>
          <w:sz w:val="24"/>
        </w:rPr>
        <w:t>the costs that result from default and bankruptcy of a firm.</w:t>
      </w:r>
    </w:p>
    <w:p>
      <w:pPr>
        <w:pStyle w:val="ListParagraph"/>
        <w:keepNext w:val="true"/>
        <w:keepLines w:val="true"/>
        <w:numPr>
          <w:ilvl w:val="7"/>
          <w:numId w:val="2"/>
        </w:numPr>
        <w:spacing w:after="0"/>
        <w:jc w:val="left"/>
      </w:pPr>
      <w:r>
        <w:rPr>
          <w:rFonts w:ascii="Times New Roman"/>
          <w:sz w:val="24"/>
        </w:rPr>
        <w:t>corporate income subject to double taxation.</w:t>
      </w:r>
    </w:p>
    <w:p>
      <w:pPr>
        <w:pStyle w:val="ListParagraph"/>
        <w:keepNext w:val="true"/>
        <w:keepLines w:val="true"/>
        <w:numPr>
          <w:ilvl w:val="7"/>
          <w:numId w:val="2"/>
        </w:numPr>
        <w:spacing w:after="0"/>
        <w:jc w:val="left"/>
      </w:pPr>
      <w:r>
        <w:rPr>
          <w:rFonts w:ascii="Times New Roman"/>
          <w:sz w:val="24"/>
        </w:rPr>
        <w:t>the costs of any conflicts of interest between stockholders and management.</w:t>
      </w:r>
    </w:p>
    <w:p>
      <w:pPr>
        <w:pStyle w:val="ListParagraph"/>
        <w:keepNext w:val="true"/>
        <w:keepLines w:val="true"/>
        <w:numPr>
          <w:ilvl w:val="7"/>
          <w:numId w:val="2"/>
        </w:numPr>
        <w:spacing w:after="0"/>
        <w:jc w:val="left"/>
      </w:pPr>
      <w:r>
        <w:rPr>
          <w:rFonts w:ascii="Times New Roman"/>
          <w:sz w:val="24"/>
        </w:rPr>
        <w:t>the total interest paid to creditors over the lifetime of the firm.</w:t>
      </w:r>
    </w:p>
    <w:p>
      <w:pPr>
        <w:keepNext w:val="true"/>
        <w:keepLines w:val="true"/>
        <w:spacing w:after="0"/>
        <w:jc w:val="left"/>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Easy</w:t>
        <w:br/>
      </w:r>
      <w:r>
        <w:rPr>
          <w:rFonts w:ascii="Times New Roman"/>
          <w:sz w:val="20"/>
        </w:rPr>
        <w:t>Topic : 01-04 The Financial Manager</w:t>
        <w:br/>
      </w:r>
      <w:r>
        <w:rPr>
          <w:rFonts w:ascii="Times New Roman"/>
          <w:sz w:val="20"/>
        </w:rPr>
        <w:t>Source : Chapter 01 Test Bank &gt; TB 01-26 Agency costs refer to:</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sz w:val="24"/>
        </w:rPr>
        <w:t>Managerial goals may differ from those of the shareholders. It is noted that managers may:</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have a preference for expense consumption.</w:t>
      </w:r>
    </w:p>
    <w:p>
      <w:pPr>
        <w:pStyle w:val="ListParagraph"/>
        <w:keepNext w:val="true"/>
        <w:keepLines w:val="true"/>
        <w:numPr>
          <w:ilvl w:val="7"/>
          <w:numId w:val="2"/>
        </w:numPr>
        <w:spacing w:after="0"/>
        <w:jc w:val="left"/>
      </w:pPr>
      <w:r>
        <w:rPr>
          <w:rFonts w:ascii="Times New Roman"/>
          <w:sz w:val="24"/>
        </w:rPr>
        <w:t>be motivated by controlling sufficient resources to stay in business.</w:t>
      </w:r>
    </w:p>
    <w:p>
      <w:pPr>
        <w:pStyle w:val="ListParagraph"/>
        <w:keepNext w:val="true"/>
        <w:keepLines w:val="true"/>
        <w:numPr>
          <w:ilvl w:val="7"/>
          <w:numId w:val="2"/>
        </w:numPr>
        <w:spacing w:after="0"/>
        <w:jc w:val="left"/>
      </w:pPr>
      <w:r>
        <w:rPr>
          <w:rFonts w:ascii="Times New Roman"/>
          <w:sz w:val="24"/>
        </w:rPr>
        <w:t>avoid the control of the capital market and rely on internally generated funds.</w:t>
      </w:r>
    </w:p>
    <w:p>
      <w:pPr>
        <w:pStyle w:val="ListParagraph"/>
        <w:keepNext w:val="true"/>
        <w:keepLines w:val="true"/>
        <w:numPr>
          <w:ilvl w:val="7"/>
          <w:numId w:val="2"/>
        </w:numPr>
        <w:spacing w:after="0"/>
        <w:jc w:val="left"/>
      </w:pPr>
      <w:r>
        <w:rPr>
          <w:rFonts w:ascii="Times New Roman"/>
          <w:sz w:val="24"/>
        </w:rPr>
        <w:t>be wanted to depend on external parties.</w:t>
      </w:r>
    </w:p>
    <w:p>
      <w:pPr>
        <w:keepNext w:val="true"/>
        <w:keepLines w:val="true"/>
        <w:spacing w:after="0"/>
        <w:jc w:val="left"/>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Hard</w:t>
        <w:br/>
      </w:r>
      <w:r>
        <w:rPr>
          <w:rFonts w:ascii="Times New Roman"/>
          <w:sz w:val="20"/>
        </w:rPr>
        <w:t>Topic : 01-04 The Financial Manager</w:t>
        <w:br/>
      </w:r>
      <w:r>
        <w:rPr>
          <w:rFonts w:ascii="Times New Roman"/>
          <w:sz w:val="20"/>
        </w:rPr>
        <w:t>Source : Chapter 01 Test Bank &gt; TB 01-27 Managerial goals may differ from those of th...</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sz w:val="24"/>
        </w:rPr>
        <w:t>What is the primary goal of the corporation?</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Maximize the pay and compensation of employees and managers of the firm.</w:t>
      </w:r>
    </w:p>
    <w:p>
      <w:pPr>
        <w:pStyle w:val="ListParagraph"/>
        <w:keepNext w:val="true"/>
        <w:keepLines w:val="true"/>
        <w:numPr>
          <w:ilvl w:val="7"/>
          <w:numId w:val="2"/>
        </w:numPr>
        <w:spacing w:after="0"/>
        <w:jc w:val="left"/>
      </w:pPr>
      <w:r>
        <w:rPr>
          <w:rFonts w:ascii="Times New Roman"/>
          <w:sz w:val="24"/>
        </w:rPr>
        <w:t>Maximize the value of the stockholders as they are the owners of the corporation.</w:t>
      </w:r>
    </w:p>
    <w:p>
      <w:pPr>
        <w:pStyle w:val="ListParagraph"/>
        <w:keepNext w:val="true"/>
        <w:keepLines w:val="true"/>
        <w:numPr>
          <w:ilvl w:val="7"/>
          <w:numId w:val="2"/>
        </w:numPr>
        <w:spacing w:after="0"/>
        <w:jc w:val="left"/>
      </w:pPr>
      <w:r>
        <w:rPr>
          <w:rFonts w:ascii="Times New Roman"/>
          <w:sz w:val="24"/>
        </w:rPr>
        <w:t>Minimize the wealth of the shareholders and maximize the wealth of managers.</w:t>
      </w:r>
    </w:p>
    <w:p>
      <w:pPr>
        <w:pStyle w:val="ListParagraph"/>
        <w:keepNext w:val="true"/>
        <w:keepLines w:val="true"/>
        <w:numPr>
          <w:ilvl w:val="7"/>
          <w:numId w:val="2"/>
        </w:numPr>
        <w:spacing w:after="0"/>
        <w:jc w:val="left"/>
      </w:pPr>
      <w:r>
        <w:rPr>
          <w:rFonts w:ascii="Times New Roman"/>
          <w:sz w:val="24"/>
        </w:rPr>
        <w:t>Maximize the societal value to minimize governmental interference.</w:t>
      </w:r>
    </w:p>
    <w:p>
      <w:pPr>
        <w:keepNext w:val="true"/>
        <w:keepLines w:val="true"/>
        <w:spacing w:after="0"/>
        <w:jc w:val="left"/>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01-04 The Financial Manager</w:t>
        <w:br/>
      </w:r>
      <w:r>
        <w:rPr>
          <w:rFonts w:ascii="Times New Roman"/>
          <w:sz w:val="20"/>
        </w:rPr>
        <w:t>Source : Chapter 01 Test Bank &gt; TB 01-28 What is the primary goal of the corporation?</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sz w:val="24"/>
        </w:rPr>
        <w:t>Financial markets are composed of:</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capital markets and equity markets.</w:t>
      </w:r>
    </w:p>
    <w:p>
      <w:pPr>
        <w:pStyle w:val="ListParagraph"/>
        <w:keepNext w:val="true"/>
        <w:keepLines w:val="true"/>
        <w:numPr>
          <w:ilvl w:val="7"/>
          <w:numId w:val="2"/>
        </w:numPr>
        <w:spacing w:after="0"/>
        <w:jc w:val="left"/>
      </w:pPr>
      <w:r>
        <w:rPr>
          <w:rFonts w:ascii="Times New Roman"/>
          <w:sz w:val="24"/>
        </w:rPr>
        <w:t>capital markets and debt markets.</w:t>
      </w:r>
    </w:p>
    <w:p>
      <w:pPr>
        <w:pStyle w:val="ListParagraph"/>
        <w:keepNext w:val="true"/>
        <w:keepLines w:val="true"/>
        <w:numPr>
          <w:ilvl w:val="7"/>
          <w:numId w:val="2"/>
        </w:numPr>
        <w:spacing w:after="0"/>
        <w:jc w:val="left"/>
      </w:pPr>
      <w:r>
        <w:rPr>
          <w:rFonts w:ascii="Times New Roman"/>
          <w:sz w:val="24"/>
        </w:rPr>
        <w:t>capital markets and money markets.</w:t>
      </w:r>
    </w:p>
    <w:p>
      <w:pPr>
        <w:pStyle w:val="ListParagraph"/>
        <w:keepNext w:val="true"/>
        <w:keepLines w:val="true"/>
        <w:numPr>
          <w:ilvl w:val="7"/>
          <w:numId w:val="2"/>
        </w:numPr>
        <w:spacing w:after="0"/>
        <w:jc w:val="left"/>
      </w:pPr>
      <w:r>
        <w:rPr>
          <w:rFonts w:ascii="Times New Roman"/>
          <w:sz w:val="24"/>
        </w:rPr>
        <w:t>equity markets and money markets.</w:t>
      </w:r>
    </w:p>
    <w:p>
      <w:pPr>
        <w:keepNext w:val="true"/>
        <w:keepLines w:val="true"/>
        <w:spacing w:after="0"/>
        <w:jc w:val="left"/>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01-05 Identification of Cash Flows</w:t>
        <w:br/>
      </w:r>
      <w:r>
        <w:rPr>
          <w:rFonts w:ascii="Times New Roman"/>
          <w:sz w:val="20"/>
        </w:rPr>
        <w:t>Source : Chapter 01 Test Bank &gt; TB 01-29 Financial markets are composed of:</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sz w:val="24"/>
        </w:rPr>
        <w:t>The primary market is defined as:</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the market for insured securities.</w:t>
      </w:r>
    </w:p>
    <w:p>
      <w:pPr>
        <w:pStyle w:val="ListParagraph"/>
        <w:keepNext w:val="true"/>
        <w:keepLines w:val="true"/>
        <w:numPr>
          <w:ilvl w:val="7"/>
          <w:numId w:val="2"/>
        </w:numPr>
        <w:spacing w:after="0"/>
        <w:jc w:val="left"/>
      </w:pPr>
      <w:r>
        <w:rPr>
          <w:rFonts w:ascii="Times New Roman"/>
          <w:sz w:val="24"/>
        </w:rPr>
        <w:t>the market for new issues.</w:t>
      </w:r>
    </w:p>
    <w:p>
      <w:pPr>
        <w:pStyle w:val="ListParagraph"/>
        <w:keepNext w:val="true"/>
        <w:keepLines w:val="true"/>
        <w:numPr>
          <w:ilvl w:val="7"/>
          <w:numId w:val="2"/>
        </w:numPr>
        <w:spacing w:after="0"/>
        <w:jc w:val="left"/>
      </w:pPr>
      <w:r>
        <w:rPr>
          <w:rFonts w:ascii="Times New Roman"/>
          <w:sz w:val="24"/>
        </w:rPr>
        <w:t>the market for securities of the largest firms.</w:t>
      </w:r>
    </w:p>
    <w:p>
      <w:pPr>
        <w:pStyle w:val="ListParagraph"/>
        <w:keepNext w:val="true"/>
        <w:keepLines w:val="true"/>
        <w:numPr>
          <w:ilvl w:val="7"/>
          <w:numId w:val="2"/>
        </w:numPr>
        <w:spacing w:after="0"/>
        <w:jc w:val="left"/>
      </w:pPr>
      <w:r>
        <w:rPr>
          <w:rFonts w:ascii="Times New Roman"/>
          <w:sz w:val="24"/>
        </w:rPr>
        <w:t>the over-the-counter market.</w:t>
      </w:r>
    </w:p>
    <w:p>
      <w:pPr>
        <w:keepNext w:val="true"/>
        <w:keepLines w:val="true"/>
        <w:spacing w:after="0"/>
        <w:jc w:val="left"/>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Easy</w:t>
        <w:br/>
      </w:r>
      <w:r>
        <w:rPr>
          <w:rFonts w:ascii="Times New Roman"/>
          <w:sz w:val="20"/>
        </w:rPr>
        <w:t>Topic : 01-05 Identification of Cash Flows</w:t>
        <w:br/>
      </w:r>
      <w:r>
        <w:rPr>
          <w:rFonts w:ascii="Times New Roman"/>
          <w:sz w:val="20"/>
        </w:rPr>
        <w:t>Source : Chapter 01 Test Bank &gt; TB 01-30 The primary market is defined as:</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sz w:val="24"/>
        </w:rPr>
        <w:t>Which one of the following is a primary market transaction?</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A dealer selling shares of stock to an individual investor.</w:t>
      </w:r>
    </w:p>
    <w:p>
      <w:pPr>
        <w:pStyle w:val="ListParagraph"/>
        <w:keepNext w:val="true"/>
        <w:keepLines w:val="true"/>
        <w:numPr>
          <w:ilvl w:val="7"/>
          <w:numId w:val="2"/>
        </w:numPr>
        <w:spacing w:after="0"/>
        <w:jc w:val="left"/>
      </w:pPr>
      <w:r>
        <w:rPr>
          <w:rFonts w:ascii="Times New Roman"/>
          <w:sz w:val="24"/>
        </w:rPr>
        <w:t>A dealer buying newly issued shares of stock from a corporation.</w:t>
      </w:r>
    </w:p>
    <w:p>
      <w:pPr>
        <w:pStyle w:val="ListParagraph"/>
        <w:keepNext w:val="true"/>
        <w:keepLines w:val="true"/>
        <w:numPr>
          <w:ilvl w:val="7"/>
          <w:numId w:val="2"/>
        </w:numPr>
        <w:spacing w:after="0"/>
        <w:jc w:val="left"/>
      </w:pPr>
      <w:r>
        <w:rPr>
          <w:rFonts w:ascii="Times New Roman"/>
          <w:sz w:val="24"/>
        </w:rPr>
        <w:t>An individual investor selling shares of stock to another individual.</w:t>
      </w:r>
    </w:p>
    <w:p>
      <w:pPr>
        <w:pStyle w:val="ListParagraph"/>
        <w:keepNext w:val="true"/>
        <w:keepLines w:val="true"/>
        <w:numPr>
          <w:ilvl w:val="7"/>
          <w:numId w:val="2"/>
        </w:numPr>
        <w:spacing w:after="0"/>
        <w:jc w:val="left"/>
      </w:pPr>
      <w:r>
        <w:rPr>
          <w:rFonts w:ascii="Times New Roman"/>
          <w:sz w:val="24"/>
        </w:rPr>
        <w:t>A bank selling shares of a medical firm to an individual.</w:t>
      </w:r>
    </w:p>
    <w:p>
      <w:pPr>
        <w:keepNext w:val="true"/>
        <w:keepLines w:val="true"/>
        <w:spacing w:after="0"/>
        <w:jc w:val="left"/>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Medium</w:t>
        <w:br/>
      </w:r>
      <w:r>
        <w:rPr>
          <w:rFonts w:ascii="Times New Roman"/>
          <w:sz w:val="20"/>
        </w:rPr>
        <w:t>Topic : 01-05 Identification of Cash Flows</w:t>
        <w:br/>
      </w:r>
      <w:r>
        <w:rPr>
          <w:rFonts w:ascii="Times New Roman"/>
          <w:sz w:val="20"/>
        </w:rPr>
        <w:t>Source : Chapter 01 Test Bank &gt; TB 01-31 Which one of the following is a primary mark...</w:t>
      </w:r>
    </w:p>
    <w:p>
      <w:pPr>
        <w:keepNext w:val="false"/>
        <w:keepLines w:val="true"/>
        <w:spacing w:after="0"/>
        <w:jc w:val="left"/>
      </w:pPr>
    </w:p>
    <w:p>
      <w:pPr>
        <w:keepNext w:val="true"/>
        <w:keepLines w:val="true"/>
        <w:spacing w:after="0"/>
        <w:jc w:val="left"/>
      </w:pPr>
      <w:r>
        <w:rPr>
          <w:rFonts w:ascii="Times New Roman"/>
          <w:b/>
          <w:sz w:val="24"/>
        </w:rPr>
        <w:t>SHORT ANSWER. Write the word or phrase that best completes each statement or answers the question.</w:t>
      </w:r>
    </w:p>
    <w:p>
      <w:pPr>
        <w:pStyle w:val="ListParagraph"/>
        <w:keepNext w:val="true"/>
        <w:keepLines w:val="true"/>
        <w:numPr>
          <w:ilvl w:val="0"/>
          <w:numId w:val="2"/>
        </w:numPr>
        <w:spacing w:after="0"/>
        <w:jc w:val="left"/>
      </w:pPr>
      <w:r>
        <w:rPr>
          <w:rFonts w:ascii="Times New Roman"/>
          <w:b w:val="false"/>
          <w:i w:val="false"/>
          <w:color w:val="000000"/>
          <w:sz w:val="24"/>
        </w:rPr>
        <w:t>Flea Fall Inc., a maker of dog flea collars, paid $125,000 cash for inventory on January 1, 2014. On December 31, 2014, the company's sales total $147,000 of which $117,000 has been collected. If inventory represents Flea Falls only cost, calculate the firms accounting profit as well as its cash flow as of December 31.</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Accessibility : Keyboard Navigation</w:t>
        <w:br/>
      </w:r>
      <w:r>
        <w:rPr>
          <w:rFonts w:ascii="Times New Roman"/>
          <w:sz w:val="20"/>
        </w:rPr>
        <w:t>Bloom's : Analyze</w:t>
        <w:br/>
      </w:r>
      <w:r>
        <w:rPr>
          <w:rFonts w:ascii="Times New Roman"/>
          <w:sz w:val="20"/>
        </w:rPr>
        <w:t>Difficulty : Medium</w:t>
        <w:br/>
      </w:r>
      <w:r>
        <w:rPr>
          <w:rFonts w:ascii="Times New Roman"/>
          <w:sz w:val="20"/>
        </w:rPr>
        <w:t>Topic : 01-01 What is Corporate Finance?</w:t>
        <w:br/>
      </w:r>
      <w:r>
        <w:rPr>
          <w:rFonts w:ascii="Times New Roman"/>
          <w:sz w:val="20"/>
        </w:rPr>
        <w:t>Source : Chapter 01 Test Bank &gt; TB 01-32 Flea Fall Inc., a maker of dog flea collars,...</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Harlow Corporation has promised to pay its debtholders an amount of $2,700 over the next year. The firm's shareholders hold claim to whatever is left after the debtholders' claims have been satisfied. Calculate Harlow's debt and equity level if its assets total $1,100 at the end of the year. Recalculate for asset levels of $2,200 and $6,000.</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Accessibility : Keyboard Navigation</w:t>
        <w:br/>
      </w:r>
      <w:r>
        <w:rPr>
          <w:rFonts w:ascii="Times New Roman"/>
          <w:sz w:val="20"/>
        </w:rPr>
        <w:t>Bloom's : Analyze</w:t>
        <w:br/>
      </w:r>
      <w:r>
        <w:rPr>
          <w:rFonts w:ascii="Times New Roman"/>
          <w:sz w:val="20"/>
        </w:rPr>
        <w:t>Difficulty : Medium</w:t>
        <w:br/>
      </w:r>
      <w:r>
        <w:rPr>
          <w:rFonts w:ascii="Times New Roman"/>
          <w:sz w:val="20"/>
        </w:rPr>
        <w:t>Topic : 01-01 What is Corporate Finance?</w:t>
        <w:br/>
      </w:r>
      <w:r>
        <w:rPr>
          <w:rFonts w:ascii="Times New Roman"/>
          <w:sz w:val="20"/>
        </w:rPr>
        <w:t>Source : Chapter 01 Test Bank &gt; TB 01-33 The Harlow Corporation has promised to pay i...</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 financial manager's most important job is to create value from capital budgeting, financing, and liquidity activities. Explain how financial managers create value.</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Medium</w:t>
        <w:br/>
      </w:r>
      <w:r>
        <w:rPr>
          <w:rFonts w:ascii="Times New Roman"/>
          <w:sz w:val="20"/>
        </w:rPr>
        <w:t>Topic : 01-01 What is Corporate Finance?</w:t>
        <w:br/>
      </w:r>
      <w:r>
        <w:rPr>
          <w:rFonts w:ascii="Times New Roman"/>
          <w:sz w:val="20"/>
        </w:rPr>
        <w:t>Source : Chapter 01 Test Bank &gt; TB 01-34 A financial managers most important...</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sz w:val="24"/>
        </w:rPr>
        <w:t>List and briefly describe the three basic areas addressed by a financial manager.</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Medium</w:t>
        <w:br/>
      </w:r>
      <w:r>
        <w:rPr>
          <w:rFonts w:ascii="Times New Roman"/>
          <w:sz w:val="20"/>
        </w:rPr>
        <w:t>Topic : 01-01 What is Corporate Finance?</w:t>
        <w:br/>
      </w:r>
      <w:r>
        <w:rPr>
          <w:rFonts w:ascii="Times New Roman"/>
          <w:sz w:val="20"/>
        </w:rPr>
        <w:t>Source : Chapter 01 Test Bank &gt; TB 01-35 List and briefly describe the three basic ar...</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sz w:val="24"/>
        </w:rPr>
        <w:t>The decision to incorporate must consider the fact that earnings will be taxed at both the corporate and personal levels. Since this is disadvantageous, provide three reasons why one may want to incorporate.</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Hard</w:t>
        <w:br/>
      </w:r>
      <w:r>
        <w:rPr>
          <w:rFonts w:ascii="Times New Roman"/>
          <w:sz w:val="20"/>
        </w:rPr>
        <w:t>Topic : 01-03 Capital Structure</w:t>
        <w:br/>
      </w:r>
      <w:r>
        <w:rPr>
          <w:rFonts w:ascii="Times New Roman"/>
          <w:sz w:val="20"/>
        </w:rPr>
        <w:t>Source : Chapter 01 Test Bank &gt; TB 01-36 The decision to incorporate must consider th...</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sz w:val="24"/>
        </w:rPr>
        <w:t>How can shareholders attempt to control managerial behavior to match shareholder interest?</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Hard</w:t>
        <w:br/>
      </w:r>
      <w:r>
        <w:rPr>
          <w:rFonts w:ascii="Times New Roman"/>
          <w:sz w:val="20"/>
        </w:rPr>
        <w:t>Topic : 01-04 The Financial Manager</w:t>
        <w:br/>
      </w:r>
      <w:r>
        <w:rPr>
          <w:rFonts w:ascii="Times New Roman"/>
          <w:sz w:val="20"/>
        </w:rPr>
        <w:t>Source : Chapter 01 Test Bank &gt; TB 01-37 How can shareholders attempt to control mana...</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sz w:val="24"/>
        </w:rPr>
        <w:t>Do you think agency problems arise in sole proprietorships and/or partnerships?</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Hard</w:t>
        <w:br/>
      </w:r>
      <w:r>
        <w:rPr>
          <w:rFonts w:ascii="Times New Roman"/>
          <w:sz w:val="20"/>
        </w:rPr>
        <w:t>Topic : 01-04 The Financial Manager</w:t>
        <w:br/>
      </w:r>
      <w:r>
        <w:rPr>
          <w:rFonts w:ascii="Times New Roman"/>
          <w:sz w:val="20"/>
        </w:rPr>
        <w:t>Source : Chapter 01 Test Bank &gt; TB 01-38 Do you think agency problems arise in sole p...</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sz w:val="24"/>
        </w:rPr>
        <w:t>If the corporate form of business organization has so many advantages over the sole proprietorship, why is it so common for small businesses to initially be formed as sole proprietorships?</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Medium</w:t>
        <w:br/>
      </w:r>
      <w:r>
        <w:rPr>
          <w:rFonts w:ascii="Times New Roman"/>
          <w:sz w:val="20"/>
        </w:rPr>
        <w:t>Topic : 01-03 Capital Structure</w:t>
        <w:br/>
      </w:r>
      <w:r>
        <w:rPr>
          <w:rFonts w:ascii="Times New Roman"/>
          <w:sz w:val="20"/>
        </w:rPr>
        <w:t>Source : Chapter 01 Test Bank &gt; TB 01-39 If the corporate form of business organizati...</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sz w:val="24"/>
        </w:rPr>
        <w:t>One thing lenders sometimes require when loaning money to a small corporation is an assignment of the common stock as collateral on the loan. Then, if the business fails to repay its loan, the ownership of the stock certificates can be transferred directly to the lender. Why might a lender want such an assignment? What advantage of the corporate form of organization comes into play here?</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Medium</w:t>
        <w:br/>
      </w:r>
      <w:r>
        <w:rPr>
          <w:rFonts w:ascii="Times New Roman"/>
          <w:sz w:val="20"/>
        </w:rPr>
        <w:t>Topic : 01-03 Capital Structure</w:t>
        <w:br/>
      </w:r>
      <w:r>
        <w:rPr>
          <w:rFonts w:ascii="Times New Roman"/>
          <w:sz w:val="20"/>
        </w:rPr>
        <w:t>Source : Chapter 01 Test Bank &gt; TB 01-40 One thing lenders sometimes require when loa...</w:t>
      </w:r>
    </w:p>
    <w:p>
      <w:pPr>
        <w:keepNext w:val="false"/>
        <w:keepLines w:val="true"/>
        <w:spacing w:after="0"/>
        <w:jc w:val="left"/>
      </w:pPr>
    </w:p>
    <w:p>
      <w:pPr>
        <w:keepNext w:val="true"/>
        <w:keepLines w:val="true"/>
        <w:spacing w:after="0"/>
        <w:jc w:val="left"/>
      </w:pPr>
      <w:r>
        <w:rPr>
          <w:rFonts w:ascii="Times New Roman"/>
          <w:b/>
          <w:sz w:val="36"/>
        </w:rPr>
        <w:br w:type="page"/>
        <w:t>Answer Key</w:t>
        <w:br/>
      </w:r>
      <w:r>
        <w:rPr>
          <w:rFonts w:ascii="Times New Roman"/>
          <w:sz w:val="32"/>
        </w:rPr>
        <w:t>Test name: Chapter 01</w:t>
        <w:br/>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the value of the debt plus the value of the equity.</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How much inventory should the firm hold?</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cash paid to shareholders and bondholders, is greater than cash raised in the financial markets.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investors prefer current cash flows to future cash flows.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debt holders will receive their payoff from the firm based on their fixed claim or the firm's value if less than the fixed claim.</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equal to the firm's value minus the fixed debt payment, if the residual value is positive.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b w:val="false"/>
          <w:i w:val="false"/>
          <w:color w:val="000000"/>
          <w:sz w:val="24"/>
        </w:rPr>
        <w:t>A and D are correct.</w:t>
      </w:r>
      <w:r>
        <w:rPr>
          <w:rFonts w:ascii="Times New Roman"/>
          <w:sz w:val="24"/>
        </w:rPr>
        <w:br/>
      </w:r>
      <w:r>
        <w:rPr>
          <w:rFonts w:ascii="Times New Roman"/>
          <w:b w:val="false"/>
          <w:i w:val="false"/>
          <w:color w:val="000000"/>
          <w:sz w:val="24"/>
        </w:rPr>
        <w:t xml:space="preserve"> A. the firm will be broke and the debtholder will receive the firm's value.</w:t>
      </w:r>
      <w:r>
        <w:rPr>
          <w:rFonts w:ascii="Times New Roman"/>
          <w:sz w:val="24"/>
        </w:rPr>
        <w:br/>
      </w:r>
      <w:r>
        <w:rPr>
          <w:rFonts w:ascii="Times New Roman"/>
          <w:b w:val="false"/>
          <w:i w:val="false"/>
          <w:color w:val="000000"/>
          <w:sz w:val="24"/>
        </w:rPr>
        <w:t xml:space="preserve"> D. the shareholders will get nothing from the firm.</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b w:val="false"/>
          <w:i w:val="false"/>
          <w:color w:val="000000"/>
          <w:sz w:val="24"/>
        </w:rPr>
        <w:t>Accounting Profit = Sales - Cost ($147,000 - $125,000 = $22,000)</w:t>
      </w:r>
      <w:r>
        <w:rPr>
          <w:rFonts w:ascii="Times New Roman"/>
          <w:sz w:val="24"/>
        </w:rPr>
        <w:br/>
      </w:r>
      <w:r>
        <w:rPr>
          <w:rFonts w:ascii="Times New Roman"/>
          <w:b w:val="false"/>
          <w:i w:val="false"/>
          <w:color w:val="000000"/>
          <w:sz w:val="24"/>
        </w:rPr>
        <w:t>Cash Flow = Cash Inflow - Cash Outflow ($117,000 - $125,000 = $8,000)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b w:val="false"/>
          <w:i w:val="false"/>
          <w:color w:val="000000"/>
          <w:sz w:val="24"/>
        </w:rPr>
        <w:t>If assets total $1,100: Value of Debt = $1,100, Value of Equity = $0</w:t>
      </w:r>
      <w:r>
        <w:rPr>
          <w:rFonts w:ascii="Times New Roman"/>
          <w:sz w:val="24"/>
        </w:rPr>
        <w:br/>
      </w:r>
      <w:r>
        <w:rPr>
          <w:rFonts w:ascii="Times New Roman"/>
          <w:b w:val="false"/>
          <w:i w:val="false"/>
          <w:color w:val="000000"/>
          <w:sz w:val="24"/>
        </w:rPr>
        <w:t>If assets total $2,200: Value of Debt = $2,200, Value of Equity = $0</w:t>
      </w:r>
      <w:r>
        <w:rPr>
          <w:rFonts w:ascii="Times New Roman"/>
          <w:sz w:val="24"/>
        </w:rPr>
        <w:br/>
      </w:r>
      <w:r>
        <w:rPr>
          <w:rFonts w:ascii="Times New Roman"/>
          <w:b w:val="false"/>
          <w:i w:val="false"/>
          <w:color w:val="000000"/>
          <w:sz w:val="24"/>
        </w:rPr>
        <w:t>If assets total $6,000: Value of Debt = $2,700, Value of Equity = $3,300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b w:val="false"/>
          <w:i w:val="false"/>
          <w:color w:val="000000"/>
          <w:sz w:val="24"/>
        </w:rPr>
        <w:t>Buy assets that generate more than their cost.</w:t>
      </w:r>
      <w:r>
        <w:rPr>
          <w:rFonts w:ascii="Times New Roman"/>
          <w:sz w:val="24"/>
        </w:rPr>
        <w:br/>
      </w:r>
      <w:r>
        <w:rPr>
          <w:rFonts w:ascii="Times New Roman"/>
          <w:b w:val="false"/>
          <w:i w:val="false"/>
          <w:color w:val="000000"/>
          <w:sz w:val="24"/>
        </w:rPr>
        <w:t>Sell financial securities that raise more cash than they cost.</w:t>
      </w:r>
      <w:r>
        <w:rPr>
          <w:rFonts w:ascii="Times New Roman"/>
          <w:sz w:val="24"/>
        </w:rPr>
        <w:br/>
      </w:r>
      <w:r>
        <w:rPr>
          <w:rFonts w:ascii="Times New Roman"/>
          <w:b w:val="false"/>
          <w:i w:val="false"/>
          <w:color w:val="000000"/>
          <w:sz w:val="24"/>
        </w:rPr>
        <w:t>Minimize cash payouts to non-investors, ie., taxes to governments.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b w:val="false"/>
          <w:i w:val="false"/>
          <w:color w:val="000000"/>
          <w:sz w:val="24"/>
        </w:rPr>
        <w:t>The three areas are:</w:t>
      </w:r>
      <w:r>
        <w:rPr>
          <w:rFonts w:ascii="Times New Roman"/>
          <w:sz w:val="24"/>
        </w:rPr>
        <w:br/>
      </w:r>
      <w:r>
        <w:rPr>
          <w:rFonts w:ascii="Times New Roman"/>
          <w:sz w:val="24"/>
        </w:rPr>
        <w:br/>
      </w:r>
      <w:r>
        <w:rPr>
          <w:rFonts w:ascii="Times New Roman"/>
          <w:b w:val="false"/>
          <w:i w:val="false"/>
          <w:color w:val="000000"/>
          <w:sz w:val="24"/>
        </w:rPr>
        <w:t>1. Capital budgeting: The financial manager tries to identify investment opportunities that are worth more to the firm than they cost to acquire.</w:t>
      </w:r>
      <w:r>
        <w:rPr>
          <w:rFonts w:ascii="Times New Roman"/>
          <w:sz w:val="24"/>
        </w:rPr>
        <w:br/>
      </w:r>
      <w:r>
        <w:rPr>
          <w:rFonts w:ascii="Times New Roman"/>
          <w:b w:val="false"/>
          <w:i w:val="false"/>
          <w:color w:val="000000"/>
          <w:sz w:val="24"/>
        </w:rPr>
        <w:t>2. Capital structure: This refers to the specific mixture of current and long-term debt and equity a firm uses to finance its operations.</w:t>
      </w:r>
      <w:r>
        <w:rPr>
          <w:rFonts w:ascii="Times New Roman"/>
          <w:sz w:val="24"/>
        </w:rPr>
        <w:br/>
      </w:r>
      <w:r>
        <w:rPr>
          <w:rFonts w:ascii="Times New Roman"/>
          <w:b w:val="false"/>
          <w:i w:val="false"/>
          <w:color w:val="000000"/>
          <w:sz w:val="24"/>
        </w:rPr>
        <w:t>3. Working capital management: This refers to a firm's short-term assets and short-term liabilities. Managing the firm's working capital is a day-to-day activity that ensures the firm has sufficient resources to continue its operations and avoid costly interruptions.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b w:val="false"/>
          <w:i w:val="false"/>
          <w:color w:val="000000"/>
          <w:sz w:val="24"/>
        </w:rPr>
        <w:t>Easier access to capital markets.</w:t>
      </w:r>
      <w:r>
        <w:rPr>
          <w:rFonts w:ascii="Times New Roman"/>
          <w:sz w:val="24"/>
        </w:rPr>
        <w:br/>
      </w:r>
      <w:r>
        <w:rPr>
          <w:rFonts w:ascii="Times New Roman"/>
          <w:b w:val="false"/>
          <w:i w:val="false"/>
          <w:color w:val="000000"/>
          <w:sz w:val="24"/>
        </w:rPr>
        <w:t>Retention of funds for reinvestment opportunities.</w:t>
      </w:r>
      <w:r>
        <w:rPr>
          <w:rFonts w:ascii="Times New Roman"/>
          <w:sz w:val="24"/>
        </w:rPr>
        <w:br/>
      </w:r>
      <w:r>
        <w:rPr>
          <w:rFonts w:ascii="Times New Roman"/>
          <w:b w:val="false"/>
          <w:i w:val="false"/>
          <w:color w:val="000000"/>
          <w:sz w:val="24"/>
        </w:rPr>
        <w:t>Market pricing and trading of securities.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b w:val="false"/>
          <w:i w:val="false"/>
          <w:color w:val="000000"/>
          <w:sz w:val="24"/>
        </w:rPr>
        <w:t>Vote for directors with shareholder's interest to select management.</w:t>
      </w:r>
      <w:r>
        <w:rPr>
          <w:rFonts w:ascii="Times New Roman"/>
          <w:sz w:val="24"/>
        </w:rPr>
        <w:br/>
      </w:r>
      <w:r>
        <w:rPr>
          <w:rFonts w:ascii="Times New Roman"/>
          <w:b w:val="false"/>
          <w:i w:val="false"/>
          <w:color w:val="000000"/>
          <w:sz w:val="24"/>
        </w:rPr>
        <w:t>Provide incentive contracts; performance shares or options.</w:t>
      </w:r>
      <w:r>
        <w:rPr>
          <w:rFonts w:ascii="Times New Roman"/>
          <w:sz w:val="24"/>
        </w:rPr>
        <w:br/>
      </w:r>
      <w:r>
        <w:rPr>
          <w:rFonts w:ascii="Times New Roman"/>
          <w:b w:val="false"/>
          <w:i w:val="false"/>
          <w:color w:val="000000"/>
          <w:sz w:val="24"/>
        </w:rPr>
        <w:t>Outside threat of takeover, (Board should not be willing to launch poison pills.)</w:t>
      </w:r>
      <w:r>
        <w:rPr>
          <w:rFonts w:ascii="Times New Roman"/>
          <w:sz w:val="24"/>
        </w:rPr>
        <w:br/>
      </w:r>
      <w:r>
        <w:rPr>
          <w:rFonts w:ascii="Times New Roman"/>
          <w:b w:val="false"/>
          <w:i w:val="false"/>
          <w:color w:val="000000"/>
          <w:sz w:val="24"/>
        </w:rPr>
        <w:t>Managerial labor market.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sz w:val="24"/>
        </w:rPr>
        <w:t>Agency conflicts typically arise when there is a separation of ownership and management of a business. In a sole proprietorship and a small partnership, such separation is not likely to exist to the degree it does in a corporation. However, there is still potential for agency conflicts. For example, as employees are hired to represent the firm, there is once again a separation of ownership and management.</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sz w:val="24"/>
        </w:rPr>
        <w:t>A significant advantage of the sole proprietorship is that it is cheap and easy to form. If the sole proprietor has limited capital to start with, it may not be desirable to spend part of that capital forming a corporation. Also, limited liability for business debts may not be a significant advantage if the proprietor has limited capital, most of which is tied up in the business anyway. Finally, for a typical small business, the heart and soul of the business is the person who founded it, so the life of the business may effectively be limited to the life of the founder during its early years.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sz w:val="24"/>
        </w:rPr>
        <w:t>In the event of a loan default, a lender may wish to liquidate the business. Often it is time consuming and difficult to take title of all of the business assets individually. By taking control of the stock, the lender is able to sell the business simply by reselling the stock in the business. This illustrates the ease of transfer of ownership of a corporation.</w:t>
      </w:r>
    </w:p>
    <w:p>
      <w:pPr>
        <w:keepNext w:val="false"/>
        <w:keepLines w:val="true"/>
        <w:spacing w:after="0"/>
        <w:jc w:val="left"/>
      </w:pP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2">
    <w:nsid w:val="1ac290bf"/>
    <w:multiLevelType w:val="multilevel"/>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abstractNum w:abstractNumId="1">
    <w:nsid w:val="8af2fbe"/>
    <w:multiLevelType w:val="hybridMultilevel"/>
    <w:lvl w:ilvl="0">
      <w:start w:val="1"/>
      <w:numFmt w:val="bullet"/>
      <w:lvlText w:val="⊚"/>
      <w:lvlJc w:val="left"/>
      <w:pPr>
        <w:ind w:left="1080" w:hanging="360"/>
      </w:pPr>
    </w:lvl>
    <w:lvl w:ilvl="1">
      <w:start w:val="1"/>
      <w:numFmt w:val="bullet"/>
      <w:lvlText w:val=""/>
      <w:lvlJc w:val="left"/>
      <w:pPr>
        <w:ind w:left="72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3">
    <w:nsid w:val="3eddd45"/>
    <w:multiLevelType w:val="hybridMultilevel"/>
    <w:lvl w:ilvl="1">
      <w:start w:val="1"/>
      <w:numFmt w:val="bullet"/>
      <w:lvlText w:val=""/>
      <w:lvlJc w:val="left"/>
      <w:pPr>
        <w:ind w:left="720" w:hanging="360"/>
      </w:pPr>
      <w:rPr>
        <w:rFonts w:hint="default" w:ascii="Courier New" w:hAnsi="Courier New"/>
      </w:rPr>
    </w:lvl>
  </w:abstractNum>
  <w:num w:numId="2">
    <w:abstractNumId w:val="2"/>
  </w:num>
  <w:num w:numId="3">
    <w:abstractNumId w:val="3"/>
  </w: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