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EC" w:rsidRPr="00F7358E" w:rsidRDefault="00E914EC" w:rsidP="00E914EC">
      <w:pPr>
        <w:jc w:val="center"/>
        <w:rPr>
          <w:b/>
          <w:sz w:val="86"/>
          <w:szCs w:val="86"/>
        </w:rPr>
      </w:pPr>
      <w:bookmarkStart w:id="0" w:name="_Toc98720335"/>
      <w:r w:rsidRPr="00F7358E">
        <w:rPr>
          <w:b/>
          <w:sz w:val="86"/>
          <w:szCs w:val="86"/>
        </w:rPr>
        <w:t>Solutions manual</w:t>
      </w:r>
    </w:p>
    <w:p w:rsidR="00E914EC" w:rsidRPr="00F7358E" w:rsidRDefault="00E914EC" w:rsidP="00E914EC">
      <w:pPr>
        <w:jc w:val="center"/>
        <w:rPr>
          <w:b/>
          <w:sz w:val="52"/>
          <w:szCs w:val="36"/>
        </w:rPr>
      </w:pPr>
    </w:p>
    <w:p w:rsidR="00E914EC" w:rsidRPr="00F7358E" w:rsidRDefault="00E914EC" w:rsidP="00E914EC">
      <w:pPr>
        <w:jc w:val="center"/>
        <w:rPr>
          <w:sz w:val="52"/>
          <w:szCs w:val="52"/>
        </w:rPr>
      </w:pPr>
      <w:r w:rsidRPr="00F7358E">
        <w:rPr>
          <w:sz w:val="52"/>
          <w:szCs w:val="52"/>
        </w:rPr>
        <w:t>to accompany</w:t>
      </w:r>
    </w:p>
    <w:p w:rsidR="00E914EC" w:rsidRPr="00F7358E" w:rsidRDefault="00E914EC" w:rsidP="00E914EC">
      <w:pPr>
        <w:jc w:val="center"/>
        <w:rPr>
          <w:b/>
          <w:sz w:val="52"/>
          <w:szCs w:val="28"/>
        </w:rPr>
      </w:pPr>
    </w:p>
    <w:p w:rsidR="00E914EC" w:rsidRPr="00F7358E" w:rsidRDefault="00B16187" w:rsidP="00E914EC">
      <w:pPr>
        <w:jc w:val="center"/>
        <w:rPr>
          <w:b/>
          <w:i/>
          <w:sz w:val="50"/>
          <w:szCs w:val="50"/>
        </w:rPr>
      </w:pPr>
      <w:r>
        <w:rPr>
          <w:b/>
          <w:sz w:val="76"/>
          <w:szCs w:val="76"/>
        </w:rPr>
        <w:t>Fi</w:t>
      </w:r>
      <w:r w:rsidR="00344D88" w:rsidRPr="00F7358E">
        <w:rPr>
          <w:b/>
          <w:sz w:val="76"/>
          <w:szCs w:val="76"/>
        </w:rPr>
        <w:t>nance essentials</w:t>
      </w:r>
    </w:p>
    <w:p w:rsidR="00E914EC" w:rsidRPr="00F7358E" w:rsidRDefault="00E914EC" w:rsidP="00E914EC">
      <w:pPr>
        <w:ind w:left="357" w:hanging="357"/>
        <w:jc w:val="center"/>
        <w:rPr>
          <w:sz w:val="52"/>
          <w:szCs w:val="52"/>
        </w:rPr>
      </w:pPr>
    </w:p>
    <w:p w:rsidR="00E914EC" w:rsidRPr="00F7358E" w:rsidRDefault="00E914EC" w:rsidP="00E914EC">
      <w:pPr>
        <w:ind w:left="357" w:hanging="357"/>
        <w:jc w:val="center"/>
        <w:rPr>
          <w:b/>
          <w:sz w:val="68"/>
          <w:szCs w:val="68"/>
        </w:rPr>
      </w:pPr>
      <w:r w:rsidRPr="00F7358E">
        <w:rPr>
          <w:b/>
          <w:sz w:val="68"/>
          <w:szCs w:val="68"/>
        </w:rPr>
        <w:t>1</w:t>
      </w:r>
      <w:r w:rsidRPr="00F7358E">
        <w:rPr>
          <w:b/>
          <w:sz w:val="68"/>
          <w:szCs w:val="68"/>
          <w:vertAlign w:val="superscript"/>
        </w:rPr>
        <w:t>st</w:t>
      </w:r>
      <w:r w:rsidRPr="00F7358E">
        <w:rPr>
          <w:b/>
          <w:sz w:val="68"/>
          <w:szCs w:val="68"/>
        </w:rPr>
        <w:t xml:space="preserve"> edition</w:t>
      </w:r>
    </w:p>
    <w:p w:rsidR="00E914EC" w:rsidRPr="00F7358E" w:rsidRDefault="00E914EC" w:rsidP="00E914EC">
      <w:pPr>
        <w:ind w:left="357" w:hanging="357"/>
        <w:jc w:val="center"/>
        <w:rPr>
          <w:sz w:val="52"/>
          <w:szCs w:val="52"/>
        </w:rPr>
      </w:pPr>
    </w:p>
    <w:p w:rsidR="00E914EC" w:rsidRPr="00F7358E" w:rsidRDefault="00E914EC" w:rsidP="00E914EC">
      <w:pPr>
        <w:ind w:left="357" w:hanging="357"/>
        <w:jc w:val="center"/>
        <w:rPr>
          <w:sz w:val="52"/>
          <w:szCs w:val="52"/>
        </w:rPr>
      </w:pPr>
      <w:r w:rsidRPr="00F7358E">
        <w:rPr>
          <w:sz w:val="52"/>
          <w:szCs w:val="52"/>
        </w:rPr>
        <w:t>by</w:t>
      </w:r>
    </w:p>
    <w:p w:rsidR="00E914EC" w:rsidRPr="00F7358E" w:rsidRDefault="00E914EC" w:rsidP="00E914EC">
      <w:pPr>
        <w:ind w:left="357" w:hanging="357"/>
        <w:jc w:val="center"/>
        <w:rPr>
          <w:b/>
          <w:sz w:val="52"/>
          <w:szCs w:val="52"/>
        </w:rPr>
      </w:pPr>
    </w:p>
    <w:p w:rsidR="00E914EC" w:rsidRPr="00F7358E" w:rsidRDefault="00344D88" w:rsidP="00E914EC">
      <w:pPr>
        <w:ind w:left="357" w:hanging="357"/>
        <w:jc w:val="center"/>
        <w:rPr>
          <w:sz w:val="52"/>
          <w:szCs w:val="52"/>
        </w:rPr>
      </w:pPr>
      <w:r w:rsidRPr="00F7358E">
        <w:rPr>
          <w:sz w:val="52"/>
          <w:szCs w:val="52"/>
        </w:rPr>
        <w:t>Kidwell</w:t>
      </w:r>
      <w:r w:rsidR="00E914EC" w:rsidRPr="00F7358E">
        <w:rPr>
          <w:sz w:val="52"/>
          <w:szCs w:val="52"/>
        </w:rPr>
        <w:t xml:space="preserve"> et al.</w:t>
      </w:r>
    </w:p>
    <w:p w:rsidR="00E914EC" w:rsidRPr="00F7358E" w:rsidRDefault="00E914EC" w:rsidP="00E914EC">
      <w:pPr>
        <w:jc w:val="center"/>
        <w:rPr>
          <w:b/>
          <w:sz w:val="72"/>
          <w:szCs w:val="48"/>
        </w:rPr>
      </w:pPr>
    </w:p>
    <w:p w:rsidR="00E914EC" w:rsidRPr="00F7358E" w:rsidRDefault="00E914EC" w:rsidP="00E914EC">
      <w:pPr>
        <w:jc w:val="center"/>
        <w:rPr>
          <w:b/>
          <w:sz w:val="72"/>
          <w:szCs w:val="48"/>
        </w:rPr>
      </w:pPr>
    </w:p>
    <w:p w:rsidR="00E914EC" w:rsidRPr="00F7358E" w:rsidRDefault="00E914EC" w:rsidP="00E914EC">
      <w:pPr>
        <w:jc w:val="center"/>
        <w:rPr>
          <w:b/>
          <w:sz w:val="18"/>
          <w:szCs w:val="48"/>
        </w:rPr>
      </w:pPr>
    </w:p>
    <w:p w:rsidR="00E914EC" w:rsidRPr="00F7358E" w:rsidRDefault="00E914EC" w:rsidP="00E914EC">
      <w:pPr>
        <w:jc w:val="center"/>
        <w:rPr>
          <w:b/>
          <w:sz w:val="18"/>
          <w:szCs w:val="48"/>
        </w:rPr>
      </w:pPr>
    </w:p>
    <w:p w:rsidR="00E914EC" w:rsidRPr="00F7358E" w:rsidRDefault="00E914EC" w:rsidP="00E914EC">
      <w:pPr>
        <w:jc w:val="center"/>
        <w:rPr>
          <w:b/>
          <w:sz w:val="18"/>
          <w:szCs w:val="48"/>
        </w:rPr>
      </w:pPr>
    </w:p>
    <w:p w:rsidR="00E914EC" w:rsidRPr="00F7358E" w:rsidRDefault="00C278E1" w:rsidP="00E914EC">
      <w:pPr>
        <w:jc w:val="center"/>
        <w:rPr>
          <w:b/>
          <w:sz w:val="48"/>
          <w:szCs w:val="48"/>
        </w:rPr>
      </w:pPr>
      <w:r w:rsidRPr="00F7358E">
        <w:rPr>
          <w:noProof/>
          <w:lang w:eastAsia="en-AU"/>
        </w:rPr>
        <w:drawing>
          <wp:inline distT="0" distB="0" distL="0" distR="0" wp14:anchorId="04DBF35A" wp14:editId="051378E6">
            <wp:extent cx="2743200" cy="1094740"/>
            <wp:effectExtent l="0" t="0" r="0" b="0"/>
            <wp:docPr id="1" name="Picture 5"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saldais\Desktop\Wiley_Wordmark_blac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rsidR="00E914EC" w:rsidRPr="00F7358E" w:rsidRDefault="00E914EC" w:rsidP="00E914EC">
      <w:pPr>
        <w:jc w:val="center"/>
        <w:rPr>
          <w:snapToGrid w:val="0"/>
          <w:sz w:val="72"/>
          <w:szCs w:val="44"/>
        </w:rPr>
      </w:pPr>
    </w:p>
    <w:p w:rsidR="00E914EC" w:rsidRPr="00F7358E" w:rsidRDefault="00E914EC" w:rsidP="00E914EC">
      <w:pPr>
        <w:jc w:val="center"/>
        <w:rPr>
          <w:snapToGrid w:val="0"/>
          <w:sz w:val="28"/>
          <w:szCs w:val="28"/>
        </w:rPr>
      </w:pPr>
      <w:r w:rsidRPr="00F7358E">
        <w:rPr>
          <w:snapToGrid w:val="0"/>
          <w:sz w:val="28"/>
          <w:szCs w:val="28"/>
        </w:rPr>
        <w:t xml:space="preserve">© John </w:t>
      </w:r>
      <w:r w:rsidR="00344D88" w:rsidRPr="00F7358E">
        <w:rPr>
          <w:snapToGrid w:val="0"/>
          <w:sz w:val="28"/>
          <w:szCs w:val="28"/>
        </w:rPr>
        <w:t>Wiley &amp; Sons Australia, Ltd 2018</w:t>
      </w:r>
    </w:p>
    <w:p w:rsidR="00E914EC" w:rsidRPr="00F7358E" w:rsidRDefault="00E914EC" w:rsidP="00E914EC"/>
    <w:p w:rsidR="000178CB" w:rsidRPr="00F7358E" w:rsidRDefault="008A26B9" w:rsidP="006F2551">
      <w:pPr>
        <w:outlineLvl w:val="0"/>
        <w:rPr>
          <w:b/>
          <w:sz w:val="32"/>
          <w:szCs w:val="32"/>
        </w:rPr>
      </w:pPr>
      <w:r>
        <w:rPr>
          <w:b/>
          <w:sz w:val="32"/>
          <w:szCs w:val="32"/>
        </w:rPr>
        <w:lastRenderedPageBreak/>
        <w:t>Module</w:t>
      </w:r>
      <w:r w:rsidR="005D4085" w:rsidRPr="00F7358E">
        <w:rPr>
          <w:b/>
          <w:sz w:val="32"/>
          <w:szCs w:val="32"/>
        </w:rPr>
        <w:t xml:space="preserve"> </w:t>
      </w:r>
      <w:r w:rsidR="006C4D24" w:rsidRPr="00F7358E">
        <w:rPr>
          <w:b/>
          <w:sz w:val="32"/>
          <w:szCs w:val="32"/>
        </w:rPr>
        <w:t>1</w:t>
      </w:r>
      <w:r w:rsidR="00E914EC" w:rsidRPr="00F7358E">
        <w:rPr>
          <w:b/>
          <w:sz w:val="32"/>
          <w:szCs w:val="32"/>
        </w:rPr>
        <w:t xml:space="preserve">: </w:t>
      </w:r>
      <w:r w:rsidR="00E23B7B" w:rsidRPr="00F7358E">
        <w:rPr>
          <w:b/>
          <w:sz w:val="32"/>
          <w:szCs w:val="32"/>
        </w:rPr>
        <w:t>Finance in business</w:t>
      </w:r>
    </w:p>
    <w:bookmarkEnd w:id="0"/>
    <w:p w:rsidR="002B7B33" w:rsidRPr="00F7358E" w:rsidRDefault="002B7B33" w:rsidP="002B7B33">
      <w:pPr>
        <w:jc w:val="both"/>
        <w:rPr>
          <w:b/>
          <w:bCs/>
          <w:sz w:val="28"/>
          <w:szCs w:val="28"/>
        </w:rPr>
      </w:pPr>
    </w:p>
    <w:p w:rsidR="00C3684C" w:rsidRPr="00F7358E" w:rsidRDefault="00C3684C" w:rsidP="00C3684C">
      <w:pPr>
        <w:jc w:val="both"/>
        <w:rPr>
          <w:b/>
          <w:bCs/>
          <w:snapToGrid w:val="0"/>
          <w:sz w:val="28"/>
          <w:szCs w:val="28"/>
        </w:rPr>
      </w:pPr>
      <w:r w:rsidRPr="00F7358E">
        <w:rPr>
          <w:b/>
          <w:bCs/>
          <w:snapToGrid w:val="0"/>
          <w:sz w:val="28"/>
          <w:szCs w:val="28"/>
        </w:rPr>
        <w:t>Self-study problems</w:t>
      </w:r>
    </w:p>
    <w:p w:rsidR="00C3684C" w:rsidRPr="00F7358E" w:rsidRDefault="00C3684C" w:rsidP="00C3684C">
      <w:pPr>
        <w:jc w:val="both"/>
        <w:rPr>
          <w:b/>
          <w:bCs/>
          <w:snapToGrid w:val="0"/>
          <w:sz w:val="28"/>
          <w:szCs w:val="28"/>
        </w:rPr>
      </w:pPr>
    </w:p>
    <w:p w:rsidR="00C3684C" w:rsidRPr="00F7358E" w:rsidRDefault="00C3684C" w:rsidP="00C3684C">
      <w:pPr>
        <w:autoSpaceDE w:val="0"/>
        <w:autoSpaceDN w:val="0"/>
        <w:adjustRightInd w:val="0"/>
        <w:rPr>
          <w:b/>
          <w:lang w:eastAsia="en-AU"/>
        </w:rPr>
      </w:pPr>
      <w:r w:rsidRPr="00F7358E">
        <w:rPr>
          <w:b/>
          <w:lang w:eastAsia="en-AU"/>
        </w:rPr>
        <w:t xml:space="preserve">1.1 </w:t>
      </w:r>
      <w:r w:rsidRPr="00F7358E">
        <w:rPr>
          <w:b/>
          <w:lang w:eastAsia="en-AU"/>
        </w:rPr>
        <w:tab/>
        <w:t>Give an example of a financing decision and a capital budgeting decision.</w:t>
      </w:r>
    </w:p>
    <w:p w:rsidR="00C3684C" w:rsidRPr="00F7358E" w:rsidRDefault="00C3684C" w:rsidP="00C3684C">
      <w:pPr>
        <w:autoSpaceDE w:val="0"/>
        <w:autoSpaceDN w:val="0"/>
        <w:adjustRightInd w:val="0"/>
        <w:ind w:left="720" w:hanging="720"/>
        <w:rPr>
          <w:b/>
          <w:lang w:eastAsia="en-AU"/>
        </w:rPr>
      </w:pPr>
    </w:p>
    <w:p w:rsidR="001A7AB7" w:rsidRPr="00F7358E" w:rsidRDefault="00C3684C" w:rsidP="001A7AB7">
      <w:pPr>
        <w:ind w:left="709" w:hanging="709"/>
        <w:jc w:val="both"/>
      </w:pPr>
      <w:r w:rsidRPr="00F7358E">
        <w:rPr>
          <w:b/>
          <w:lang w:eastAsia="en-AU"/>
        </w:rPr>
        <w:tab/>
      </w:r>
      <w:r w:rsidR="001A7AB7" w:rsidRPr="00F7358E">
        <w:t>Financing decisions determine how a company will raise capital. Examples of financing decisions would be securing a bank loan or the sale of debt in the public capital markets. Capital budgeting involves deciding which productive assets the company invests in, such as buying a new plant or investing in a renovation of an existing facility.</w:t>
      </w:r>
    </w:p>
    <w:p w:rsidR="00C3684C" w:rsidRPr="00F7358E" w:rsidRDefault="00C3684C" w:rsidP="00C3684C">
      <w:pPr>
        <w:autoSpaceDE w:val="0"/>
        <w:autoSpaceDN w:val="0"/>
        <w:adjustRightInd w:val="0"/>
        <w:ind w:left="720" w:hanging="720"/>
        <w:rPr>
          <w:b/>
          <w:lang w:eastAsia="en-AU"/>
        </w:rPr>
      </w:pPr>
    </w:p>
    <w:p w:rsidR="00F7358E" w:rsidRPr="00F7358E" w:rsidRDefault="00F7358E" w:rsidP="00C3684C">
      <w:pPr>
        <w:autoSpaceDE w:val="0"/>
        <w:autoSpaceDN w:val="0"/>
        <w:adjustRightInd w:val="0"/>
        <w:ind w:left="720" w:hanging="720"/>
        <w:rPr>
          <w:b/>
          <w:lang w:eastAsia="en-AU"/>
        </w:rPr>
      </w:pPr>
    </w:p>
    <w:p w:rsidR="00C3684C" w:rsidRPr="00F7358E" w:rsidRDefault="00C3684C" w:rsidP="00C3684C">
      <w:pPr>
        <w:autoSpaceDE w:val="0"/>
        <w:autoSpaceDN w:val="0"/>
        <w:adjustRightInd w:val="0"/>
        <w:ind w:left="720" w:hanging="720"/>
        <w:rPr>
          <w:b/>
          <w:lang w:eastAsia="en-AU"/>
        </w:rPr>
      </w:pPr>
      <w:r w:rsidRPr="00F7358E">
        <w:rPr>
          <w:b/>
          <w:lang w:eastAsia="en-AU"/>
        </w:rPr>
        <w:t xml:space="preserve">1.2 </w:t>
      </w:r>
      <w:r w:rsidRPr="00F7358E">
        <w:rPr>
          <w:b/>
          <w:lang w:eastAsia="en-AU"/>
        </w:rPr>
        <w:tab/>
        <w:t>What is the decision criterion for financial managers when selecting a capital project?</w:t>
      </w:r>
    </w:p>
    <w:p w:rsidR="00C3684C" w:rsidRPr="00F7358E" w:rsidRDefault="00C3684C" w:rsidP="00C3684C">
      <w:pPr>
        <w:autoSpaceDE w:val="0"/>
        <w:autoSpaceDN w:val="0"/>
        <w:adjustRightInd w:val="0"/>
        <w:rPr>
          <w:b/>
          <w:lang w:eastAsia="en-AU"/>
        </w:rPr>
      </w:pPr>
    </w:p>
    <w:p w:rsidR="001A7AB7" w:rsidRPr="00F7358E" w:rsidRDefault="001A7AB7" w:rsidP="001A7AB7">
      <w:pPr>
        <w:ind w:left="720"/>
        <w:jc w:val="both"/>
      </w:pPr>
      <w:r w:rsidRPr="00F7358E">
        <w:t xml:space="preserve">Financial managers should only select a capital project if the value of the project’s future cash flows exceeds the cost of the project. In other words, managers should only take on investments that will increase the company’s value and thus increase the shareholders’ wealth. </w:t>
      </w:r>
    </w:p>
    <w:p w:rsidR="00C3684C" w:rsidRPr="00F7358E" w:rsidRDefault="00C3684C" w:rsidP="00C3684C">
      <w:pPr>
        <w:autoSpaceDE w:val="0"/>
        <w:autoSpaceDN w:val="0"/>
        <w:adjustRightInd w:val="0"/>
        <w:rPr>
          <w:b/>
          <w:lang w:eastAsia="en-AU"/>
        </w:rPr>
      </w:pPr>
    </w:p>
    <w:p w:rsidR="00F7358E" w:rsidRPr="00F7358E" w:rsidRDefault="00F7358E" w:rsidP="00C3684C">
      <w:pPr>
        <w:autoSpaceDE w:val="0"/>
        <w:autoSpaceDN w:val="0"/>
        <w:adjustRightInd w:val="0"/>
        <w:rPr>
          <w:b/>
          <w:lang w:eastAsia="en-AU"/>
        </w:rPr>
      </w:pPr>
    </w:p>
    <w:p w:rsidR="00C3684C" w:rsidRPr="00F7358E" w:rsidRDefault="00C3684C" w:rsidP="00C3684C">
      <w:pPr>
        <w:autoSpaceDE w:val="0"/>
        <w:autoSpaceDN w:val="0"/>
        <w:adjustRightInd w:val="0"/>
        <w:rPr>
          <w:b/>
          <w:lang w:eastAsia="en-AU"/>
        </w:rPr>
      </w:pPr>
      <w:r w:rsidRPr="00F7358E">
        <w:rPr>
          <w:b/>
          <w:lang w:eastAsia="en-AU"/>
        </w:rPr>
        <w:t xml:space="preserve">1.3 </w:t>
      </w:r>
      <w:r w:rsidRPr="00F7358E">
        <w:rPr>
          <w:b/>
          <w:lang w:eastAsia="en-AU"/>
        </w:rPr>
        <w:tab/>
        <w:t>What are some ways to manage working capital?</w:t>
      </w:r>
    </w:p>
    <w:p w:rsidR="00C3684C" w:rsidRPr="00F7358E" w:rsidRDefault="00C3684C" w:rsidP="00C3684C">
      <w:pPr>
        <w:autoSpaceDE w:val="0"/>
        <w:autoSpaceDN w:val="0"/>
        <w:adjustRightInd w:val="0"/>
        <w:rPr>
          <w:b/>
          <w:lang w:eastAsia="en-AU"/>
        </w:rPr>
      </w:pPr>
    </w:p>
    <w:p w:rsidR="001A7AB7" w:rsidRPr="00F7358E" w:rsidRDefault="001A7AB7" w:rsidP="001A7AB7">
      <w:pPr>
        <w:ind w:left="720"/>
        <w:jc w:val="both"/>
        <w:rPr>
          <w:i/>
        </w:rPr>
      </w:pPr>
      <w:r w:rsidRPr="00F7358E">
        <w:t>Working capital is the day-to-day management of a company’s short-term assets and liabilities. It can be managed through maintaining the optimal level of inventory, keeping track of all the receivables and payables, deciding to whom the company should extend credit, and making appropriate investments with excess cash.</w:t>
      </w:r>
    </w:p>
    <w:p w:rsidR="00C3684C" w:rsidRPr="00F7358E" w:rsidRDefault="00C3684C" w:rsidP="00C3684C">
      <w:pPr>
        <w:autoSpaceDE w:val="0"/>
        <w:autoSpaceDN w:val="0"/>
        <w:adjustRightInd w:val="0"/>
        <w:rPr>
          <w:b/>
          <w:lang w:eastAsia="en-AU"/>
        </w:rPr>
      </w:pPr>
    </w:p>
    <w:p w:rsidR="00C3684C" w:rsidRPr="00F7358E" w:rsidRDefault="00C3684C" w:rsidP="00C3684C">
      <w:pPr>
        <w:autoSpaceDE w:val="0"/>
        <w:autoSpaceDN w:val="0"/>
        <w:adjustRightInd w:val="0"/>
        <w:rPr>
          <w:b/>
          <w:lang w:eastAsia="en-AU"/>
        </w:rPr>
      </w:pPr>
    </w:p>
    <w:p w:rsidR="00C3684C" w:rsidRPr="00F7358E" w:rsidRDefault="00C3684C" w:rsidP="00C3684C">
      <w:pPr>
        <w:autoSpaceDE w:val="0"/>
        <w:autoSpaceDN w:val="0"/>
        <w:adjustRightInd w:val="0"/>
        <w:rPr>
          <w:b/>
          <w:lang w:eastAsia="en-AU"/>
        </w:rPr>
      </w:pPr>
      <w:r w:rsidRPr="00F7358E">
        <w:rPr>
          <w:b/>
          <w:lang w:eastAsia="en-AU"/>
        </w:rPr>
        <w:t xml:space="preserve">1.4 </w:t>
      </w:r>
      <w:r w:rsidRPr="00F7358E">
        <w:rPr>
          <w:b/>
          <w:lang w:eastAsia="en-AU"/>
        </w:rPr>
        <w:tab/>
        <w:t>Which one of the following characteristics does not pertain to companies?</w:t>
      </w:r>
    </w:p>
    <w:p w:rsidR="00C3684C" w:rsidRPr="00F7358E" w:rsidRDefault="00225DD1" w:rsidP="00C3684C">
      <w:pPr>
        <w:autoSpaceDE w:val="0"/>
        <w:autoSpaceDN w:val="0"/>
        <w:adjustRightInd w:val="0"/>
        <w:ind w:firstLine="720"/>
        <w:rPr>
          <w:b/>
          <w:lang w:eastAsia="en-AU"/>
        </w:rPr>
      </w:pPr>
      <w:r>
        <w:rPr>
          <w:b/>
          <w:lang w:eastAsia="en-AU"/>
        </w:rPr>
        <w:t>a. Can enter into contracts</w:t>
      </w:r>
    </w:p>
    <w:p w:rsidR="00C3684C" w:rsidRPr="00F7358E" w:rsidRDefault="00C3684C" w:rsidP="00C3684C">
      <w:pPr>
        <w:autoSpaceDE w:val="0"/>
        <w:autoSpaceDN w:val="0"/>
        <w:adjustRightInd w:val="0"/>
        <w:ind w:firstLine="720"/>
        <w:rPr>
          <w:b/>
          <w:lang w:eastAsia="en-AU"/>
        </w:rPr>
      </w:pPr>
      <w:r w:rsidRPr="00F7358E">
        <w:rPr>
          <w:b/>
          <w:lang w:eastAsia="en-AU"/>
        </w:rPr>
        <w:t>b. Can</w:t>
      </w:r>
      <w:r w:rsidR="00225DD1">
        <w:rPr>
          <w:b/>
          <w:lang w:eastAsia="en-AU"/>
        </w:rPr>
        <w:t xml:space="preserve"> borrow money</w:t>
      </w:r>
    </w:p>
    <w:p w:rsidR="00C3684C" w:rsidRPr="00F7358E" w:rsidRDefault="00C3684C" w:rsidP="00C3684C">
      <w:pPr>
        <w:autoSpaceDE w:val="0"/>
        <w:autoSpaceDN w:val="0"/>
        <w:adjustRightInd w:val="0"/>
        <w:ind w:firstLine="720"/>
        <w:rPr>
          <w:b/>
          <w:lang w:eastAsia="en-AU"/>
        </w:rPr>
      </w:pPr>
      <w:r w:rsidRPr="00F7358E">
        <w:rPr>
          <w:b/>
          <w:lang w:eastAsia="en-AU"/>
        </w:rPr>
        <w:t>c. Are the e</w:t>
      </w:r>
      <w:r w:rsidR="00225DD1">
        <w:rPr>
          <w:b/>
          <w:lang w:eastAsia="en-AU"/>
        </w:rPr>
        <w:t>asiest type of business to form</w:t>
      </w:r>
    </w:p>
    <w:p w:rsidR="00C3684C" w:rsidRPr="00F7358E" w:rsidRDefault="00225DD1" w:rsidP="00C3684C">
      <w:pPr>
        <w:autoSpaceDE w:val="0"/>
        <w:autoSpaceDN w:val="0"/>
        <w:adjustRightInd w:val="0"/>
        <w:ind w:firstLine="720"/>
        <w:rPr>
          <w:b/>
          <w:lang w:eastAsia="en-AU"/>
        </w:rPr>
      </w:pPr>
      <w:r>
        <w:rPr>
          <w:b/>
          <w:lang w:eastAsia="en-AU"/>
        </w:rPr>
        <w:t>d. Can be sued</w:t>
      </w:r>
    </w:p>
    <w:p w:rsidR="00C3684C" w:rsidRPr="00F7358E" w:rsidRDefault="00C3684C" w:rsidP="00C3684C">
      <w:pPr>
        <w:autoSpaceDE w:val="0"/>
        <w:autoSpaceDN w:val="0"/>
        <w:adjustRightInd w:val="0"/>
        <w:ind w:firstLine="720"/>
        <w:rPr>
          <w:b/>
          <w:lang w:eastAsia="en-AU"/>
        </w:rPr>
      </w:pPr>
      <w:r w:rsidRPr="00F7358E">
        <w:rPr>
          <w:b/>
          <w:lang w:eastAsia="en-AU"/>
        </w:rPr>
        <w:t>e. Ca</w:t>
      </w:r>
      <w:r w:rsidR="00225DD1">
        <w:rPr>
          <w:b/>
          <w:lang w:eastAsia="en-AU"/>
        </w:rPr>
        <w:t>n own shares in other companies</w:t>
      </w:r>
    </w:p>
    <w:p w:rsidR="00C3684C" w:rsidRPr="00F7358E" w:rsidRDefault="00C3684C" w:rsidP="00C3684C">
      <w:pPr>
        <w:rPr>
          <w:b/>
          <w:lang w:eastAsia="en-AU"/>
        </w:rPr>
      </w:pPr>
    </w:p>
    <w:p w:rsidR="00C3684C" w:rsidRPr="00F7358E" w:rsidRDefault="001A7AB7" w:rsidP="001A7AB7">
      <w:pPr>
        <w:ind w:left="720"/>
        <w:rPr>
          <w:lang w:eastAsia="en-AU"/>
        </w:rPr>
      </w:pPr>
      <w:r w:rsidRPr="00F7358E">
        <w:rPr>
          <w:lang w:eastAsia="en-AU"/>
        </w:rPr>
        <w:t>c. Are the easiest type of business to form – companies have a complex business structure.</w:t>
      </w:r>
    </w:p>
    <w:p w:rsidR="00C3684C" w:rsidRPr="00F7358E" w:rsidRDefault="00C3684C" w:rsidP="00C3684C">
      <w:pPr>
        <w:rPr>
          <w:b/>
          <w:lang w:eastAsia="en-AU"/>
        </w:rPr>
      </w:pPr>
    </w:p>
    <w:p w:rsidR="00F7358E" w:rsidRPr="00F7358E" w:rsidRDefault="00F7358E" w:rsidP="00C3684C">
      <w:pPr>
        <w:rPr>
          <w:b/>
          <w:lang w:eastAsia="en-AU"/>
        </w:rPr>
      </w:pPr>
    </w:p>
    <w:p w:rsidR="00C3684C" w:rsidRPr="00F7358E" w:rsidRDefault="00C3684C" w:rsidP="001A7AB7">
      <w:pPr>
        <w:ind w:left="720"/>
        <w:rPr>
          <w:b/>
          <w:bCs/>
          <w:spacing w:val="-4"/>
          <w:sz w:val="32"/>
          <w:szCs w:val="32"/>
        </w:rPr>
      </w:pPr>
      <w:r w:rsidRPr="00F7358E">
        <w:rPr>
          <w:b/>
          <w:bCs/>
          <w:spacing w:val="-4"/>
          <w:sz w:val="32"/>
          <w:szCs w:val="32"/>
        </w:rPr>
        <w:br w:type="page"/>
      </w:r>
    </w:p>
    <w:p w:rsidR="00E40FA2" w:rsidRPr="00F7358E" w:rsidRDefault="00DC47FF" w:rsidP="000E2804">
      <w:pPr>
        <w:jc w:val="both"/>
        <w:rPr>
          <w:sz w:val="28"/>
          <w:szCs w:val="28"/>
          <w:u w:val="single"/>
        </w:rPr>
      </w:pPr>
      <w:r w:rsidRPr="00F7358E">
        <w:rPr>
          <w:rFonts w:cs="Arial"/>
          <w:b/>
          <w:bCs/>
          <w:snapToGrid w:val="0"/>
          <w:sz w:val="28"/>
          <w:szCs w:val="28"/>
        </w:rPr>
        <w:lastRenderedPageBreak/>
        <w:t>Critical t</w:t>
      </w:r>
      <w:r w:rsidR="00E40FA2" w:rsidRPr="00F7358E">
        <w:rPr>
          <w:rFonts w:cs="Arial"/>
          <w:b/>
          <w:bCs/>
          <w:snapToGrid w:val="0"/>
          <w:sz w:val="28"/>
          <w:szCs w:val="28"/>
        </w:rPr>
        <w:t xml:space="preserve">hinking </w:t>
      </w:r>
      <w:r w:rsidRPr="00F7358E">
        <w:rPr>
          <w:rFonts w:cs="Arial"/>
          <w:b/>
          <w:bCs/>
          <w:snapToGrid w:val="0"/>
          <w:sz w:val="28"/>
          <w:szCs w:val="28"/>
        </w:rPr>
        <w:t>q</w:t>
      </w:r>
      <w:r w:rsidR="00E40FA2" w:rsidRPr="00F7358E">
        <w:rPr>
          <w:rFonts w:cs="Arial"/>
          <w:b/>
          <w:bCs/>
          <w:snapToGrid w:val="0"/>
          <w:sz w:val="28"/>
          <w:szCs w:val="28"/>
        </w:rPr>
        <w:t>uestions</w:t>
      </w:r>
    </w:p>
    <w:p w:rsidR="00E40FA2" w:rsidRPr="00F7358E" w:rsidRDefault="00E40FA2" w:rsidP="000E2804">
      <w:pPr>
        <w:jc w:val="both"/>
      </w:pPr>
    </w:p>
    <w:p w:rsidR="00620339" w:rsidRPr="00F7358E" w:rsidRDefault="00445BED" w:rsidP="000E2804">
      <w:pPr>
        <w:numPr>
          <w:ilvl w:val="0"/>
          <w:numId w:val="34"/>
        </w:numPr>
        <w:ind w:hanging="720"/>
        <w:jc w:val="both"/>
        <w:rPr>
          <w:b/>
          <w:iCs/>
        </w:rPr>
      </w:pPr>
      <w:r w:rsidRPr="00F7358E">
        <w:rPr>
          <w:b/>
          <w:iCs/>
        </w:rPr>
        <w:t xml:space="preserve">Describe the cash flows between a </w:t>
      </w:r>
      <w:r w:rsidR="00981A3B" w:rsidRPr="00F7358E">
        <w:rPr>
          <w:b/>
          <w:iCs/>
        </w:rPr>
        <w:t>company</w:t>
      </w:r>
      <w:r w:rsidRPr="00F7358E">
        <w:rPr>
          <w:b/>
          <w:iCs/>
        </w:rPr>
        <w:t xml:space="preserve"> and its s</w:t>
      </w:r>
      <w:r w:rsidR="00C5527F" w:rsidRPr="00F7358E">
        <w:rPr>
          <w:b/>
          <w:iCs/>
        </w:rPr>
        <w:t>take</w:t>
      </w:r>
      <w:r w:rsidRPr="00F7358E">
        <w:rPr>
          <w:b/>
          <w:iCs/>
        </w:rPr>
        <w:t>holders.</w:t>
      </w:r>
    </w:p>
    <w:p w:rsidR="00445BED" w:rsidRPr="00F7358E" w:rsidRDefault="00445BED" w:rsidP="000E2804">
      <w:pPr>
        <w:ind w:left="360"/>
        <w:jc w:val="both"/>
        <w:rPr>
          <w:iCs/>
        </w:rPr>
      </w:pPr>
    </w:p>
    <w:p w:rsidR="00445BED" w:rsidRPr="00F7358E" w:rsidRDefault="00445BED" w:rsidP="000E2804">
      <w:pPr>
        <w:ind w:left="720"/>
        <w:jc w:val="both"/>
      </w:pPr>
      <w:r w:rsidRPr="00F7358E">
        <w:t xml:space="preserve">Cash flows are generated by </w:t>
      </w:r>
      <w:r w:rsidR="007E1680" w:rsidRPr="00F7358E">
        <w:t xml:space="preserve">a </w:t>
      </w:r>
      <w:r w:rsidR="00981A3B" w:rsidRPr="00F7358E">
        <w:t>company</w:t>
      </w:r>
      <w:r w:rsidRPr="00F7358E">
        <w:t>’s productive assets that were purchased through either issuing debt or raising equity.</w:t>
      </w:r>
      <w:r w:rsidR="00835FA3" w:rsidRPr="00F7358E">
        <w:t xml:space="preserve"> </w:t>
      </w:r>
      <w:r w:rsidRPr="00F7358E">
        <w:t>These assets generate revenues through the sale of goods and services.</w:t>
      </w:r>
      <w:r w:rsidR="00835FA3" w:rsidRPr="00F7358E">
        <w:t xml:space="preserve"> </w:t>
      </w:r>
      <w:r w:rsidR="00784EDC" w:rsidRPr="00F7358E">
        <w:t>A p</w:t>
      </w:r>
      <w:r w:rsidRPr="00F7358E">
        <w:t>ortion of this revenue is then used to pay wages and salaries to employees, pay suppliers, pay taxes, and pay interest on the borrowed money.</w:t>
      </w:r>
      <w:r w:rsidR="00835FA3" w:rsidRPr="00F7358E">
        <w:t xml:space="preserve"> </w:t>
      </w:r>
      <w:r w:rsidRPr="00F7358E">
        <w:t>The leftover money, residual cash, is then either reinvested back in the business or is paid out to s</w:t>
      </w:r>
      <w:r w:rsidR="002A15EC" w:rsidRPr="00F7358E">
        <w:t>hare</w:t>
      </w:r>
      <w:r w:rsidRPr="00F7358E">
        <w:t xml:space="preserve">holders in </w:t>
      </w:r>
      <w:r w:rsidR="008D4E88" w:rsidRPr="00F7358E">
        <w:t xml:space="preserve">the </w:t>
      </w:r>
      <w:r w:rsidRPr="00F7358E">
        <w:t>form of dividends.</w:t>
      </w:r>
      <w:r w:rsidR="00835FA3" w:rsidRPr="00F7358E">
        <w:t xml:space="preserve"> </w:t>
      </w:r>
    </w:p>
    <w:p w:rsidR="00445BED" w:rsidRPr="00F7358E" w:rsidRDefault="00445BED" w:rsidP="000E2804">
      <w:pPr>
        <w:ind w:left="360"/>
        <w:jc w:val="both"/>
      </w:pPr>
    </w:p>
    <w:p w:rsidR="00F7358E" w:rsidRPr="00F7358E" w:rsidRDefault="00F7358E" w:rsidP="000E2804">
      <w:pPr>
        <w:ind w:left="360"/>
        <w:jc w:val="both"/>
      </w:pPr>
    </w:p>
    <w:p w:rsidR="00445BED" w:rsidRPr="00F7358E" w:rsidRDefault="00445BED" w:rsidP="000E2804">
      <w:pPr>
        <w:numPr>
          <w:ilvl w:val="0"/>
          <w:numId w:val="34"/>
        </w:numPr>
        <w:ind w:hanging="720"/>
        <w:jc w:val="both"/>
        <w:rPr>
          <w:b/>
        </w:rPr>
      </w:pPr>
      <w:r w:rsidRPr="00F7358E">
        <w:rPr>
          <w:b/>
        </w:rPr>
        <w:t>What are the three fundamental decisions</w:t>
      </w:r>
      <w:r w:rsidR="00C5527F" w:rsidRPr="00F7358E">
        <w:rPr>
          <w:b/>
        </w:rPr>
        <w:t xml:space="preserve"> the</w:t>
      </w:r>
      <w:r w:rsidRPr="00F7358E">
        <w:rPr>
          <w:b/>
        </w:rPr>
        <w:t xml:space="preserve"> financial management team is concerned with</w:t>
      </w:r>
      <w:r w:rsidR="00784EDC" w:rsidRPr="00F7358E">
        <w:rPr>
          <w:b/>
        </w:rPr>
        <w:t>,</w:t>
      </w:r>
      <w:r w:rsidRPr="00F7358E">
        <w:rPr>
          <w:b/>
        </w:rPr>
        <w:t xml:space="preserve"> and how do they </w:t>
      </w:r>
      <w:r w:rsidR="00AA6875" w:rsidRPr="00F7358E">
        <w:rPr>
          <w:b/>
        </w:rPr>
        <w:t xml:space="preserve">affect </w:t>
      </w:r>
      <w:r w:rsidRPr="00F7358E">
        <w:rPr>
          <w:b/>
        </w:rPr>
        <w:t>the</w:t>
      </w:r>
      <w:r w:rsidR="00AA6875" w:rsidRPr="00F7358E">
        <w:rPr>
          <w:b/>
        </w:rPr>
        <w:t xml:space="preserve"> </w:t>
      </w:r>
      <w:r w:rsidR="00981A3B" w:rsidRPr="00F7358E">
        <w:rPr>
          <w:b/>
        </w:rPr>
        <w:t>company</w:t>
      </w:r>
      <w:r w:rsidR="00AA6875" w:rsidRPr="00F7358E">
        <w:rPr>
          <w:b/>
        </w:rPr>
        <w:t>’s</w:t>
      </w:r>
      <w:r w:rsidRPr="00F7358E">
        <w:rPr>
          <w:b/>
        </w:rPr>
        <w:t xml:space="preserve"> balance sheet?</w:t>
      </w:r>
    </w:p>
    <w:p w:rsidR="008C720F" w:rsidRPr="00F7358E" w:rsidRDefault="008C720F" w:rsidP="000E2804">
      <w:pPr>
        <w:ind w:left="360"/>
        <w:jc w:val="both"/>
      </w:pPr>
    </w:p>
    <w:p w:rsidR="00445BED" w:rsidRPr="00F7358E" w:rsidRDefault="00445BED" w:rsidP="000E2804">
      <w:pPr>
        <w:ind w:left="720"/>
        <w:jc w:val="both"/>
      </w:pPr>
      <w:r w:rsidRPr="00F7358E">
        <w:t>The primary financial manageme</w:t>
      </w:r>
      <w:r w:rsidR="00C5527F" w:rsidRPr="00F7358E">
        <w:t>nt decisions every company face</w:t>
      </w:r>
      <w:r w:rsidR="007347CC" w:rsidRPr="00F7358E">
        <w:t>s</w:t>
      </w:r>
      <w:r w:rsidRPr="00F7358E">
        <w:t xml:space="preserve"> are capital budgeting decisions, financing decisions, and working capital management decisions. Capital budgeting addresses </w:t>
      </w:r>
      <w:r w:rsidR="00784EDC" w:rsidRPr="00F7358E">
        <w:t xml:space="preserve">the question of </w:t>
      </w:r>
      <w:r w:rsidRPr="00F7358E">
        <w:t>which productive assets to buy</w:t>
      </w:r>
      <w:r w:rsidR="00784EDC" w:rsidRPr="00F7358E">
        <w:t xml:space="preserve">; </w:t>
      </w:r>
      <w:r w:rsidRPr="00F7358E">
        <w:t>thus, it affects the asset side of the balance sheet.</w:t>
      </w:r>
      <w:r w:rsidR="00835FA3" w:rsidRPr="00F7358E">
        <w:t xml:space="preserve"> </w:t>
      </w:r>
      <w:r w:rsidRPr="00F7358E">
        <w:t xml:space="preserve">Financing decisions focus on raising the money the </w:t>
      </w:r>
      <w:r w:rsidR="00981A3B" w:rsidRPr="00F7358E">
        <w:t>company</w:t>
      </w:r>
      <w:r w:rsidRPr="00F7358E">
        <w:t xml:space="preserve"> needs to buy productive assets. This is typically accomplished by selling long</w:t>
      </w:r>
      <w:r w:rsidR="00784EDC" w:rsidRPr="00F7358E">
        <w:t>-</w:t>
      </w:r>
      <w:r w:rsidRPr="00F7358E">
        <w:t xml:space="preserve">term debt and equity. Finally, working capital decisions </w:t>
      </w:r>
      <w:r w:rsidR="007E1680" w:rsidRPr="00F7358E">
        <w:t>involve</w:t>
      </w:r>
      <w:r w:rsidR="00022885" w:rsidRPr="00F7358E">
        <w:t xml:space="preserve"> </w:t>
      </w:r>
      <w:r w:rsidRPr="00F7358E">
        <w:t xml:space="preserve">how </w:t>
      </w:r>
      <w:r w:rsidR="00981A3B" w:rsidRPr="00F7358E">
        <w:t>companies</w:t>
      </w:r>
      <w:r w:rsidRPr="00F7358E">
        <w:t xml:space="preserve"> manage their current assets and liabilities. The focus here is seeing that a </w:t>
      </w:r>
      <w:r w:rsidR="00981A3B" w:rsidRPr="00F7358E">
        <w:t>company</w:t>
      </w:r>
      <w:r w:rsidRPr="00F7358E">
        <w:t xml:space="preserve"> has enough money to pay its bills and </w:t>
      </w:r>
      <w:r w:rsidR="00022885" w:rsidRPr="00F7358E">
        <w:t xml:space="preserve">that </w:t>
      </w:r>
      <w:r w:rsidRPr="00F7358E">
        <w:t>any spare money is invested to earn interest.</w:t>
      </w:r>
    </w:p>
    <w:p w:rsidR="00445BED" w:rsidRPr="00F7358E" w:rsidRDefault="00445BED" w:rsidP="000E2804">
      <w:pPr>
        <w:ind w:left="360"/>
        <w:jc w:val="both"/>
      </w:pPr>
    </w:p>
    <w:p w:rsidR="00F7358E" w:rsidRPr="00F7358E" w:rsidRDefault="00F7358E" w:rsidP="000E2804">
      <w:pPr>
        <w:ind w:left="360"/>
        <w:jc w:val="both"/>
      </w:pPr>
    </w:p>
    <w:p w:rsidR="00445BED" w:rsidRPr="00F7358E" w:rsidRDefault="00445BED" w:rsidP="000E2804">
      <w:pPr>
        <w:numPr>
          <w:ilvl w:val="0"/>
          <w:numId w:val="34"/>
        </w:numPr>
        <w:ind w:hanging="720"/>
        <w:jc w:val="both"/>
        <w:rPr>
          <w:b/>
        </w:rPr>
      </w:pPr>
      <w:r w:rsidRPr="00F7358E">
        <w:rPr>
          <w:b/>
        </w:rPr>
        <w:t>What is the difference between s</w:t>
      </w:r>
      <w:r w:rsidR="002A15EC" w:rsidRPr="00F7358E">
        <w:rPr>
          <w:b/>
        </w:rPr>
        <w:t>hare</w:t>
      </w:r>
      <w:r w:rsidRPr="00F7358E">
        <w:rPr>
          <w:b/>
        </w:rPr>
        <w:t>holders and stakeholders?</w:t>
      </w:r>
    </w:p>
    <w:p w:rsidR="008C720F" w:rsidRPr="00F7358E" w:rsidRDefault="008C720F" w:rsidP="000E2804">
      <w:pPr>
        <w:ind w:left="360"/>
        <w:jc w:val="both"/>
      </w:pPr>
    </w:p>
    <w:p w:rsidR="00445BED" w:rsidRPr="00F7358E" w:rsidRDefault="002A15EC" w:rsidP="000E2804">
      <w:pPr>
        <w:ind w:left="720"/>
        <w:jc w:val="both"/>
      </w:pPr>
      <w:r w:rsidRPr="00F7358E">
        <w:t>S</w:t>
      </w:r>
      <w:r w:rsidR="008C720F" w:rsidRPr="00F7358E">
        <w:t>hareholders</w:t>
      </w:r>
      <w:r w:rsidR="00445BED" w:rsidRPr="00F7358E">
        <w:t xml:space="preserve"> are the owners of the company.</w:t>
      </w:r>
      <w:r w:rsidR="00835FA3" w:rsidRPr="00F7358E">
        <w:t xml:space="preserve"> </w:t>
      </w:r>
      <w:r w:rsidR="00445BED" w:rsidRPr="00F7358E">
        <w:t xml:space="preserve">A stakeholder, on the other hand, is anyone with a claim on the assets of the </w:t>
      </w:r>
      <w:r w:rsidR="00981A3B" w:rsidRPr="00F7358E">
        <w:t>company</w:t>
      </w:r>
      <w:r w:rsidR="00445BED" w:rsidRPr="00F7358E">
        <w:t>, including, but not limited to</w:t>
      </w:r>
      <w:r w:rsidR="00022885" w:rsidRPr="00F7358E">
        <w:t>,</w:t>
      </w:r>
      <w:r w:rsidR="00445BED" w:rsidRPr="00F7358E">
        <w:t xml:space="preserve"> shareholders.</w:t>
      </w:r>
      <w:r w:rsidR="00835FA3" w:rsidRPr="00F7358E">
        <w:t xml:space="preserve"> </w:t>
      </w:r>
      <w:r w:rsidR="00445BED" w:rsidRPr="00F7358E">
        <w:t xml:space="preserve">Stakeholders are the </w:t>
      </w:r>
      <w:r w:rsidR="00981A3B" w:rsidRPr="00F7358E">
        <w:t>company</w:t>
      </w:r>
      <w:r w:rsidR="00445BED" w:rsidRPr="00F7358E">
        <w:t>’s employees, suppliers, creditors, and the government.</w:t>
      </w:r>
      <w:r w:rsidR="00835FA3" w:rsidRPr="00F7358E">
        <w:t xml:space="preserve"> </w:t>
      </w:r>
    </w:p>
    <w:p w:rsidR="005051FD" w:rsidRPr="00F7358E" w:rsidRDefault="005051FD" w:rsidP="000E2804">
      <w:pPr>
        <w:ind w:left="720"/>
        <w:jc w:val="both"/>
      </w:pPr>
    </w:p>
    <w:p w:rsidR="00F7358E" w:rsidRPr="00F7358E" w:rsidRDefault="00F7358E" w:rsidP="000E2804">
      <w:pPr>
        <w:ind w:left="720"/>
        <w:jc w:val="both"/>
      </w:pPr>
    </w:p>
    <w:p w:rsidR="00445BED" w:rsidRPr="00F7358E" w:rsidRDefault="00445BED" w:rsidP="000E2804">
      <w:pPr>
        <w:numPr>
          <w:ilvl w:val="0"/>
          <w:numId w:val="34"/>
        </w:numPr>
        <w:ind w:hanging="720"/>
        <w:jc w:val="both"/>
        <w:rPr>
          <w:b/>
        </w:rPr>
      </w:pPr>
      <w:r w:rsidRPr="00F7358E">
        <w:rPr>
          <w:b/>
        </w:rPr>
        <w:t>Explain why profit maximi</w:t>
      </w:r>
      <w:r w:rsidR="002A15EC" w:rsidRPr="00F7358E">
        <w:rPr>
          <w:b/>
        </w:rPr>
        <w:t>s</w:t>
      </w:r>
      <w:r w:rsidRPr="00F7358E">
        <w:rPr>
          <w:b/>
        </w:rPr>
        <w:t>ation is not the best goal for a company.</w:t>
      </w:r>
      <w:r w:rsidR="00835FA3" w:rsidRPr="00F7358E">
        <w:rPr>
          <w:b/>
        </w:rPr>
        <w:t xml:space="preserve"> </w:t>
      </w:r>
      <w:r w:rsidRPr="00F7358E">
        <w:rPr>
          <w:b/>
        </w:rPr>
        <w:t>What is an appropriate goal?</w:t>
      </w:r>
    </w:p>
    <w:p w:rsidR="008C720F" w:rsidRPr="00F7358E" w:rsidRDefault="008C720F" w:rsidP="000E2804">
      <w:pPr>
        <w:ind w:left="720"/>
        <w:jc w:val="both"/>
      </w:pPr>
    </w:p>
    <w:p w:rsidR="00445BED" w:rsidRPr="00F7358E" w:rsidRDefault="00445BED" w:rsidP="000E2804">
      <w:pPr>
        <w:ind w:left="720"/>
        <w:jc w:val="both"/>
      </w:pPr>
      <w:r w:rsidRPr="00F7358E">
        <w:t>Although profit maximi</w:t>
      </w:r>
      <w:r w:rsidR="002A15EC" w:rsidRPr="00F7358E">
        <w:t>s</w:t>
      </w:r>
      <w:r w:rsidRPr="00F7358E">
        <w:t xml:space="preserve">ation </w:t>
      </w:r>
      <w:r w:rsidR="00022885" w:rsidRPr="00F7358E">
        <w:t xml:space="preserve">appears to be </w:t>
      </w:r>
      <w:r w:rsidRPr="00F7358E">
        <w:t>the logical goal for any company, it has many drawbacks.</w:t>
      </w:r>
      <w:r w:rsidR="00835FA3" w:rsidRPr="00F7358E">
        <w:t xml:space="preserve"> </w:t>
      </w:r>
      <w:r w:rsidRPr="00F7358E">
        <w:t>First, profit can be defined in a number of different ways</w:t>
      </w:r>
      <w:r w:rsidR="00022885" w:rsidRPr="00F7358E">
        <w:t>,</w:t>
      </w:r>
      <w:r w:rsidRPr="00F7358E">
        <w:t xml:space="preserve"> and variations in </w:t>
      </w:r>
      <w:r w:rsidR="009D574B" w:rsidRPr="00F7358E">
        <w:t>profit</w:t>
      </w:r>
      <w:r w:rsidRPr="00F7358E">
        <w:t xml:space="preserve"> for similar </w:t>
      </w:r>
      <w:r w:rsidR="00981A3B" w:rsidRPr="00F7358E">
        <w:t>companies</w:t>
      </w:r>
      <w:r w:rsidR="00022885" w:rsidRPr="00F7358E">
        <w:t xml:space="preserve"> can vary widely</w:t>
      </w:r>
      <w:r w:rsidRPr="00F7358E">
        <w:t>. Second, accounting profits do not exactly equal cash flows.</w:t>
      </w:r>
      <w:r w:rsidR="00835FA3" w:rsidRPr="00F7358E">
        <w:t xml:space="preserve"> </w:t>
      </w:r>
      <w:r w:rsidRPr="00F7358E">
        <w:t>Third, profit maximi</w:t>
      </w:r>
      <w:r w:rsidR="002A15EC" w:rsidRPr="00F7358E">
        <w:t>s</w:t>
      </w:r>
      <w:r w:rsidRPr="00F7358E">
        <w:t>ation does not account for timing and ignores risk associated with cash flows.</w:t>
      </w:r>
      <w:r w:rsidR="00835FA3" w:rsidRPr="00F7358E">
        <w:t xml:space="preserve"> </w:t>
      </w:r>
      <w:r w:rsidRPr="00F7358E">
        <w:t xml:space="preserve">An appropriate goal for financial managers </w:t>
      </w:r>
      <w:r w:rsidR="00022885" w:rsidRPr="00F7358E">
        <w:t xml:space="preserve">who do </w:t>
      </w:r>
      <w:r w:rsidRPr="00F7358E">
        <w:t>not have these objections is to maximi</w:t>
      </w:r>
      <w:r w:rsidR="002A15EC" w:rsidRPr="00F7358E">
        <w:t>s</w:t>
      </w:r>
      <w:r w:rsidRPr="00F7358E">
        <w:t xml:space="preserve">e the value of the </w:t>
      </w:r>
      <w:r w:rsidR="00981A3B" w:rsidRPr="00F7358E">
        <w:t>company</w:t>
      </w:r>
      <w:r w:rsidRPr="00F7358E">
        <w:t>’s current s</w:t>
      </w:r>
      <w:r w:rsidR="002A15EC" w:rsidRPr="00F7358E">
        <w:t>hare</w:t>
      </w:r>
      <w:r w:rsidRPr="00F7358E">
        <w:t xml:space="preserve"> price.</w:t>
      </w:r>
      <w:r w:rsidR="00835FA3" w:rsidRPr="00F7358E">
        <w:t xml:space="preserve"> </w:t>
      </w:r>
      <w:r w:rsidRPr="00F7358E">
        <w:t>In order to achieve this goal, management must make financial decisions so that the total value of cash inflows exceeds the total value of cash outflows.</w:t>
      </w:r>
      <w:r w:rsidR="00835FA3" w:rsidRPr="00F7358E">
        <w:t xml:space="preserve"> </w:t>
      </w:r>
    </w:p>
    <w:p w:rsidR="00445BED" w:rsidRPr="00F7358E" w:rsidRDefault="00445BED" w:rsidP="000E2804">
      <w:pPr>
        <w:ind w:left="360"/>
        <w:jc w:val="both"/>
      </w:pPr>
    </w:p>
    <w:p w:rsidR="00445BED" w:rsidRPr="00F7358E" w:rsidRDefault="002369C0" w:rsidP="000E2804">
      <w:pPr>
        <w:numPr>
          <w:ilvl w:val="0"/>
          <w:numId w:val="34"/>
        </w:numPr>
        <w:ind w:hanging="720"/>
        <w:jc w:val="both"/>
        <w:rPr>
          <w:b/>
        </w:rPr>
      </w:pPr>
      <w:r w:rsidRPr="00F7358E">
        <w:br w:type="page"/>
      </w:r>
      <w:r w:rsidR="00445BED" w:rsidRPr="00F7358E">
        <w:rPr>
          <w:b/>
        </w:rPr>
        <w:lastRenderedPageBreak/>
        <w:t xml:space="preserve">In determining the price of a </w:t>
      </w:r>
      <w:r w:rsidR="00981A3B" w:rsidRPr="00F7358E">
        <w:rPr>
          <w:b/>
        </w:rPr>
        <w:t>company</w:t>
      </w:r>
      <w:r w:rsidR="00022885" w:rsidRPr="00F7358E">
        <w:rPr>
          <w:b/>
        </w:rPr>
        <w:t>’</w:t>
      </w:r>
      <w:r w:rsidR="00445BED" w:rsidRPr="00F7358E">
        <w:rPr>
          <w:b/>
        </w:rPr>
        <w:t>s s</w:t>
      </w:r>
      <w:r w:rsidR="002A15EC" w:rsidRPr="00F7358E">
        <w:rPr>
          <w:b/>
        </w:rPr>
        <w:t>hare</w:t>
      </w:r>
      <w:r w:rsidR="005051FD" w:rsidRPr="00F7358E">
        <w:rPr>
          <w:b/>
        </w:rPr>
        <w:t>s</w:t>
      </w:r>
      <w:r w:rsidR="00445BED" w:rsidRPr="00F7358E">
        <w:rPr>
          <w:b/>
        </w:rPr>
        <w:t>, what are some of the external and internal factors that affect price?</w:t>
      </w:r>
      <w:r w:rsidR="00835FA3" w:rsidRPr="00F7358E">
        <w:rPr>
          <w:b/>
        </w:rPr>
        <w:t xml:space="preserve"> </w:t>
      </w:r>
      <w:r w:rsidR="00445BED" w:rsidRPr="00F7358E">
        <w:rPr>
          <w:b/>
        </w:rPr>
        <w:t>What is the difference between these two types of variables?</w:t>
      </w:r>
    </w:p>
    <w:p w:rsidR="008C720F" w:rsidRPr="00F7358E" w:rsidRDefault="008C720F" w:rsidP="000E2804">
      <w:pPr>
        <w:ind w:left="720"/>
        <w:jc w:val="both"/>
      </w:pPr>
    </w:p>
    <w:p w:rsidR="00445BED" w:rsidRPr="00F7358E" w:rsidRDefault="00445BED" w:rsidP="000E2804">
      <w:pPr>
        <w:ind w:left="720"/>
        <w:jc w:val="both"/>
      </w:pPr>
      <w:r w:rsidRPr="00F7358E">
        <w:t xml:space="preserve">External factors that affect the </w:t>
      </w:r>
      <w:r w:rsidR="00981A3B" w:rsidRPr="00F7358E">
        <w:t>company</w:t>
      </w:r>
      <w:r w:rsidRPr="00F7358E">
        <w:t>’s s</w:t>
      </w:r>
      <w:r w:rsidR="002A15EC" w:rsidRPr="00F7358E">
        <w:t>hare</w:t>
      </w:r>
      <w:r w:rsidRPr="00F7358E">
        <w:t xml:space="preserve"> price are: (1) economic shocks, such as natural disasters or wars, (2) the state of </w:t>
      </w:r>
      <w:r w:rsidR="00022885" w:rsidRPr="00F7358E">
        <w:t xml:space="preserve">the </w:t>
      </w:r>
      <w:r w:rsidRPr="00F7358E">
        <w:t>economy, such as the level of interest rates, and (3) the business environment, such as taxes or regulations.</w:t>
      </w:r>
      <w:r w:rsidR="00835FA3" w:rsidRPr="00F7358E">
        <w:t xml:space="preserve"> </w:t>
      </w:r>
      <w:r w:rsidR="00477A70" w:rsidRPr="00F7358E">
        <w:t>On one hand, e</w:t>
      </w:r>
      <w:r w:rsidRPr="00F7358E">
        <w:t xml:space="preserve">xternal factors are variables </w:t>
      </w:r>
      <w:r w:rsidR="00022885" w:rsidRPr="00F7358E">
        <w:t xml:space="preserve">over which </w:t>
      </w:r>
      <w:r w:rsidRPr="00F7358E">
        <w:t>the management has no control</w:t>
      </w:r>
      <w:r w:rsidR="00022885" w:rsidRPr="00F7358E">
        <w:t>.</w:t>
      </w:r>
      <w:r w:rsidR="00835FA3" w:rsidRPr="00F7358E">
        <w:t xml:space="preserve"> </w:t>
      </w:r>
      <w:r w:rsidRPr="00F7358E">
        <w:t>On the other hand, internal factors that affect the s</w:t>
      </w:r>
      <w:r w:rsidR="002A15EC" w:rsidRPr="00F7358E">
        <w:t>hare</w:t>
      </w:r>
      <w:r w:rsidRPr="00F7358E">
        <w:t xml:space="preserve"> price can be controlled by management to some degree, because they are </w:t>
      </w:r>
      <w:r w:rsidR="00981A3B" w:rsidRPr="00F7358E">
        <w:t>company</w:t>
      </w:r>
      <w:r w:rsidRPr="00F7358E">
        <w:t xml:space="preserve"> specific, such as financial management decisions, product quality and cost, and the line of business management has selected to enter. Finally, perhaps the most important internal variable that determines the s</w:t>
      </w:r>
      <w:r w:rsidR="002A15EC" w:rsidRPr="00F7358E">
        <w:t>hare</w:t>
      </w:r>
      <w:r w:rsidRPr="00F7358E">
        <w:t xml:space="preserve"> price is the expected cash flow stream: its magnitude, timing, and riskiness. </w:t>
      </w:r>
    </w:p>
    <w:p w:rsidR="00445BED" w:rsidRPr="00F7358E" w:rsidRDefault="00445BED" w:rsidP="000E2804">
      <w:pPr>
        <w:ind w:left="360"/>
        <w:jc w:val="both"/>
      </w:pPr>
    </w:p>
    <w:p w:rsidR="00F7358E" w:rsidRPr="00F7358E" w:rsidRDefault="00F7358E" w:rsidP="000E2804">
      <w:pPr>
        <w:ind w:left="360"/>
        <w:jc w:val="both"/>
      </w:pPr>
    </w:p>
    <w:p w:rsidR="00445BED" w:rsidRPr="00F7358E" w:rsidRDefault="00445BED" w:rsidP="000E2804">
      <w:pPr>
        <w:numPr>
          <w:ilvl w:val="0"/>
          <w:numId w:val="34"/>
        </w:numPr>
        <w:ind w:hanging="720"/>
        <w:jc w:val="both"/>
        <w:rPr>
          <w:b/>
        </w:rPr>
      </w:pPr>
      <w:r w:rsidRPr="00F7358E">
        <w:rPr>
          <w:b/>
        </w:rPr>
        <w:t xml:space="preserve">Give an example of a conflict of an interest in a business setting other than the one </w:t>
      </w:r>
      <w:r w:rsidR="008C720F" w:rsidRPr="00F7358E">
        <w:rPr>
          <w:b/>
        </w:rPr>
        <w:t>involving</w:t>
      </w:r>
      <w:r w:rsidR="00C06CFF" w:rsidRPr="00F7358E">
        <w:rPr>
          <w:b/>
        </w:rPr>
        <w:t xml:space="preserve"> </w:t>
      </w:r>
      <w:r w:rsidRPr="00F7358E">
        <w:rPr>
          <w:b/>
        </w:rPr>
        <w:t>the real estate agent discussed in the text.</w:t>
      </w:r>
    </w:p>
    <w:p w:rsidR="008C720F" w:rsidRPr="00F7358E" w:rsidRDefault="008C720F" w:rsidP="000E2804">
      <w:pPr>
        <w:ind w:left="360"/>
        <w:jc w:val="both"/>
      </w:pPr>
    </w:p>
    <w:p w:rsidR="00445BED" w:rsidRPr="00F7358E" w:rsidRDefault="00445BED" w:rsidP="000E2804">
      <w:pPr>
        <w:ind w:left="720"/>
        <w:jc w:val="both"/>
      </w:pPr>
      <w:r w:rsidRPr="00F7358E">
        <w:t xml:space="preserve">For example, imagine a situation in which you are a financial officer at a growing software company and your </w:t>
      </w:r>
      <w:r w:rsidR="00981A3B" w:rsidRPr="00F7358E">
        <w:t>company</w:t>
      </w:r>
      <w:r w:rsidRPr="00F7358E">
        <w:t xml:space="preserve"> has decided to hire outside consultants to formulate a global expansion strategy.</w:t>
      </w:r>
      <w:r w:rsidR="00835FA3" w:rsidRPr="00F7358E">
        <w:t xml:space="preserve"> </w:t>
      </w:r>
      <w:r w:rsidRPr="00F7358E">
        <w:t xml:space="preserve">Coincidentally, your wife works for one of the major consulting </w:t>
      </w:r>
      <w:r w:rsidR="00981A3B" w:rsidRPr="00F7358E">
        <w:t>companies</w:t>
      </w:r>
      <w:r w:rsidRPr="00F7358E">
        <w:t xml:space="preserve"> that your company is considering hiring.</w:t>
      </w:r>
      <w:r w:rsidR="00835FA3" w:rsidRPr="00F7358E">
        <w:t xml:space="preserve"> </w:t>
      </w:r>
      <w:r w:rsidRPr="00F7358E">
        <w:t xml:space="preserve">In this scenario, you have a conflict of interest, because instinctively, you might be inclined to give the business to your wife’s </w:t>
      </w:r>
      <w:r w:rsidR="00981A3B" w:rsidRPr="00F7358E">
        <w:t>company</w:t>
      </w:r>
      <w:r w:rsidRPr="00F7358E">
        <w:t xml:space="preserve">, because it will benefit your family’s financial situation if she lands the contract, regardless of whether it makes the best sense for your </w:t>
      </w:r>
      <w:r w:rsidR="00981A3B" w:rsidRPr="00F7358E">
        <w:t>company</w:t>
      </w:r>
      <w:r w:rsidRPr="00F7358E">
        <w:t>.</w:t>
      </w:r>
    </w:p>
    <w:p w:rsidR="00B14422" w:rsidRPr="00F7358E" w:rsidRDefault="00E40FA2" w:rsidP="000E2804">
      <w:pPr>
        <w:jc w:val="both"/>
        <w:rPr>
          <w:b/>
          <w:bCs/>
          <w:spacing w:val="-4"/>
          <w:sz w:val="28"/>
          <w:szCs w:val="28"/>
        </w:rPr>
      </w:pPr>
      <w:r w:rsidRPr="00F7358E">
        <w:rPr>
          <w:b/>
          <w:bCs/>
          <w:spacing w:val="-4"/>
          <w:sz w:val="32"/>
          <w:szCs w:val="32"/>
        </w:rPr>
        <w:br w:type="page"/>
      </w:r>
      <w:r w:rsidR="00974791" w:rsidRPr="00F7358E">
        <w:rPr>
          <w:b/>
          <w:bCs/>
          <w:spacing w:val="-4"/>
          <w:sz w:val="28"/>
          <w:szCs w:val="28"/>
        </w:rPr>
        <w:lastRenderedPageBreak/>
        <w:t>Questions and p</w:t>
      </w:r>
      <w:r w:rsidR="009D3139" w:rsidRPr="00F7358E">
        <w:rPr>
          <w:b/>
          <w:bCs/>
          <w:spacing w:val="-4"/>
          <w:sz w:val="28"/>
          <w:szCs w:val="28"/>
        </w:rPr>
        <w:t>roblems</w:t>
      </w:r>
    </w:p>
    <w:p w:rsidR="00626150" w:rsidRPr="00F7358E" w:rsidRDefault="00626150" w:rsidP="000E2804">
      <w:pPr>
        <w:jc w:val="both"/>
        <w:rPr>
          <w:b/>
          <w:bCs/>
          <w:spacing w:val="-4"/>
          <w:sz w:val="28"/>
          <w:szCs w:val="28"/>
        </w:rPr>
      </w:pPr>
    </w:p>
    <w:p w:rsidR="00ED6A31" w:rsidRPr="00F7358E" w:rsidRDefault="00ED6A31" w:rsidP="000E2804">
      <w:pPr>
        <w:jc w:val="both"/>
        <w:rPr>
          <w:b/>
          <w:bCs/>
          <w:spacing w:val="-4"/>
        </w:rPr>
      </w:pPr>
      <w:r w:rsidRPr="00F7358E">
        <w:rPr>
          <w:b/>
          <w:bCs/>
          <w:spacing w:val="-4"/>
        </w:rPr>
        <w:t>BASIC</w:t>
      </w:r>
    </w:p>
    <w:p w:rsidR="00ED6A31" w:rsidRPr="00F7358E" w:rsidRDefault="00ED6A31" w:rsidP="000E2804">
      <w:pPr>
        <w:jc w:val="both"/>
        <w:rPr>
          <w:b/>
          <w:bCs/>
          <w:spacing w:val="-4"/>
        </w:rPr>
      </w:pPr>
    </w:p>
    <w:p w:rsidR="00626150" w:rsidRPr="00F7358E" w:rsidRDefault="00626150" w:rsidP="000E2804">
      <w:pPr>
        <w:numPr>
          <w:ilvl w:val="0"/>
          <w:numId w:val="29"/>
        </w:numPr>
        <w:jc w:val="both"/>
        <w:rPr>
          <w:b/>
        </w:rPr>
      </w:pPr>
      <w:r w:rsidRPr="00F7358E">
        <w:rPr>
          <w:b/>
          <w:bCs/>
        </w:rPr>
        <w:t>Capital:</w:t>
      </w:r>
      <w:r w:rsidRPr="00F7358E">
        <w:t xml:space="preserve"> </w:t>
      </w:r>
      <w:r w:rsidRPr="00F7358E">
        <w:rPr>
          <w:b/>
        </w:rPr>
        <w:t>What are the two basic sources of funds for all businesses?</w:t>
      </w:r>
      <w:r w:rsidR="00835FA3" w:rsidRPr="00F7358E">
        <w:rPr>
          <w:b/>
        </w:rPr>
        <w:t xml:space="preserve"> </w:t>
      </w:r>
    </w:p>
    <w:p w:rsidR="00620339" w:rsidRPr="00F7358E" w:rsidRDefault="00620339" w:rsidP="000E2804">
      <w:pPr>
        <w:ind w:left="720"/>
        <w:jc w:val="both"/>
      </w:pPr>
    </w:p>
    <w:p w:rsidR="00626150" w:rsidRPr="00F7358E" w:rsidRDefault="005051FD" w:rsidP="005051FD">
      <w:pPr>
        <w:tabs>
          <w:tab w:val="left" w:pos="709"/>
        </w:tabs>
        <w:jc w:val="both"/>
      </w:pPr>
      <w:r w:rsidRPr="00F7358E">
        <w:rPr>
          <w:b/>
        </w:rPr>
        <w:tab/>
      </w:r>
      <w:r w:rsidR="00626150" w:rsidRPr="00F7358E">
        <w:t>The two basic sources of funds for all businesses are debt and equity.</w:t>
      </w:r>
    </w:p>
    <w:p w:rsidR="00626150" w:rsidRPr="00F7358E" w:rsidRDefault="00626150" w:rsidP="000E2804">
      <w:pPr>
        <w:jc w:val="both"/>
      </w:pPr>
    </w:p>
    <w:p w:rsidR="00F7358E" w:rsidRPr="00F7358E" w:rsidRDefault="00F7358E" w:rsidP="000E2804">
      <w:pPr>
        <w:jc w:val="both"/>
      </w:pPr>
    </w:p>
    <w:p w:rsidR="00626150" w:rsidRPr="00F7358E" w:rsidRDefault="00E65D53" w:rsidP="000E2804">
      <w:pPr>
        <w:numPr>
          <w:ilvl w:val="0"/>
          <w:numId w:val="29"/>
        </w:numPr>
        <w:jc w:val="both"/>
        <w:rPr>
          <w:b/>
        </w:rPr>
      </w:pPr>
      <w:r w:rsidRPr="00F7358E">
        <w:rPr>
          <w:b/>
          <w:bCs/>
        </w:rPr>
        <w:t>Management role:</w:t>
      </w:r>
      <w:r w:rsidR="00626150" w:rsidRPr="00F7358E">
        <w:rPr>
          <w:b/>
        </w:rPr>
        <w:t xml:space="preserve"> What is working capital management? </w:t>
      </w:r>
    </w:p>
    <w:p w:rsidR="00620339" w:rsidRPr="00F7358E" w:rsidRDefault="00620339" w:rsidP="000E2804">
      <w:pPr>
        <w:jc w:val="both"/>
      </w:pPr>
    </w:p>
    <w:p w:rsidR="00626150" w:rsidRPr="00F7358E" w:rsidRDefault="005051FD" w:rsidP="005051FD">
      <w:pPr>
        <w:ind w:left="709" w:hanging="709"/>
        <w:jc w:val="both"/>
      </w:pPr>
      <w:r w:rsidRPr="00F7358E">
        <w:rPr>
          <w:b/>
        </w:rPr>
        <w:tab/>
      </w:r>
      <w:r w:rsidR="00626150" w:rsidRPr="00F7358E">
        <w:t>It is the management of current assets, such as inventory, and current liabilities, such as money owed to suppliers.</w:t>
      </w:r>
    </w:p>
    <w:p w:rsidR="00626150" w:rsidRPr="00F7358E" w:rsidRDefault="00626150" w:rsidP="000E2804">
      <w:pPr>
        <w:ind w:left="360"/>
        <w:jc w:val="both"/>
      </w:pPr>
    </w:p>
    <w:p w:rsidR="00F7358E" w:rsidRPr="00F7358E" w:rsidRDefault="00F7358E" w:rsidP="000E2804">
      <w:pPr>
        <w:ind w:left="360"/>
        <w:jc w:val="both"/>
      </w:pPr>
    </w:p>
    <w:p w:rsidR="00626150" w:rsidRPr="00F7358E" w:rsidRDefault="003C1DF3" w:rsidP="000E2804">
      <w:pPr>
        <w:numPr>
          <w:ilvl w:val="0"/>
          <w:numId w:val="29"/>
        </w:numPr>
        <w:jc w:val="both"/>
        <w:rPr>
          <w:b/>
        </w:rPr>
      </w:pPr>
      <w:r w:rsidRPr="00F7358E">
        <w:rPr>
          <w:b/>
          <w:bCs/>
        </w:rPr>
        <w:t xml:space="preserve">Cash </w:t>
      </w:r>
      <w:r w:rsidR="002B07FC" w:rsidRPr="00F7358E">
        <w:rPr>
          <w:b/>
          <w:bCs/>
        </w:rPr>
        <w:t>f</w:t>
      </w:r>
      <w:r w:rsidRPr="00F7358E">
        <w:rPr>
          <w:b/>
          <w:bCs/>
        </w:rPr>
        <w:t>lows:</w:t>
      </w:r>
      <w:r w:rsidR="00626150" w:rsidRPr="00F7358E">
        <w:t xml:space="preserve"> </w:t>
      </w:r>
      <w:r w:rsidR="00626150" w:rsidRPr="00F7358E">
        <w:rPr>
          <w:b/>
        </w:rPr>
        <w:t xml:space="preserve">Explain the difference between profitable and unprofitable </w:t>
      </w:r>
      <w:r w:rsidR="00981A3B" w:rsidRPr="00F7358E">
        <w:rPr>
          <w:b/>
        </w:rPr>
        <w:t>companies</w:t>
      </w:r>
      <w:r w:rsidR="00626150" w:rsidRPr="00F7358E">
        <w:rPr>
          <w:b/>
        </w:rPr>
        <w:t>.</w:t>
      </w:r>
    </w:p>
    <w:p w:rsidR="00620339" w:rsidRPr="00F7358E" w:rsidRDefault="00620339" w:rsidP="000E2804">
      <w:pPr>
        <w:ind w:left="720"/>
        <w:jc w:val="both"/>
        <w:rPr>
          <w:b/>
        </w:rPr>
      </w:pPr>
    </w:p>
    <w:p w:rsidR="00626150" w:rsidRPr="00F7358E" w:rsidRDefault="002B07FC" w:rsidP="005051FD">
      <w:pPr>
        <w:ind w:left="709" w:hanging="709"/>
        <w:jc w:val="both"/>
      </w:pPr>
      <w:r w:rsidRPr="00F7358E">
        <w:rPr>
          <w:b/>
        </w:rPr>
        <w:tab/>
      </w:r>
      <w:r w:rsidR="00626150" w:rsidRPr="00F7358E">
        <w:t xml:space="preserve">A profitable </w:t>
      </w:r>
      <w:r w:rsidR="00981A3B" w:rsidRPr="00F7358E">
        <w:t>company</w:t>
      </w:r>
      <w:r w:rsidR="00626150" w:rsidRPr="00F7358E">
        <w:t xml:space="preserve"> is able to generate more than enough cash through its productive assets to cover its operating expenses, taxes, and payments to creditors.</w:t>
      </w:r>
      <w:r w:rsidR="00835FA3" w:rsidRPr="00F7358E">
        <w:t xml:space="preserve"> </w:t>
      </w:r>
      <w:r w:rsidR="00626150" w:rsidRPr="00F7358E">
        <w:t xml:space="preserve">Unprofitable </w:t>
      </w:r>
      <w:r w:rsidR="00981A3B" w:rsidRPr="00F7358E">
        <w:t>companies</w:t>
      </w:r>
      <w:r w:rsidR="00626150" w:rsidRPr="00F7358E">
        <w:t xml:space="preserve"> fail to do this</w:t>
      </w:r>
      <w:r w:rsidR="002F0C69" w:rsidRPr="00F7358E">
        <w:t>,</w:t>
      </w:r>
      <w:r w:rsidR="00626150" w:rsidRPr="00F7358E">
        <w:t xml:space="preserve"> and therefore they may be forced to declare</w:t>
      </w:r>
      <w:r w:rsidR="00425967" w:rsidRPr="00F7358E">
        <w:t xml:space="preserve"> insolvency</w:t>
      </w:r>
      <w:r w:rsidR="00626150" w:rsidRPr="00F7358E">
        <w:t>.</w:t>
      </w:r>
    </w:p>
    <w:p w:rsidR="00626150" w:rsidRPr="00F7358E" w:rsidRDefault="00626150" w:rsidP="000E2804">
      <w:pPr>
        <w:ind w:left="720"/>
        <w:jc w:val="both"/>
      </w:pPr>
    </w:p>
    <w:p w:rsidR="00F7358E" w:rsidRPr="00F7358E" w:rsidRDefault="00F7358E" w:rsidP="000E2804">
      <w:pPr>
        <w:ind w:left="720"/>
        <w:jc w:val="both"/>
      </w:pPr>
    </w:p>
    <w:p w:rsidR="00626150" w:rsidRPr="00F7358E" w:rsidRDefault="003C1DF3" w:rsidP="000E2804">
      <w:pPr>
        <w:numPr>
          <w:ilvl w:val="0"/>
          <w:numId w:val="29"/>
        </w:numPr>
        <w:jc w:val="both"/>
      </w:pPr>
      <w:r w:rsidRPr="00F7358E">
        <w:rPr>
          <w:b/>
          <w:bCs/>
        </w:rPr>
        <w:t>Management role:</w:t>
      </w:r>
      <w:r w:rsidR="00626150" w:rsidRPr="00F7358E">
        <w:t xml:space="preserve"> </w:t>
      </w:r>
      <w:r w:rsidR="00626150" w:rsidRPr="00F7358E">
        <w:rPr>
          <w:b/>
        </w:rPr>
        <w:t xml:space="preserve">What three major decisions </w:t>
      </w:r>
      <w:r w:rsidR="009446B1" w:rsidRPr="00F7358E">
        <w:rPr>
          <w:b/>
        </w:rPr>
        <w:t>are of</w:t>
      </w:r>
      <w:r w:rsidR="002F0C69" w:rsidRPr="00F7358E">
        <w:rPr>
          <w:b/>
        </w:rPr>
        <w:t xml:space="preserve"> most concern </w:t>
      </w:r>
      <w:r w:rsidR="009446B1" w:rsidRPr="00F7358E">
        <w:rPr>
          <w:b/>
        </w:rPr>
        <w:t xml:space="preserve">to </w:t>
      </w:r>
      <w:r w:rsidR="00626150" w:rsidRPr="00F7358E">
        <w:rPr>
          <w:b/>
        </w:rPr>
        <w:t>financial managers?</w:t>
      </w:r>
    </w:p>
    <w:p w:rsidR="00620339" w:rsidRPr="00F7358E" w:rsidRDefault="00620339" w:rsidP="000E2804">
      <w:pPr>
        <w:ind w:left="720"/>
        <w:jc w:val="both"/>
      </w:pPr>
    </w:p>
    <w:p w:rsidR="00626150" w:rsidRPr="00F7358E" w:rsidRDefault="005051FD" w:rsidP="007B6AEF">
      <w:pPr>
        <w:ind w:left="709" w:hanging="709"/>
        <w:jc w:val="both"/>
      </w:pPr>
      <w:r w:rsidRPr="00F7358E">
        <w:tab/>
      </w:r>
      <w:r w:rsidR="002F0C69" w:rsidRPr="00F7358E">
        <w:t xml:space="preserve">Financial managers are most concerned </w:t>
      </w:r>
      <w:r w:rsidR="007E1680" w:rsidRPr="00F7358E">
        <w:t>about</w:t>
      </w:r>
      <w:r w:rsidR="002F0C69" w:rsidRPr="00F7358E">
        <w:t xml:space="preserve"> t</w:t>
      </w:r>
      <w:r w:rsidR="00626150" w:rsidRPr="00F7358E">
        <w:t>he capital budgeting decision, the financing decision, and the working capital decision.</w:t>
      </w:r>
      <w:r w:rsidR="00835FA3" w:rsidRPr="00F7358E">
        <w:t xml:space="preserve"> </w:t>
      </w:r>
    </w:p>
    <w:p w:rsidR="00626150" w:rsidRPr="00F7358E" w:rsidRDefault="00626150" w:rsidP="000E2804">
      <w:pPr>
        <w:ind w:left="360"/>
        <w:jc w:val="both"/>
      </w:pPr>
    </w:p>
    <w:p w:rsidR="00F7358E" w:rsidRPr="00F7358E" w:rsidRDefault="00F7358E" w:rsidP="000E2804">
      <w:pPr>
        <w:ind w:left="360"/>
        <w:jc w:val="both"/>
      </w:pPr>
    </w:p>
    <w:p w:rsidR="00626150" w:rsidRPr="00F7358E" w:rsidRDefault="003C1DF3" w:rsidP="000E2804">
      <w:pPr>
        <w:numPr>
          <w:ilvl w:val="0"/>
          <w:numId w:val="29"/>
        </w:numPr>
        <w:jc w:val="both"/>
        <w:rPr>
          <w:b/>
        </w:rPr>
      </w:pPr>
      <w:r w:rsidRPr="00F7358E">
        <w:rPr>
          <w:b/>
          <w:bCs/>
        </w:rPr>
        <w:t xml:space="preserve">Cash </w:t>
      </w:r>
      <w:r w:rsidR="002B07FC" w:rsidRPr="00F7358E">
        <w:rPr>
          <w:b/>
          <w:bCs/>
        </w:rPr>
        <w:t>f</w:t>
      </w:r>
      <w:r w:rsidRPr="00F7358E">
        <w:rPr>
          <w:b/>
          <w:bCs/>
        </w:rPr>
        <w:t>lows:</w:t>
      </w:r>
      <w:r w:rsidR="00626150" w:rsidRPr="00F7358E">
        <w:t xml:space="preserve"> </w:t>
      </w:r>
      <w:r w:rsidR="00626150" w:rsidRPr="00F7358E">
        <w:rPr>
          <w:b/>
        </w:rPr>
        <w:t xml:space="preserve">What is the general decision rule for a </w:t>
      </w:r>
      <w:r w:rsidR="00981A3B" w:rsidRPr="00F7358E">
        <w:rPr>
          <w:b/>
        </w:rPr>
        <w:t>company</w:t>
      </w:r>
      <w:r w:rsidR="00626150" w:rsidRPr="00F7358E">
        <w:rPr>
          <w:b/>
        </w:rPr>
        <w:t xml:space="preserve"> considering undertaking a project?</w:t>
      </w:r>
      <w:r w:rsidR="00835FA3" w:rsidRPr="00F7358E">
        <w:rPr>
          <w:b/>
        </w:rPr>
        <w:t xml:space="preserve"> </w:t>
      </w:r>
      <w:r w:rsidR="00626150" w:rsidRPr="00F7358E">
        <w:rPr>
          <w:b/>
        </w:rPr>
        <w:t>Give a real</w:t>
      </w:r>
      <w:r w:rsidR="002F0C69" w:rsidRPr="00F7358E">
        <w:rPr>
          <w:b/>
        </w:rPr>
        <w:t>-</w:t>
      </w:r>
      <w:r w:rsidR="00626150" w:rsidRPr="00F7358E">
        <w:rPr>
          <w:b/>
        </w:rPr>
        <w:t>life example.</w:t>
      </w:r>
    </w:p>
    <w:p w:rsidR="00620339" w:rsidRPr="00F7358E" w:rsidRDefault="00620339" w:rsidP="000E2804">
      <w:pPr>
        <w:ind w:left="720"/>
        <w:jc w:val="both"/>
      </w:pPr>
    </w:p>
    <w:p w:rsidR="00626150" w:rsidRPr="00F7358E" w:rsidRDefault="005051FD" w:rsidP="005051FD">
      <w:pPr>
        <w:ind w:left="709" w:hanging="709"/>
        <w:jc w:val="both"/>
        <w:rPr>
          <w:b/>
        </w:rPr>
      </w:pPr>
      <w:r w:rsidRPr="00F7358E">
        <w:tab/>
      </w:r>
      <w:r w:rsidR="00626150" w:rsidRPr="00F7358E">
        <w:t xml:space="preserve">A </w:t>
      </w:r>
      <w:r w:rsidR="00981A3B" w:rsidRPr="00F7358E">
        <w:t>company</w:t>
      </w:r>
      <w:r w:rsidR="00626150" w:rsidRPr="00F7358E">
        <w:t xml:space="preserve"> should undertake a capital project only if the value of its future cash flows exceeds the cost of the project</w:t>
      </w:r>
      <w:r w:rsidR="00626150" w:rsidRPr="00F7358E">
        <w:rPr>
          <w:b/>
        </w:rPr>
        <w:t>.</w:t>
      </w:r>
      <w:r w:rsidR="00835FA3" w:rsidRPr="00F7358E">
        <w:rPr>
          <w:b/>
        </w:rPr>
        <w:t xml:space="preserve"> </w:t>
      </w:r>
      <w:r w:rsidR="00890E4D" w:rsidRPr="00F7358E">
        <w:t>For example:</w:t>
      </w:r>
      <w:r w:rsidR="0082051D" w:rsidRPr="00F7358E">
        <w:t xml:space="preserve"> undertaking a capital project that requires a cash outlay of $10,000 when the present value of all future </w:t>
      </w:r>
      <w:r w:rsidR="005B04F7" w:rsidRPr="00F7358E">
        <w:t>cash flows</w:t>
      </w:r>
      <w:r w:rsidR="0082051D" w:rsidRPr="00F7358E">
        <w:t xml:space="preserve"> from the project is more than the initial outlay of $10,000.</w:t>
      </w:r>
      <w:r w:rsidR="0082051D" w:rsidRPr="00F7358E">
        <w:rPr>
          <w:b/>
        </w:rPr>
        <w:t xml:space="preserve"> </w:t>
      </w:r>
    </w:p>
    <w:p w:rsidR="00626150" w:rsidRPr="00F7358E" w:rsidRDefault="00626150" w:rsidP="000E2804">
      <w:pPr>
        <w:ind w:left="360"/>
        <w:jc w:val="both"/>
      </w:pPr>
    </w:p>
    <w:p w:rsidR="00F7358E" w:rsidRPr="00F7358E" w:rsidRDefault="00F7358E" w:rsidP="000E2804">
      <w:pPr>
        <w:ind w:left="360"/>
        <w:jc w:val="both"/>
      </w:pPr>
    </w:p>
    <w:p w:rsidR="00626150" w:rsidRPr="00F7358E" w:rsidRDefault="003C1DF3" w:rsidP="000E2804">
      <w:pPr>
        <w:numPr>
          <w:ilvl w:val="0"/>
          <w:numId w:val="29"/>
        </w:numPr>
        <w:jc w:val="both"/>
      </w:pPr>
      <w:r w:rsidRPr="00F7358E">
        <w:rPr>
          <w:b/>
          <w:bCs/>
        </w:rPr>
        <w:t>Management role:</w:t>
      </w:r>
      <w:r w:rsidR="00626150" w:rsidRPr="00F7358E">
        <w:t xml:space="preserve"> </w:t>
      </w:r>
      <w:r w:rsidR="00626150" w:rsidRPr="00F7358E">
        <w:rPr>
          <w:b/>
        </w:rPr>
        <w:t>What is capital structure</w:t>
      </w:r>
      <w:r w:rsidR="002F0C69" w:rsidRPr="00F7358E">
        <w:rPr>
          <w:b/>
        </w:rPr>
        <w:t>,</w:t>
      </w:r>
      <w:r w:rsidR="00626150" w:rsidRPr="00F7358E">
        <w:rPr>
          <w:b/>
        </w:rPr>
        <w:t xml:space="preserve"> and why is it important to a company?</w:t>
      </w:r>
    </w:p>
    <w:p w:rsidR="00620339" w:rsidRPr="00F7358E" w:rsidRDefault="00620339" w:rsidP="005051FD">
      <w:pPr>
        <w:ind w:left="720"/>
        <w:jc w:val="both"/>
      </w:pPr>
    </w:p>
    <w:p w:rsidR="00626150" w:rsidRPr="00F7358E" w:rsidRDefault="005051FD" w:rsidP="005051FD">
      <w:pPr>
        <w:ind w:left="720" w:hanging="1080"/>
        <w:jc w:val="both"/>
      </w:pPr>
      <w:r w:rsidRPr="00F7358E">
        <w:rPr>
          <w:b/>
        </w:rPr>
        <w:tab/>
      </w:r>
      <w:r w:rsidR="00626150" w:rsidRPr="00F7358E">
        <w:t>Capital structure shows how a company is financed; it is the mix of debt and equity on the liability side of the balance sheet.</w:t>
      </w:r>
      <w:r w:rsidR="00835FA3" w:rsidRPr="00F7358E">
        <w:t xml:space="preserve"> </w:t>
      </w:r>
      <w:r w:rsidR="00626150" w:rsidRPr="00F7358E">
        <w:t>It is important as it affects the risk and the value of the company.</w:t>
      </w:r>
      <w:r w:rsidR="00835FA3" w:rsidRPr="00F7358E">
        <w:t xml:space="preserve"> </w:t>
      </w:r>
      <w:r w:rsidR="00626150" w:rsidRPr="00F7358E">
        <w:t>In general, companies with higher debt</w:t>
      </w:r>
      <w:r w:rsidR="002F0C69" w:rsidRPr="00F7358E">
        <w:t>-</w:t>
      </w:r>
      <w:r w:rsidR="00626150" w:rsidRPr="00F7358E">
        <w:t>to-equity proportions are riskier because debt comes with legal obligations to pay periodic payments to creditors and to repay the principal at the end.</w:t>
      </w:r>
      <w:r w:rsidR="00835FA3" w:rsidRPr="00F7358E">
        <w:t xml:space="preserve"> </w:t>
      </w:r>
    </w:p>
    <w:p w:rsidR="00ED6A31" w:rsidRPr="00F7358E" w:rsidRDefault="00ED6A31">
      <w:pPr>
        <w:rPr>
          <w:b/>
          <w:bCs/>
        </w:rPr>
      </w:pPr>
    </w:p>
    <w:p w:rsidR="00626150" w:rsidRPr="00F7358E" w:rsidRDefault="007C7D50" w:rsidP="000E2804">
      <w:pPr>
        <w:numPr>
          <w:ilvl w:val="0"/>
          <w:numId w:val="29"/>
        </w:numPr>
        <w:jc w:val="both"/>
      </w:pPr>
      <w:r w:rsidRPr="00F7358E">
        <w:rPr>
          <w:b/>
          <w:bCs/>
        </w:rPr>
        <w:lastRenderedPageBreak/>
        <w:t xml:space="preserve">Management role: </w:t>
      </w:r>
      <w:r w:rsidR="00425967" w:rsidRPr="00F7358E">
        <w:rPr>
          <w:b/>
        </w:rPr>
        <w:t>What</w:t>
      </w:r>
      <w:r w:rsidR="00626150" w:rsidRPr="00F7358E">
        <w:rPr>
          <w:b/>
        </w:rPr>
        <w:t xml:space="preserve"> are some of the working capital decisions that a financial manager faces?</w:t>
      </w:r>
    </w:p>
    <w:p w:rsidR="00620339" w:rsidRPr="00F7358E" w:rsidRDefault="00620339" w:rsidP="007B6AEF">
      <w:pPr>
        <w:ind w:left="720"/>
        <w:jc w:val="both"/>
      </w:pPr>
    </w:p>
    <w:p w:rsidR="00626150" w:rsidRPr="00F7358E" w:rsidRDefault="00362719" w:rsidP="007B6AEF">
      <w:pPr>
        <w:ind w:left="720" w:hanging="1080"/>
        <w:jc w:val="both"/>
      </w:pPr>
      <w:r w:rsidRPr="00F7358E">
        <w:tab/>
      </w:r>
      <w:r w:rsidR="00626150" w:rsidRPr="00F7358E">
        <w:t xml:space="preserve">Working capital management is the day-to-day management of a </w:t>
      </w:r>
      <w:r w:rsidR="00981A3B" w:rsidRPr="00F7358E">
        <w:t>company</w:t>
      </w:r>
      <w:r w:rsidR="00626150" w:rsidRPr="00F7358E">
        <w:t>’s current assets and liabilities to make sure that there is enough cash to cover operating expenses and there is spare cash to earn interest.</w:t>
      </w:r>
      <w:r w:rsidR="00835FA3" w:rsidRPr="00F7358E">
        <w:t xml:space="preserve"> </w:t>
      </w:r>
      <w:r w:rsidR="00626150" w:rsidRPr="00F7358E">
        <w:t xml:space="preserve">The financial manager has to make decisions about the inventory levels or terms of collecting payments (receivables) from customers. </w:t>
      </w:r>
    </w:p>
    <w:p w:rsidR="00626150" w:rsidRPr="00F7358E" w:rsidRDefault="00626150" w:rsidP="000E2804">
      <w:pPr>
        <w:ind w:left="360"/>
        <w:jc w:val="both"/>
      </w:pPr>
    </w:p>
    <w:p w:rsidR="00F7358E" w:rsidRPr="00F7358E" w:rsidRDefault="00F7358E" w:rsidP="000E2804">
      <w:pPr>
        <w:ind w:left="360"/>
        <w:jc w:val="both"/>
      </w:pPr>
    </w:p>
    <w:p w:rsidR="00626150" w:rsidRPr="00F7358E" w:rsidRDefault="007C7D50" w:rsidP="000E2804">
      <w:pPr>
        <w:numPr>
          <w:ilvl w:val="0"/>
          <w:numId w:val="29"/>
        </w:numPr>
        <w:jc w:val="both"/>
      </w:pPr>
      <w:r w:rsidRPr="00F7358E">
        <w:rPr>
          <w:b/>
          <w:bCs/>
        </w:rPr>
        <w:t>Organi</w:t>
      </w:r>
      <w:r w:rsidR="00425967" w:rsidRPr="00F7358E">
        <w:rPr>
          <w:b/>
          <w:bCs/>
        </w:rPr>
        <w:t>s</w:t>
      </w:r>
      <w:r w:rsidRPr="00F7358E">
        <w:rPr>
          <w:b/>
          <w:bCs/>
        </w:rPr>
        <w:t>ational form:</w:t>
      </w:r>
      <w:r w:rsidR="00626150" w:rsidRPr="00F7358E">
        <w:t xml:space="preserve"> </w:t>
      </w:r>
      <w:r w:rsidR="00626150" w:rsidRPr="00F7358E">
        <w:rPr>
          <w:b/>
        </w:rPr>
        <w:t xml:space="preserve">What are the three </w:t>
      </w:r>
      <w:r w:rsidR="00BE12EE" w:rsidRPr="00F7358E">
        <w:rPr>
          <w:b/>
        </w:rPr>
        <w:t xml:space="preserve">basic </w:t>
      </w:r>
      <w:r w:rsidR="00626150" w:rsidRPr="00F7358E">
        <w:rPr>
          <w:b/>
        </w:rPr>
        <w:t>forms of business organi</w:t>
      </w:r>
      <w:r w:rsidR="00425967" w:rsidRPr="00F7358E">
        <w:rPr>
          <w:b/>
        </w:rPr>
        <w:t>s</w:t>
      </w:r>
      <w:r w:rsidR="00626150" w:rsidRPr="00F7358E">
        <w:rPr>
          <w:b/>
        </w:rPr>
        <w:t xml:space="preserve">ation discussed in this </w:t>
      </w:r>
      <w:r w:rsidR="008A26B9">
        <w:rPr>
          <w:b/>
        </w:rPr>
        <w:t>module</w:t>
      </w:r>
      <w:r w:rsidR="00626150" w:rsidRPr="00F7358E">
        <w:rPr>
          <w:b/>
        </w:rPr>
        <w:t>?</w:t>
      </w:r>
    </w:p>
    <w:p w:rsidR="00620339" w:rsidRPr="00F7358E" w:rsidRDefault="00620339" w:rsidP="007B6AEF">
      <w:pPr>
        <w:ind w:left="720"/>
        <w:jc w:val="both"/>
      </w:pPr>
    </w:p>
    <w:p w:rsidR="00626150" w:rsidRPr="00F7358E" w:rsidRDefault="00362719" w:rsidP="007B6AEF">
      <w:pPr>
        <w:ind w:left="720" w:hanging="1080"/>
        <w:jc w:val="both"/>
      </w:pPr>
      <w:r w:rsidRPr="00F7358E">
        <w:tab/>
      </w:r>
      <w:r w:rsidR="00626150" w:rsidRPr="00F7358E">
        <w:t xml:space="preserve">The three </w:t>
      </w:r>
      <w:r w:rsidR="00BE12EE" w:rsidRPr="00F7358E">
        <w:t xml:space="preserve">basic </w:t>
      </w:r>
      <w:r w:rsidR="00626150" w:rsidRPr="00F7358E">
        <w:t>forms of business organi</w:t>
      </w:r>
      <w:r w:rsidR="00425967" w:rsidRPr="00F7358E">
        <w:t>s</w:t>
      </w:r>
      <w:r w:rsidR="00626150" w:rsidRPr="00F7358E">
        <w:t xml:space="preserve">ation we discussed are sole </w:t>
      </w:r>
      <w:r w:rsidR="00425967" w:rsidRPr="00F7358E">
        <w:t>trader</w:t>
      </w:r>
      <w:r w:rsidR="00626150" w:rsidRPr="00F7358E">
        <w:t>, partnership, and</w:t>
      </w:r>
      <w:r w:rsidR="00425967" w:rsidRPr="00F7358E">
        <w:t xml:space="preserve"> company</w:t>
      </w:r>
      <w:r w:rsidR="00626150" w:rsidRPr="00F7358E">
        <w:t>.</w:t>
      </w:r>
    </w:p>
    <w:p w:rsidR="00626150" w:rsidRPr="00F7358E" w:rsidRDefault="00626150" w:rsidP="007B6AEF">
      <w:pPr>
        <w:ind w:left="720"/>
        <w:jc w:val="both"/>
      </w:pPr>
    </w:p>
    <w:p w:rsidR="00F7358E" w:rsidRPr="00F7358E" w:rsidRDefault="00F7358E" w:rsidP="007B6AEF">
      <w:pPr>
        <w:ind w:left="720"/>
        <w:jc w:val="both"/>
      </w:pPr>
    </w:p>
    <w:p w:rsidR="00626150" w:rsidRPr="00F7358E" w:rsidRDefault="007C7D50" w:rsidP="007B6AEF">
      <w:pPr>
        <w:numPr>
          <w:ilvl w:val="0"/>
          <w:numId w:val="29"/>
        </w:numPr>
        <w:jc w:val="both"/>
      </w:pPr>
      <w:r w:rsidRPr="00F7358E">
        <w:rPr>
          <w:b/>
          <w:bCs/>
        </w:rPr>
        <w:t>Organi</w:t>
      </w:r>
      <w:r w:rsidR="00425967" w:rsidRPr="00F7358E">
        <w:rPr>
          <w:b/>
          <w:bCs/>
        </w:rPr>
        <w:t>s</w:t>
      </w:r>
      <w:r w:rsidRPr="00F7358E">
        <w:rPr>
          <w:b/>
          <w:bCs/>
        </w:rPr>
        <w:t>ational form:</w:t>
      </w:r>
      <w:r w:rsidR="00626150" w:rsidRPr="00F7358E">
        <w:t xml:space="preserve"> </w:t>
      </w:r>
      <w:r w:rsidR="00626150" w:rsidRPr="00F7358E">
        <w:rPr>
          <w:b/>
        </w:rPr>
        <w:t xml:space="preserve">What are the advantages and disadvantages of </w:t>
      </w:r>
      <w:r w:rsidR="00425967" w:rsidRPr="00F7358E">
        <w:rPr>
          <w:b/>
        </w:rPr>
        <w:t xml:space="preserve">becoming </w:t>
      </w:r>
      <w:r w:rsidR="00626150" w:rsidRPr="00F7358E">
        <w:rPr>
          <w:b/>
        </w:rPr>
        <w:t xml:space="preserve">a sole </w:t>
      </w:r>
      <w:r w:rsidR="00425967" w:rsidRPr="00F7358E">
        <w:rPr>
          <w:b/>
        </w:rPr>
        <w:t>trader</w:t>
      </w:r>
      <w:r w:rsidR="00626150" w:rsidRPr="00F7358E">
        <w:rPr>
          <w:b/>
        </w:rPr>
        <w:t>?</w:t>
      </w:r>
    </w:p>
    <w:p w:rsidR="00620339" w:rsidRPr="00F7358E" w:rsidRDefault="00620339" w:rsidP="007B6AEF">
      <w:pPr>
        <w:ind w:left="720"/>
        <w:jc w:val="both"/>
      </w:pPr>
    </w:p>
    <w:p w:rsidR="00626150" w:rsidRPr="00F7358E" w:rsidRDefault="00F3627F" w:rsidP="007B6AEF">
      <w:pPr>
        <w:ind w:left="720" w:hanging="1080"/>
        <w:jc w:val="both"/>
      </w:pPr>
      <w:r w:rsidRPr="00F7358E">
        <w:tab/>
      </w:r>
      <w:r w:rsidR="00626150" w:rsidRPr="00F7358E">
        <w:t xml:space="preserve">Advantages: </w:t>
      </w:r>
    </w:p>
    <w:p w:rsidR="00626150" w:rsidRPr="00F7358E" w:rsidRDefault="002F0C69" w:rsidP="007B6AEF">
      <w:pPr>
        <w:numPr>
          <w:ilvl w:val="1"/>
          <w:numId w:val="21"/>
        </w:numPr>
        <w:tabs>
          <w:tab w:val="clear" w:pos="1080"/>
          <w:tab w:val="num" w:pos="1134"/>
        </w:tabs>
        <w:ind w:left="1134" w:hanging="425"/>
        <w:jc w:val="both"/>
      </w:pPr>
      <w:r w:rsidRPr="00F7358E">
        <w:t>It is the e</w:t>
      </w:r>
      <w:r w:rsidR="00626150" w:rsidRPr="00F7358E">
        <w:t>asiest business type to start</w:t>
      </w:r>
      <w:r w:rsidRPr="00F7358E">
        <w:t>.</w:t>
      </w:r>
    </w:p>
    <w:p w:rsidR="00626150" w:rsidRPr="00F7358E" w:rsidRDefault="002F0C69" w:rsidP="007B6AEF">
      <w:pPr>
        <w:numPr>
          <w:ilvl w:val="1"/>
          <w:numId w:val="21"/>
        </w:numPr>
        <w:tabs>
          <w:tab w:val="clear" w:pos="1080"/>
          <w:tab w:val="num" w:pos="1134"/>
        </w:tabs>
        <w:ind w:left="1134" w:hanging="425"/>
        <w:jc w:val="both"/>
      </w:pPr>
      <w:r w:rsidRPr="00F7358E">
        <w:t>It is the l</w:t>
      </w:r>
      <w:r w:rsidR="00626150" w:rsidRPr="00F7358E">
        <w:t>east regulated</w:t>
      </w:r>
      <w:r w:rsidRPr="00F7358E">
        <w:t>.</w:t>
      </w:r>
    </w:p>
    <w:p w:rsidR="00626150" w:rsidRPr="00F7358E" w:rsidRDefault="00626150" w:rsidP="007B6AEF">
      <w:pPr>
        <w:numPr>
          <w:ilvl w:val="1"/>
          <w:numId w:val="21"/>
        </w:numPr>
        <w:tabs>
          <w:tab w:val="clear" w:pos="1080"/>
          <w:tab w:val="num" w:pos="1134"/>
        </w:tabs>
        <w:ind w:left="1134" w:hanging="425"/>
        <w:jc w:val="both"/>
      </w:pPr>
      <w:r w:rsidRPr="00F7358E">
        <w:t>Owners keep all the profits and do not have to share the decision-making authority with anyone</w:t>
      </w:r>
      <w:r w:rsidR="002F0C69" w:rsidRPr="00F7358E">
        <w:t>.</w:t>
      </w:r>
    </w:p>
    <w:p w:rsidR="00ED6A31" w:rsidRPr="00F7358E" w:rsidRDefault="0082596C" w:rsidP="007B6AEF">
      <w:pPr>
        <w:tabs>
          <w:tab w:val="num" w:pos="1440"/>
        </w:tabs>
        <w:ind w:left="720" w:hanging="360"/>
        <w:jc w:val="both"/>
      </w:pPr>
      <w:r w:rsidRPr="00F7358E">
        <w:tab/>
      </w:r>
    </w:p>
    <w:p w:rsidR="00626150" w:rsidRPr="00F7358E" w:rsidRDefault="00ED6A31" w:rsidP="007B6AEF">
      <w:pPr>
        <w:tabs>
          <w:tab w:val="num" w:pos="1440"/>
        </w:tabs>
        <w:ind w:left="720" w:hanging="360"/>
        <w:jc w:val="both"/>
      </w:pPr>
      <w:r w:rsidRPr="00F7358E">
        <w:tab/>
      </w:r>
      <w:r w:rsidR="00626150" w:rsidRPr="00F7358E">
        <w:t xml:space="preserve">Disadvantages: </w:t>
      </w:r>
    </w:p>
    <w:p w:rsidR="00626150" w:rsidRPr="00F7358E" w:rsidRDefault="00626150" w:rsidP="007B6AEF">
      <w:pPr>
        <w:numPr>
          <w:ilvl w:val="0"/>
          <w:numId w:val="25"/>
        </w:numPr>
        <w:tabs>
          <w:tab w:val="clear" w:pos="1080"/>
          <w:tab w:val="num" w:pos="1134"/>
        </w:tabs>
        <w:ind w:left="1134" w:hanging="425"/>
        <w:jc w:val="both"/>
      </w:pPr>
      <w:r w:rsidRPr="00F7358E">
        <w:t xml:space="preserve">The </w:t>
      </w:r>
      <w:r w:rsidR="0082596C" w:rsidRPr="00F7358E">
        <w:t>sole trader</w:t>
      </w:r>
      <w:r w:rsidRPr="00F7358E">
        <w:t xml:space="preserve"> has an unlimited liability for all business debt and financial obligations of the </w:t>
      </w:r>
      <w:r w:rsidR="00981A3B" w:rsidRPr="00F7358E">
        <w:t>company</w:t>
      </w:r>
      <w:r w:rsidR="002F0C69" w:rsidRPr="00F7358E">
        <w:t>.</w:t>
      </w:r>
    </w:p>
    <w:p w:rsidR="00626150" w:rsidRPr="00F7358E" w:rsidRDefault="00626150" w:rsidP="007B6AEF">
      <w:pPr>
        <w:numPr>
          <w:ilvl w:val="0"/>
          <w:numId w:val="22"/>
        </w:numPr>
        <w:tabs>
          <w:tab w:val="clear" w:pos="1080"/>
          <w:tab w:val="num" w:pos="1134"/>
        </w:tabs>
        <w:ind w:left="1134" w:hanging="425"/>
        <w:jc w:val="both"/>
      </w:pPr>
      <w:r w:rsidRPr="00F7358E">
        <w:t xml:space="preserve">The amount of capital that can be invested in the </w:t>
      </w:r>
      <w:r w:rsidR="00981A3B" w:rsidRPr="00F7358E">
        <w:t>company</w:t>
      </w:r>
      <w:r w:rsidRPr="00F7358E">
        <w:t xml:space="preserve"> is limited by the </w:t>
      </w:r>
      <w:r w:rsidR="00425967" w:rsidRPr="00F7358E">
        <w:t xml:space="preserve">sole trader’s </w:t>
      </w:r>
      <w:r w:rsidRPr="00F7358E">
        <w:t>wealth</w:t>
      </w:r>
      <w:r w:rsidR="002F0C69" w:rsidRPr="00F7358E">
        <w:t>.</w:t>
      </w:r>
    </w:p>
    <w:p w:rsidR="00626150" w:rsidRPr="00F7358E" w:rsidRDefault="002F0C69" w:rsidP="007B6AEF">
      <w:pPr>
        <w:numPr>
          <w:ilvl w:val="0"/>
          <w:numId w:val="22"/>
        </w:numPr>
        <w:tabs>
          <w:tab w:val="clear" w:pos="1080"/>
          <w:tab w:val="num" w:pos="1134"/>
        </w:tabs>
        <w:ind w:left="1134" w:hanging="425"/>
        <w:jc w:val="both"/>
      </w:pPr>
      <w:r w:rsidRPr="00F7358E">
        <w:t>It is d</w:t>
      </w:r>
      <w:r w:rsidR="00626150" w:rsidRPr="00F7358E">
        <w:t>ifficult to transfer ownership (requires sale of the business)</w:t>
      </w:r>
      <w:r w:rsidRPr="00F7358E">
        <w:t>.</w:t>
      </w:r>
    </w:p>
    <w:p w:rsidR="00626150" w:rsidRPr="00F7358E" w:rsidRDefault="00626150" w:rsidP="007B6AEF">
      <w:pPr>
        <w:ind w:left="720"/>
        <w:jc w:val="both"/>
      </w:pPr>
    </w:p>
    <w:p w:rsidR="00F7358E" w:rsidRPr="00F7358E" w:rsidRDefault="00F7358E" w:rsidP="007B6AEF">
      <w:pPr>
        <w:ind w:left="720"/>
        <w:jc w:val="both"/>
      </w:pPr>
    </w:p>
    <w:p w:rsidR="00626150" w:rsidRPr="00F7358E" w:rsidRDefault="007C7D50" w:rsidP="007B6AEF">
      <w:pPr>
        <w:numPr>
          <w:ilvl w:val="0"/>
          <w:numId w:val="29"/>
        </w:numPr>
        <w:jc w:val="both"/>
      </w:pPr>
      <w:r w:rsidRPr="00F7358E">
        <w:rPr>
          <w:b/>
          <w:bCs/>
        </w:rPr>
        <w:t>Organi</w:t>
      </w:r>
      <w:r w:rsidR="00425967" w:rsidRPr="00F7358E">
        <w:rPr>
          <w:b/>
          <w:bCs/>
        </w:rPr>
        <w:t>s</w:t>
      </w:r>
      <w:r w:rsidRPr="00F7358E">
        <w:rPr>
          <w:b/>
          <w:bCs/>
        </w:rPr>
        <w:t>ational form:</w:t>
      </w:r>
      <w:r w:rsidR="004920C5" w:rsidRPr="00F7358E">
        <w:rPr>
          <w:b/>
          <w:bCs/>
        </w:rPr>
        <w:t xml:space="preserve"> </w:t>
      </w:r>
      <w:r w:rsidR="00626150" w:rsidRPr="00F7358E">
        <w:rPr>
          <w:b/>
        </w:rPr>
        <w:t>What is a partnership</w:t>
      </w:r>
      <w:r w:rsidR="002F0C69" w:rsidRPr="00F7358E">
        <w:rPr>
          <w:b/>
        </w:rPr>
        <w:t>,</w:t>
      </w:r>
      <w:r w:rsidR="00626150" w:rsidRPr="00F7358E">
        <w:rPr>
          <w:b/>
        </w:rPr>
        <w:t xml:space="preserve"> and what is the biggest disadvantage of this business organi</w:t>
      </w:r>
      <w:r w:rsidR="00425967" w:rsidRPr="00F7358E">
        <w:rPr>
          <w:b/>
        </w:rPr>
        <w:t>s</w:t>
      </w:r>
      <w:r w:rsidR="00626150" w:rsidRPr="00F7358E">
        <w:rPr>
          <w:b/>
        </w:rPr>
        <w:t>ation?</w:t>
      </w:r>
      <w:r w:rsidR="00835FA3" w:rsidRPr="00F7358E">
        <w:rPr>
          <w:b/>
        </w:rPr>
        <w:t xml:space="preserve"> </w:t>
      </w:r>
      <w:r w:rsidR="00626150" w:rsidRPr="00F7358E">
        <w:rPr>
          <w:b/>
        </w:rPr>
        <w:t xml:space="preserve">How can </w:t>
      </w:r>
      <w:r w:rsidR="00BE12EE" w:rsidRPr="00F7358E">
        <w:rPr>
          <w:b/>
        </w:rPr>
        <w:t>this disadvantage</w:t>
      </w:r>
      <w:r w:rsidR="00626150" w:rsidRPr="00F7358E">
        <w:rPr>
          <w:b/>
        </w:rPr>
        <w:t xml:space="preserve"> be avoided?</w:t>
      </w:r>
    </w:p>
    <w:p w:rsidR="00620339" w:rsidRPr="00F7358E" w:rsidRDefault="00620339" w:rsidP="007B6AEF">
      <w:pPr>
        <w:ind w:left="720"/>
        <w:jc w:val="both"/>
      </w:pPr>
    </w:p>
    <w:p w:rsidR="00626150" w:rsidRPr="00F7358E" w:rsidRDefault="004920C5" w:rsidP="007B6AEF">
      <w:pPr>
        <w:ind w:left="720" w:hanging="1080"/>
        <w:jc w:val="both"/>
      </w:pPr>
      <w:r w:rsidRPr="00F7358E">
        <w:tab/>
      </w:r>
      <w:r w:rsidR="00626150" w:rsidRPr="00F7358E">
        <w:t>A partnership consists of two or more owners legally joined together to manage a business.</w:t>
      </w:r>
      <w:r w:rsidR="00835FA3" w:rsidRPr="00F7358E">
        <w:t xml:space="preserve"> </w:t>
      </w:r>
      <w:r w:rsidR="00626150" w:rsidRPr="00F7358E">
        <w:t>The major disadvantage to partnerships is that all partners have unlimited liability for the organi</w:t>
      </w:r>
      <w:r w:rsidR="00425967" w:rsidRPr="00F7358E">
        <w:t>s</w:t>
      </w:r>
      <w:r w:rsidR="00626150" w:rsidRPr="00F7358E">
        <w:t>ation’s debts and legal obligations no matter what stake they have in the business.</w:t>
      </w:r>
      <w:r w:rsidR="00835FA3" w:rsidRPr="00F7358E">
        <w:t xml:space="preserve"> </w:t>
      </w:r>
      <w:r w:rsidR="00626150" w:rsidRPr="00F7358E">
        <w:t xml:space="preserve">One way to avoid this is to form a limited partnership </w:t>
      </w:r>
      <w:r w:rsidR="00A6313C" w:rsidRPr="00F7358E">
        <w:t>in which</w:t>
      </w:r>
      <w:r w:rsidR="00626150" w:rsidRPr="00F7358E">
        <w:t xml:space="preserve"> only general partners have unlimited liability and limited partners are only responsible for business obligations up to the amount of capital they contributed to the partnership.</w:t>
      </w:r>
    </w:p>
    <w:p w:rsidR="00626150" w:rsidRPr="00F7358E" w:rsidRDefault="00626150" w:rsidP="007B6AEF">
      <w:pPr>
        <w:ind w:left="720"/>
        <w:jc w:val="both"/>
      </w:pPr>
    </w:p>
    <w:p w:rsidR="00F7358E" w:rsidRPr="00F7358E" w:rsidRDefault="00F7358E">
      <w:pPr>
        <w:rPr>
          <w:b/>
          <w:bCs/>
        </w:rPr>
      </w:pPr>
      <w:r w:rsidRPr="00F7358E">
        <w:rPr>
          <w:b/>
          <w:bCs/>
        </w:rPr>
        <w:br w:type="page"/>
      </w:r>
    </w:p>
    <w:p w:rsidR="00626150" w:rsidRPr="00F7358E" w:rsidRDefault="007C7D50" w:rsidP="007B6AEF">
      <w:pPr>
        <w:numPr>
          <w:ilvl w:val="0"/>
          <w:numId w:val="29"/>
        </w:numPr>
        <w:jc w:val="both"/>
      </w:pPr>
      <w:r w:rsidRPr="00F7358E">
        <w:rPr>
          <w:b/>
          <w:bCs/>
        </w:rPr>
        <w:lastRenderedPageBreak/>
        <w:t>Organi</w:t>
      </w:r>
      <w:r w:rsidR="00425967" w:rsidRPr="00F7358E">
        <w:rPr>
          <w:b/>
          <w:bCs/>
        </w:rPr>
        <w:t>s</w:t>
      </w:r>
      <w:r w:rsidRPr="00F7358E">
        <w:rPr>
          <w:b/>
          <w:bCs/>
        </w:rPr>
        <w:t>ational form:</w:t>
      </w:r>
      <w:r w:rsidR="00626150" w:rsidRPr="00F7358E">
        <w:t xml:space="preserve"> </w:t>
      </w:r>
      <w:r w:rsidR="00626150" w:rsidRPr="00F7358E">
        <w:rPr>
          <w:b/>
        </w:rPr>
        <w:t xml:space="preserve">Who are the owners </w:t>
      </w:r>
      <w:r w:rsidR="00425967" w:rsidRPr="00F7358E">
        <w:rPr>
          <w:b/>
        </w:rPr>
        <w:t xml:space="preserve">of a </w:t>
      </w:r>
      <w:r w:rsidR="00777FF8" w:rsidRPr="00F7358E">
        <w:rPr>
          <w:b/>
        </w:rPr>
        <w:t>company,</w:t>
      </w:r>
      <w:r w:rsidR="00626150" w:rsidRPr="00F7358E">
        <w:rPr>
          <w:b/>
        </w:rPr>
        <w:t xml:space="preserve"> and how is their ownership represented?</w:t>
      </w:r>
    </w:p>
    <w:p w:rsidR="00620339" w:rsidRPr="00F7358E" w:rsidRDefault="00620339" w:rsidP="007B6AEF">
      <w:pPr>
        <w:ind w:left="720"/>
        <w:jc w:val="both"/>
      </w:pPr>
    </w:p>
    <w:p w:rsidR="00626150" w:rsidRPr="00F7358E" w:rsidRDefault="004920C5" w:rsidP="007B6AEF">
      <w:pPr>
        <w:ind w:left="720" w:hanging="1080"/>
        <w:jc w:val="both"/>
      </w:pPr>
      <w:r w:rsidRPr="00F7358E">
        <w:tab/>
      </w:r>
      <w:r w:rsidR="00626150" w:rsidRPr="00F7358E">
        <w:t xml:space="preserve">The owners of a </w:t>
      </w:r>
      <w:r w:rsidR="009D574B" w:rsidRPr="00F7358E">
        <w:t>company</w:t>
      </w:r>
      <w:r w:rsidR="00626150" w:rsidRPr="00F7358E">
        <w:t xml:space="preserve"> are its shareholders</w:t>
      </w:r>
      <w:r w:rsidR="00A6313C" w:rsidRPr="00F7358E">
        <w:t>,</w:t>
      </w:r>
      <w:r w:rsidR="00626150" w:rsidRPr="00F7358E">
        <w:t xml:space="preserve"> and the evidence of their ownership is represented by </w:t>
      </w:r>
      <w:r w:rsidR="00425967" w:rsidRPr="00F7358E">
        <w:t>proportions of ordinary shares</w:t>
      </w:r>
      <w:r w:rsidR="00626150" w:rsidRPr="00F7358E">
        <w:t>.</w:t>
      </w:r>
      <w:r w:rsidR="00835FA3" w:rsidRPr="00F7358E">
        <w:t xml:space="preserve"> </w:t>
      </w:r>
      <w:r w:rsidR="00626150" w:rsidRPr="00F7358E">
        <w:t xml:space="preserve">Other types of ownership do exist and include preferred </w:t>
      </w:r>
      <w:r w:rsidR="00425967" w:rsidRPr="00F7358E">
        <w:t>share</w:t>
      </w:r>
      <w:r w:rsidR="00BE12EE" w:rsidRPr="00F7358E">
        <w:t>s</w:t>
      </w:r>
      <w:r w:rsidR="00626150" w:rsidRPr="00F7358E">
        <w:t>.</w:t>
      </w:r>
    </w:p>
    <w:p w:rsidR="00F7358E" w:rsidRPr="00F7358E" w:rsidRDefault="00F7358E" w:rsidP="00ED6A31">
      <w:pPr>
        <w:jc w:val="both"/>
        <w:rPr>
          <w:b/>
        </w:rPr>
      </w:pPr>
    </w:p>
    <w:p w:rsidR="00F7358E" w:rsidRPr="00F7358E" w:rsidRDefault="00F7358E" w:rsidP="00ED6A31">
      <w:pPr>
        <w:jc w:val="both"/>
        <w:rPr>
          <w:b/>
        </w:rPr>
      </w:pPr>
    </w:p>
    <w:p w:rsidR="00F7358E" w:rsidRPr="00F7358E" w:rsidRDefault="00F7358E">
      <w:pPr>
        <w:rPr>
          <w:b/>
        </w:rPr>
      </w:pPr>
      <w:r w:rsidRPr="00F7358E">
        <w:rPr>
          <w:b/>
        </w:rPr>
        <w:br w:type="page"/>
      </w:r>
    </w:p>
    <w:p w:rsidR="00ED6A31" w:rsidRPr="00F7358E" w:rsidRDefault="00ED6A31" w:rsidP="00ED6A31">
      <w:pPr>
        <w:jc w:val="both"/>
        <w:rPr>
          <w:b/>
        </w:rPr>
      </w:pPr>
      <w:r w:rsidRPr="00F7358E">
        <w:rPr>
          <w:b/>
        </w:rPr>
        <w:lastRenderedPageBreak/>
        <w:t>MODERATE</w:t>
      </w:r>
    </w:p>
    <w:p w:rsidR="00F7358E" w:rsidRPr="00F7358E" w:rsidRDefault="00F7358E" w:rsidP="00ED6A31">
      <w:pPr>
        <w:jc w:val="both"/>
      </w:pPr>
    </w:p>
    <w:p w:rsidR="00626150" w:rsidRPr="00F7358E" w:rsidRDefault="007C7D50" w:rsidP="007B6AEF">
      <w:pPr>
        <w:numPr>
          <w:ilvl w:val="0"/>
          <w:numId w:val="29"/>
        </w:numPr>
        <w:jc w:val="both"/>
      </w:pPr>
      <w:r w:rsidRPr="00F7358E">
        <w:rPr>
          <w:b/>
          <w:bCs/>
        </w:rPr>
        <w:t>Organi</w:t>
      </w:r>
      <w:r w:rsidR="00425967" w:rsidRPr="00F7358E">
        <w:rPr>
          <w:b/>
          <w:bCs/>
        </w:rPr>
        <w:t>s</w:t>
      </w:r>
      <w:r w:rsidRPr="00F7358E">
        <w:rPr>
          <w:b/>
          <w:bCs/>
        </w:rPr>
        <w:t>ational form:</w:t>
      </w:r>
      <w:r w:rsidR="00626150" w:rsidRPr="00F7358E">
        <w:t xml:space="preserve"> </w:t>
      </w:r>
      <w:r w:rsidR="004920C5" w:rsidRPr="00F7358E">
        <w:rPr>
          <w:b/>
        </w:rPr>
        <w:t>Explain what is meant by s</w:t>
      </w:r>
      <w:r w:rsidR="00425967" w:rsidRPr="00F7358E">
        <w:rPr>
          <w:b/>
        </w:rPr>
        <w:t>hare</w:t>
      </w:r>
      <w:r w:rsidR="004920C5" w:rsidRPr="00F7358E">
        <w:rPr>
          <w:b/>
        </w:rPr>
        <w:t>holders’ limited liability.</w:t>
      </w:r>
    </w:p>
    <w:p w:rsidR="009446B1" w:rsidRPr="00F7358E" w:rsidRDefault="004920C5" w:rsidP="007B6AEF">
      <w:pPr>
        <w:ind w:left="720" w:hanging="1080"/>
        <w:jc w:val="both"/>
      </w:pPr>
      <w:r w:rsidRPr="00F7358E">
        <w:tab/>
      </w:r>
    </w:p>
    <w:p w:rsidR="00626150" w:rsidRPr="00F7358E" w:rsidRDefault="009446B1" w:rsidP="007B6AEF">
      <w:pPr>
        <w:ind w:left="720" w:hanging="1080"/>
        <w:jc w:val="both"/>
      </w:pPr>
      <w:r w:rsidRPr="00F7358E">
        <w:tab/>
      </w:r>
      <w:r w:rsidR="00173DE8" w:rsidRPr="00F7358E">
        <w:t>Limited Liability for a s</w:t>
      </w:r>
      <w:r w:rsidR="00425967" w:rsidRPr="00F7358E">
        <w:t>hare</w:t>
      </w:r>
      <w:r w:rsidR="00173DE8" w:rsidRPr="00F7358E">
        <w:t>holder means that the s</w:t>
      </w:r>
      <w:r w:rsidR="00425967" w:rsidRPr="00F7358E">
        <w:t>hare</w:t>
      </w:r>
      <w:r w:rsidR="00173DE8" w:rsidRPr="00F7358E">
        <w:t>holder’s legal liability extends only to the capital contributed or the amount invested.</w:t>
      </w:r>
      <w:r w:rsidR="00835FA3" w:rsidRPr="00F7358E">
        <w:t xml:space="preserve"> </w:t>
      </w:r>
    </w:p>
    <w:p w:rsidR="00626150" w:rsidRPr="00F7358E" w:rsidRDefault="00626150" w:rsidP="007B6AEF">
      <w:pPr>
        <w:ind w:left="720"/>
        <w:jc w:val="both"/>
      </w:pPr>
    </w:p>
    <w:p w:rsidR="00F7358E" w:rsidRPr="00F7358E" w:rsidRDefault="00F7358E" w:rsidP="007B6AEF">
      <w:pPr>
        <w:ind w:left="720"/>
        <w:jc w:val="both"/>
      </w:pPr>
    </w:p>
    <w:p w:rsidR="00626150" w:rsidRPr="00F7358E" w:rsidRDefault="007C7D50" w:rsidP="007B6AEF">
      <w:pPr>
        <w:numPr>
          <w:ilvl w:val="0"/>
          <w:numId w:val="29"/>
        </w:numPr>
        <w:jc w:val="both"/>
      </w:pPr>
      <w:r w:rsidRPr="00F7358E">
        <w:rPr>
          <w:b/>
          <w:bCs/>
        </w:rPr>
        <w:t>Organi</w:t>
      </w:r>
      <w:r w:rsidR="00425967" w:rsidRPr="00F7358E">
        <w:rPr>
          <w:b/>
          <w:bCs/>
        </w:rPr>
        <w:t>s</w:t>
      </w:r>
      <w:r w:rsidRPr="00F7358E">
        <w:rPr>
          <w:b/>
          <w:bCs/>
        </w:rPr>
        <w:t>ational form:</w:t>
      </w:r>
      <w:r w:rsidR="00626150" w:rsidRPr="00F7358E">
        <w:t xml:space="preserve"> </w:t>
      </w:r>
      <w:r w:rsidR="004920C5" w:rsidRPr="00F7358E">
        <w:rPr>
          <w:b/>
        </w:rPr>
        <w:t xml:space="preserve">What is </w:t>
      </w:r>
      <w:r w:rsidR="00425967" w:rsidRPr="00F7358E">
        <w:rPr>
          <w:b/>
        </w:rPr>
        <w:t>the business organisation form preferred by companies that require a large capital base, and why?</w:t>
      </w:r>
      <w:r w:rsidR="00425967" w:rsidRPr="00F7358E">
        <w:t xml:space="preserve"> </w:t>
      </w:r>
    </w:p>
    <w:p w:rsidR="00620339" w:rsidRPr="00F7358E" w:rsidRDefault="00620339" w:rsidP="007B6AEF">
      <w:pPr>
        <w:ind w:left="720"/>
        <w:jc w:val="both"/>
      </w:pPr>
    </w:p>
    <w:p w:rsidR="00626150" w:rsidRPr="00F7358E" w:rsidRDefault="004920C5" w:rsidP="007B6AEF">
      <w:pPr>
        <w:ind w:left="720" w:hanging="1080"/>
        <w:jc w:val="both"/>
      </w:pPr>
      <w:r w:rsidRPr="00F7358E">
        <w:tab/>
      </w:r>
      <w:r w:rsidR="00777FF8" w:rsidRPr="00F7358E">
        <w:t>A c</w:t>
      </w:r>
      <w:r w:rsidR="00425967" w:rsidRPr="00F7358E">
        <w:t xml:space="preserve">ompany can list on securities exchange, such as the Australian Securities Exchange (ASC) as a public company to gain access to the public markets. </w:t>
      </w:r>
      <w:r w:rsidR="00835FA3" w:rsidRPr="00F7358E">
        <w:t xml:space="preserve"> </w:t>
      </w:r>
    </w:p>
    <w:p w:rsidR="00626150" w:rsidRPr="00F7358E" w:rsidRDefault="00626150" w:rsidP="007B6AEF">
      <w:pPr>
        <w:ind w:left="720"/>
        <w:jc w:val="both"/>
      </w:pPr>
    </w:p>
    <w:p w:rsidR="00F7358E" w:rsidRPr="00F7358E" w:rsidRDefault="00F7358E" w:rsidP="007B6AEF">
      <w:pPr>
        <w:ind w:left="720"/>
        <w:jc w:val="both"/>
      </w:pPr>
    </w:p>
    <w:p w:rsidR="00626150" w:rsidRPr="00F7358E" w:rsidRDefault="007C7D50" w:rsidP="007B6AEF">
      <w:pPr>
        <w:numPr>
          <w:ilvl w:val="0"/>
          <w:numId w:val="29"/>
        </w:numPr>
        <w:jc w:val="both"/>
      </w:pPr>
      <w:r w:rsidRPr="00F7358E">
        <w:rPr>
          <w:b/>
          <w:bCs/>
        </w:rPr>
        <w:t>Finance function:</w:t>
      </w:r>
      <w:r w:rsidR="00626150" w:rsidRPr="00F7358E">
        <w:t xml:space="preserve"> </w:t>
      </w:r>
      <w:r w:rsidR="00626150" w:rsidRPr="00F7358E">
        <w:rPr>
          <w:b/>
        </w:rPr>
        <w:t>What is the most important governing body within a</w:t>
      </w:r>
      <w:r w:rsidR="004920C5" w:rsidRPr="00F7358E">
        <w:rPr>
          <w:b/>
        </w:rPr>
        <w:t xml:space="preserve"> business</w:t>
      </w:r>
      <w:r w:rsidR="00626150" w:rsidRPr="00F7358E">
        <w:rPr>
          <w:b/>
        </w:rPr>
        <w:t xml:space="preserve"> organi</w:t>
      </w:r>
      <w:r w:rsidR="00D166C6" w:rsidRPr="00F7358E">
        <w:rPr>
          <w:b/>
        </w:rPr>
        <w:t>s</w:t>
      </w:r>
      <w:r w:rsidR="00626150" w:rsidRPr="00F7358E">
        <w:rPr>
          <w:b/>
        </w:rPr>
        <w:t>ation?</w:t>
      </w:r>
      <w:r w:rsidR="00835FA3" w:rsidRPr="00F7358E">
        <w:rPr>
          <w:b/>
        </w:rPr>
        <w:t xml:space="preserve"> </w:t>
      </w:r>
      <w:r w:rsidR="00626150" w:rsidRPr="00F7358E">
        <w:rPr>
          <w:b/>
        </w:rPr>
        <w:t>What responsibilities does it have?</w:t>
      </w:r>
    </w:p>
    <w:p w:rsidR="00620339" w:rsidRPr="00F7358E" w:rsidRDefault="00620339" w:rsidP="007B6AEF">
      <w:pPr>
        <w:tabs>
          <w:tab w:val="left" w:pos="6480"/>
        </w:tabs>
        <w:ind w:left="720"/>
        <w:jc w:val="both"/>
        <w:rPr>
          <w:b/>
        </w:rPr>
      </w:pPr>
    </w:p>
    <w:p w:rsidR="00626150" w:rsidRPr="00F7358E" w:rsidRDefault="0082596C" w:rsidP="007B6AEF">
      <w:pPr>
        <w:tabs>
          <w:tab w:val="left" w:pos="6480"/>
        </w:tabs>
        <w:ind w:left="720" w:hanging="1080"/>
        <w:jc w:val="both"/>
      </w:pPr>
      <w:r w:rsidRPr="00F7358E">
        <w:tab/>
      </w:r>
      <w:r w:rsidR="00626150" w:rsidRPr="00F7358E">
        <w:t>The most important governing body within an organi</w:t>
      </w:r>
      <w:r w:rsidR="00D166C6" w:rsidRPr="00F7358E">
        <w:t>s</w:t>
      </w:r>
      <w:r w:rsidR="00626150" w:rsidRPr="00F7358E">
        <w:t>ation is the board of directors.</w:t>
      </w:r>
      <w:r w:rsidR="00835FA3" w:rsidRPr="00F7358E">
        <w:t xml:space="preserve"> </w:t>
      </w:r>
      <w:r w:rsidR="00626150" w:rsidRPr="00F7358E">
        <w:t>Its main role is to represent the shareholders.</w:t>
      </w:r>
      <w:r w:rsidR="00835FA3" w:rsidRPr="00F7358E">
        <w:t xml:space="preserve"> </w:t>
      </w:r>
      <w:r w:rsidR="00626150" w:rsidRPr="00F7358E">
        <w:t>The board also hires (and occasionally fires) the CEO and advises him or her on major decisions.</w:t>
      </w:r>
    </w:p>
    <w:p w:rsidR="00626150" w:rsidRPr="00F7358E" w:rsidRDefault="00626150" w:rsidP="007B6AEF">
      <w:pPr>
        <w:tabs>
          <w:tab w:val="left" w:pos="6480"/>
        </w:tabs>
        <w:ind w:left="720"/>
        <w:jc w:val="both"/>
      </w:pPr>
    </w:p>
    <w:p w:rsidR="00F7358E" w:rsidRPr="00F7358E" w:rsidRDefault="00F7358E" w:rsidP="007B6AEF">
      <w:pPr>
        <w:tabs>
          <w:tab w:val="left" w:pos="6480"/>
        </w:tabs>
        <w:ind w:left="720"/>
        <w:jc w:val="both"/>
      </w:pPr>
    </w:p>
    <w:p w:rsidR="00626150" w:rsidRPr="00F7358E" w:rsidRDefault="007C7D50" w:rsidP="007B6AEF">
      <w:pPr>
        <w:numPr>
          <w:ilvl w:val="0"/>
          <w:numId w:val="29"/>
        </w:numPr>
        <w:jc w:val="both"/>
      </w:pPr>
      <w:r w:rsidRPr="00F7358E">
        <w:rPr>
          <w:b/>
          <w:bCs/>
        </w:rPr>
        <w:t>Finance function:</w:t>
      </w:r>
      <w:r w:rsidR="00626150" w:rsidRPr="00F7358E">
        <w:t xml:space="preserve"> </w:t>
      </w:r>
      <w:r w:rsidR="00626150" w:rsidRPr="00F7358E">
        <w:rPr>
          <w:b/>
        </w:rPr>
        <w:t>All public companies hire a public account</w:t>
      </w:r>
      <w:r w:rsidR="004920C5" w:rsidRPr="00F7358E">
        <w:rPr>
          <w:b/>
        </w:rPr>
        <w:t>ing</w:t>
      </w:r>
      <w:r w:rsidR="00626150" w:rsidRPr="00F7358E">
        <w:rPr>
          <w:b/>
        </w:rPr>
        <w:t xml:space="preserve"> </w:t>
      </w:r>
      <w:r w:rsidR="00BE12EE" w:rsidRPr="00F7358E">
        <w:rPr>
          <w:b/>
        </w:rPr>
        <w:t>firm</w:t>
      </w:r>
      <w:r w:rsidR="00626150" w:rsidRPr="00F7358E">
        <w:rPr>
          <w:b/>
        </w:rPr>
        <w:t xml:space="preserve"> to perform an independent audit of the financial statements.</w:t>
      </w:r>
      <w:r w:rsidR="00835FA3" w:rsidRPr="00F7358E">
        <w:rPr>
          <w:b/>
        </w:rPr>
        <w:t xml:space="preserve"> </w:t>
      </w:r>
      <w:r w:rsidR="00626150" w:rsidRPr="00F7358E">
        <w:rPr>
          <w:b/>
        </w:rPr>
        <w:t>What exactly does an audit mean?</w:t>
      </w:r>
    </w:p>
    <w:p w:rsidR="00620339" w:rsidRPr="00F7358E" w:rsidRDefault="00620339" w:rsidP="007B6AEF">
      <w:pPr>
        <w:ind w:left="720"/>
        <w:jc w:val="both"/>
      </w:pPr>
    </w:p>
    <w:p w:rsidR="00626150" w:rsidRPr="00F7358E" w:rsidRDefault="004920C5" w:rsidP="007B6AEF">
      <w:pPr>
        <w:ind w:left="720" w:hanging="1080"/>
        <w:jc w:val="both"/>
      </w:pPr>
      <w:r w:rsidRPr="00F7358E">
        <w:tab/>
      </w:r>
      <w:r w:rsidR="00626150" w:rsidRPr="00F7358E">
        <w:t xml:space="preserve">An independent </w:t>
      </w:r>
      <w:r w:rsidR="00BE12EE" w:rsidRPr="00F7358E">
        <w:t>p</w:t>
      </w:r>
      <w:r w:rsidR="009446B1" w:rsidRPr="00F7358E">
        <w:t xml:space="preserve">ublic </w:t>
      </w:r>
      <w:r w:rsidR="00BE12EE" w:rsidRPr="00F7358E">
        <w:t>a</w:t>
      </w:r>
      <w:r w:rsidR="009446B1" w:rsidRPr="00F7358E">
        <w:t>ccounting</w:t>
      </w:r>
      <w:r w:rsidR="00626150" w:rsidRPr="00F7358E">
        <w:t xml:space="preserve"> </w:t>
      </w:r>
      <w:r w:rsidR="00BE12EE" w:rsidRPr="00F7358E">
        <w:t>firm</w:t>
      </w:r>
      <w:r w:rsidR="00626150" w:rsidRPr="00F7358E">
        <w:t xml:space="preserve"> that performs an audit of a </w:t>
      </w:r>
      <w:r w:rsidR="00981A3B" w:rsidRPr="00F7358E">
        <w:t>company</w:t>
      </w:r>
      <w:r w:rsidR="00626150" w:rsidRPr="00F7358E">
        <w:t xml:space="preserve"> ensures that the financial numbers are reasonably accurate, that accounting principles have been adhered to year after year and not in a manner that distorts the </w:t>
      </w:r>
      <w:r w:rsidR="00981A3B" w:rsidRPr="00F7358E">
        <w:t>company</w:t>
      </w:r>
      <w:r w:rsidR="00626150" w:rsidRPr="00F7358E">
        <w:t>’s performance</w:t>
      </w:r>
      <w:r w:rsidR="00D166C6" w:rsidRPr="00F7358E">
        <w:t xml:space="preserve">. </w:t>
      </w:r>
    </w:p>
    <w:p w:rsidR="00626150" w:rsidRPr="00F7358E" w:rsidRDefault="00626150" w:rsidP="007B6AEF">
      <w:pPr>
        <w:ind w:left="720"/>
        <w:jc w:val="both"/>
      </w:pPr>
    </w:p>
    <w:p w:rsidR="00F7358E" w:rsidRPr="00F7358E" w:rsidRDefault="00F7358E">
      <w:pPr>
        <w:rPr>
          <w:b/>
          <w:bCs/>
        </w:rPr>
      </w:pPr>
    </w:p>
    <w:p w:rsidR="00626150" w:rsidRPr="00F7358E" w:rsidRDefault="00D166C6" w:rsidP="007B6AEF">
      <w:pPr>
        <w:numPr>
          <w:ilvl w:val="0"/>
          <w:numId w:val="29"/>
        </w:numPr>
        <w:jc w:val="both"/>
      </w:pPr>
      <w:r w:rsidRPr="00F7358E">
        <w:rPr>
          <w:b/>
          <w:bCs/>
        </w:rPr>
        <w:t>Company</w:t>
      </w:r>
      <w:r w:rsidR="007C7D50" w:rsidRPr="00F7358E">
        <w:rPr>
          <w:b/>
          <w:bCs/>
        </w:rPr>
        <w:t>’s goal:</w:t>
      </w:r>
      <w:r w:rsidR="00626150" w:rsidRPr="00F7358E">
        <w:t xml:space="preserve"> </w:t>
      </w:r>
      <w:r w:rsidR="00626150" w:rsidRPr="00F7358E">
        <w:rPr>
          <w:b/>
        </w:rPr>
        <w:t>What are some of the drawbacks to setting profit maximi</w:t>
      </w:r>
      <w:r w:rsidRPr="00F7358E">
        <w:rPr>
          <w:b/>
        </w:rPr>
        <w:t>s</w:t>
      </w:r>
      <w:r w:rsidR="00626150" w:rsidRPr="00F7358E">
        <w:rPr>
          <w:b/>
        </w:rPr>
        <w:t>ation as the main goal of a company?</w:t>
      </w:r>
      <w:r w:rsidR="00626150" w:rsidRPr="00F7358E">
        <w:t xml:space="preserve"> </w:t>
      </w:r>
    </w:p>
    <w:p w:rsidR="00620339" w:rsidRPr="00F7358E" w:rsidRDefault="00620339" w:rsidP="007B6AEF">
      <w:pPr>
        <w:ind w:left="720"/>
        <w:jc w:val="both"/>
      </w:pPr>
    </w:p>
    <w:p w:rsidR="00626150" w:rsidRPr="00F7358E" w:rsidRDefault="00A6313C" w:rsidP="007B6AEF">
      <w:pPr>
        <w:numPr>
          <w:ilvl w:val="1"/>
          <w:numId w:val="21"/>
        </w:numPr>
        <w:tabs>
          <w:tab w:val="clear" w:pos="1080"/>
        </w:tabs>
        <w:ind w:left="1134"/>
        <w:jc w:val="both"/>
      </w:pPr>
      <w:r w:rsidRPr="00F7358E">
        <w:t>It is d</w:t>
      </w:r>
      <w:r w:rsidR="00626150" w:rsidRPr="00F7358E">
        <w:t>ifficult to determine what is meant by profits</w:t>
      </w:r>
      <w:r w:rsidRPr="00F7358E">
        <w:t>.</w:t>
      </w:r>
    </w:p>
    <w:p w:rsidR="00626150" w:rsidRPr="00F7358E" w:rsidRDefault="00626150" w:rsidP="007B6AEF">
      <w:pPr>
        <w:numPr>
          <w:ilvl w:val="1"/>
          <w:numId w:val="21"/>
        </w:numPr>
        <w:tabs>
          <w:tab w:val="clear" w:pos="1080"/>
        </w:tabs>
        <w:ind w:left="1134"/>
        <w:jc w:val="both"/>
      </w:pPr>
      <w:r w:rsidRPr="00F7358E">
        <w:t>It does not address the size and timing of cash flows</w:t>
      </w:r>
      <w:r w:rsidR="00A6313C" w:rsidRPr="00F7358E">
        <w:t>—</w:t>
      </w:r>
      <w:r w:rsidRPr="00F7358E">
        <w:t xml:space="preserve">it does not account for the time value of </w:t>
      </w:r>
      <w:r w:rsidR="00A6313C" w:rsidRPr="00F7358E">
        <w:t>mone</w:t>
      </w:r>
      <w:r w:rsidR="00560902" w:rsidRPr="00F7358E">
        <w:t>y</w:t>
      </w:r>
      <w:r w:rsidR="00A6313C" w:rsidRPr="00F7358E">
        <w:t>.</w:t>
      </w:r>
    </w:p>
    <w:p w:rsidR="00626150" w:rsidRPr="00F7358E" w:rsidRDefault="00A6313C" w:rsidP="007B6AEF">
      <w:pPr>
        <w:numPr>
          <w:ilvl w:val="1"/>
          <w:numId w:val="21"/>
        </w:numPr>
        <w:tabs>
          <w:tab w:val="clear" w:pos="1080"/>
        </w:tabs>
        <w:ind w:left="1134"/>
        <w:jc w:val="both"/>
      </w:pPr>
      <w:r w:rsidRPr="00F7358E">
        <w:t>It i</w:t>
      </w:r>
      <w:r w:rsidR="00626150" w:rsidRPr="00F7358E">
        <w:t>gnores the uncertainty of risk of cash flows</w:t>
      </w:r>
      <w:r w:rsidRPr="00F7358E">
        <w:t>.</w:t>
      </w:r>
    </w:p>
    <w:p w:rsidR="00626150" w:rsidRPr="00F7358E" w:rsidRDefault="00626150" w:rsidP="007B6AEF">
      <w:pPr>
        <w:ind w:left="720"/>
        <w:jc w:val="both"/>
      </w:pPr>
    </w:p>
    <w:p w:rsidR="00F7358E" w:rsidRPr="00F7358E" w:rsidRDefault="00F7358E" w:rsidP="007B6AEF">
      <w:pPr>
        <w:ind w:left="720"/>
        <w:jc w:val="both"/>
      </w:pPr>
    </w:p>
    <w:p w:rsidR="00F7358E" w:rsidRPr="00F7358E" w:rsidRDefault="00F7358E">
      <w:pPr>
        <w:rPr>
          <w:b/>
          <w:bCs/>
        </w:rPr>
      </w:pPr>
      <w:r w:rsidRPr="00F7358E">
        <w:rPr>
          <w:b/>
          <w:bCs/>
        </w:rPr>
        <w:br w:type="page"/>
      </w:r>
    </w:p>
    <w:p w:rsidR="00626150" w:rsidRPr="00F7358E" w:rsidRDefault="00D166C6" w:rsidP="007B6AEF">
      <w:pPr>
        <w:numPr>
          <w:ilvl w:val="0"/>
          <w:numId w:val="29"/>
        </w:numPr>
        <w:jc w:val="both"/>
      </w:pPr>
      <w:r w:rsidRPr="00F7358E">
        <w:rPr>
          <w:b/>
          <w:bCs/>
        </w:rPr>
        <w:lastRenderedPageBreak/>
        <w:t>Company</w:t>
      </w:r>
      <w:r w:rsidR="007C7D50" w:rsidRPr="00F7358E">
        <w:rPr>
          <w:b/>
          <w:bCs/>
        </w:rPr>
        <w:t>’s goal:</w:t>
      </w:r>
      <w:r w:rsidR="00626150" w:rsidRPr="00F7358E">
        <w:t xml:space="preserve"> </w:t>
      </w:r>
      <w:r w:rsidR="00626150" w:rsidRPr="00F7358E">
        <w:rPr>
          <w:b/>
        </w:rPr>
        <w:t>What is the appropriate goal of financial managers?</w:t>
      </w:r>
      <w:r w:rsidR="00835FA3" w:rsidRPr="00F7358E">
        <w:rPr>
          <w:b/>
        </w:rPr>
        <w:t xml:space="preserve"> </w:t>
      </w:r>
      <w:r w:rsidR="00626150" w:rsidRPr="00F7358E">
        <w:rPr>
          <w:b/>
        </w:rPr>
        <w:t>Can managers’ decisions affect this goal in any way?</w:t>
      </w:r>
      <w:r w:rsidR="00835FA3" w:rsidRPr="00F7358E">
        <w:rPr>
          <w:b/>
        </w:rPr>
        <w:t xml:space="preserve"> </w:t>
      </w:r>
      <w:r w:rsidR="00626150" w:rsidRPr="00F7358E">
        <w:rPr>
          <w:b/>
        </w:rPr>
        <w:t>If so, how?</w:t>
      </w:r>
    </w:p>
    <w:p w:rsidR="00620339" w:rsidRPr="00F7358E" w:rsidRDefault="00620339" w:rsidP="007B6AEF">
      <w:pPr>
        <w:ind w:left="720"/>
        <w:jc w:val="both"/>
      </w:pPr>
    </w:p>
    <w:p w:rsidR="00626150" w:rsidRPr="00F7358E" w:rsidRDefault="00FC7ECC" w:rsidP="007B6AEF">
      <w:pPr>
        <w:ind w:left="720" w:hanging="1080"/>
        <w:jc w:val="both"/>
      </w:pPr>
      <w:r w:rsidRPr="00F7358E">
        <w:tab/>
      </w:r>
      <w:r w:rsidR="00626150" w:rsidRPr="00F7358E">
        <w:t>The appropriate goal of financial managers should be to maximi</w:t>
      </w:r>
      <w:r w:rsidR="00D166C6" w:rsidRPr="00F7358E">
        <w:t>s</w:t>
      </w:r>
      <w:r w:rsidR="00626150" w:rsidRPr="00F7358E">
        <w:t xml:space="preserve">e the current value of the </w:t>
      </w:r>
      <w:r w:rsidR="00981A3B" w:rsidRPr="00F7358E">
        <w:t>company</w:t>
      </w:r>
      <w:r w:rsidR="00626150" w:rsidRPr="00F7358E">
        <w:t>’s s</w:t>
      </w:r>
      <w:r w:rsidR="00D166C6" w:rsidRPr="00F7358E">
        <w:t>hare</w:t>
      </w:r>
      <w:r w:rsidR="00626150" w:rsidRPr="00F7358E">
        <w:t xml:space="preserve"> price.</w:t>
      </w:r>
      <w:r w:rsidR="00835FA3" w:rsidRPr="00F7358E">
        <w:t xml:space="preserve"> </w:t>
      </w:r>
      <w:r w:rsidR="00626150" w:rsidRPr="00F7358E">
        <w:t>Managers’ decisions affect the s</w:t>
      </w:r>
      <w:r w:rsidR="00D166C6" w:rsidRPr="00F7358E">
        <w:t>hare</w:t>
      </w:r>
      <w:r w:rsidR="00626150" w:rsidRPr="00F7358E">
        <w:t xml:space="preserve"> price in many ways as the value of the s</w:t>
      </w:r>
      <w:r w:rsidR="00D166C6" w:rsidRPr="00F7358E">
        <w:t>hare</w:t>
      </w:r>
      <w:r w:rsidR="00626150" w:rsidRPr="00F7358E">
        <w:t xml:space="preserve"> is determined by the future cash flows the </w:t>
      </w:r>
      <w:r w:rsidR="00981A3B" w:rsidRPr="00F7358E">
        <w:t>company</w:t>
      </w:r>
      <w:r w:rsidR="00626150" w:rsidRPr="00F7358E">
        <w:t xml:space="preserve"> can generate.</w:t>
      </w:r>
      <w:r w:rsidR="00835FA3" w:rsidRPr="00F7358E">
        <w:t xml:space="preserve"> </w:t>
      </w:r>
      <w:r w:rsidR="00626150" w:rsidRPr="00F7358E">
        <w:t>Managers can affect the cash flows by, for example, selecting what products or services to produce, what type of assets to purchase, or what advertising campaign to undertake.</w:t>
      </w:r>
    </w:p>
    <w:p w:rsidR="00626150" w:rsidRPr="00F7358E" w:rsidRDefault="00626150" w:rsidP="007B6AEF">
      <w:pPr>
        <w:ind w:left="720"/>
        <w:jc w:val="both"/>
      </w:pPr>
    </w:p>
    <w:p w:rsidR="00ED6A31" w:rsidRPr="00F7358E" w:rsidRDefault="00ED6A31">
      <w:pPr>
        <w:rPr>
          <w:b/>
          <w:bCs/>
        </w:rPr>
      </w:pPr>
      <w:r w:rsidRPr="00F7358E">
        <w:rPr>
          <w:b/>
          <w:bCs/>
        </w:rPr>
        <w:br w:type="page"/>
      </w:r>
    </w:p>
    <w:p w:rsidR="00ED6A31" w:rsidRPr="00F7358E" w:rsidRDefault="00ED6A31" w:rsidP="00ED6A31">
      <w:pPr>
        <w:jc w:val="both"/>
        <w:rPr>
          <w:b/>
        </w:rPr>
      </w:pPr>
      <w:r w:rsidRPr="00F7358E">
        <w:rPr>
          <w:b/>
        </w:rPr>
        <w:lastRenderedPageBreak/>
        <w:t>CHALLENGING</w:t>
      </w:r>
      <w:r w:rsidRPr="00F7358E">
        <w:rPr>
          <w:b/>
        </w:rPr>
        <w:br/>
      </w:r>
    </w:p>
    <w:p w:rsidR="00626150" w:rsidRPr="00F7358E" w:rsidRDefault="00D166C6" w:rsidP="007B6AEF">
      <w:pPr>
        <w:numPr>
          <w:ilvl w:val="0"/>
          <w:numId w:val="29"/>
        </w:numPr>
        <w:jc w:val="both"/>
      </w:pPr>
      <w:r w:rsidRPr="00F7358E">
        <w:rPr>
          <w:b/>
          <w:bCs/>
        </w:rPr>
        <w:t>Company</w:t>
      </w:r>
      <w:r w:rsidR="007C7D50" w:rsidRPr="00F7358E">
        <w:rPr>
          <w:b/>
          <w:bCs/>
        </w:rPr>
        <w:t xml:space="preserve">’s goal: </w:t>
      </w:r>
      <w:r w:rsidR="00626150" w:rsidRPr="00F7358E">
        <w:rPr>
          <w:b/>
        </w:rPr>
        <w:t>What are the major factors affecting s</w:t>
      </w:r>
      <w:r w:rsidRPr="00F7358E">
        <w:rPr>
          <w:b/>
        </w:rPr>
        <w:t>hare</w:t>
      </w:r>
      <w:r w:rsidR="00626150" w:rsidRPr="00F7358E">
        <w:rPr>
          <w:b/>
        </w:rPr>
        <w:t xml:space="preserve"> price?</w:t>
      </w:r>
    </w:p>
    <w:p w:rsidR="00620339" w:rsidRPr="00F7358E" w:rsidRDefault="00620339" w:rsidP="007B6AEF">
      <w:pPr>
        <w:ind w:left="720"/>
        <w:jc w:val="both"/>
      </w:pPr>
    </w:p>
    <w:p w:rsidR="00626150" w:rsidRPr="00F7358E" w:rsidRDefault="00FC7ECC" w:rsidP="007B6AEF">
      <w:pPr>
        <w:ind w:left="720" w:hanging="1080"/>
        <w:jc w:val="both"/>
      </w:pPr>
      <w:r w:rsidRPr="00F7358E">
        <w:tab/>
      </w:r>
      <w:r w:rsidR="00626150" w:rsidRPr="00F7358E">
        <w:t>The following factors affect the s</w:t>
      </w:r>
      <w:r w:rsidR="00D166C6" w:rsidRPr="00F7358E">
        <w:t>hare</w:t>
      </w:r>
      <w:r w:rsidR="00626150" w:rsidRPr="00F7358E">
        <w:t xml:space="preserve"> price: the </w:t>
      </w:r>
      <w:r w:rsidR="00981A3B" w:rsidRPr="00F7358E">
        <w:t>company</w:t>
      </w:r>
      <w:r w:rsidR="00626150" w:rsidRPr="00F7358E">
        <w:t>, the economy, economic shocks, the business environment, expected cash flows, and current market conditions.</w:t>
      </w:r>
    </w:p>
    <w:p w:rsidR="00ED6A31" w:rsidRPr="00F7358E" w:rsidRDefault="00ED6A31" w:rsidP="00ED6A31">
      <w:pPr>
        <w:ind w:left="720"/>
        <w:jc w:val="both"/>
      </w:pPr>
    </w:p>
    <w:p w:rsidR="00F7358E" w:rsidRPr="00F7358E" w:rsidRDefault="00F7358E" w:rsidP="00ED6A31">
      <w:pPr>
        <w:ind w:left="720"/>
        <w:jc w:val="both"/>
      </w:pPr>
    </w:p>
    <w:p w:rsidR="00626150" w:rsidRPr="00F7358E" w:rsidRDefault="00D166C6" w:rsidP="000E2804">
      <w:pPr>
        <w:numPr>
          <w:ilvl w:val="0"/>
          <w:numId w:val="29"/>
        </w:numPr>
        <w:jc w:val="both"/>
      </w:pPr>
      <w:r w:rsidRPr="00F7358E">
        <w:rPr>
          <w:b/>
          <w:bCs/>
        </w:rPr>
        <w:t>Company</w:t>
      </w:r>
      <w:r w:rsidR="007C7D50" w:rsidRPr="00F7358E">
        <w:rPr>
          <w:b/>
          <w:bCs/>
        </w:rPr>
        <w:t>’s goal:</w:t>
      </w:r>
      <w:r w:rsidR="00626150" w:rsidRPr="00F7358E">
        <w:t xml:space="preserve"> </w:t>
      </w:r>
      <w:r w:rsidR="00626150" w:rsidRPr="00F7358E">
        <w:rPr>
          <w:b/>
        </w:rPr>
        <w:t xml:space="preserve">What </w:t>
      </w:r>
      <w:r w:rsidR="009446B1" w:rsidRPr="00F7358E">
        <w:rPr>
          <w:b/>
        </w:rPr>
        <w:t>can</w:t>
      </w:r>
      <w:r w:rsidR="00626150" w:rsidRPr="00F7358E">
        <w:rPr>
          <w:b/>
        </w:rPr>
        <w:t xml:space="preserve"> happen </w:t>
      </w:r>
      <w:r w:rsidR="00FC7ECC" w:rsidRPr="00F7358E">
        <w:rPr>
          <w:b/>
        </w:rPr>
        <w:t xml:space="preserve">if </w:t>
      </w:r>
      <w:r w:rsidR="00626150" w:rsidRPr="00F7358E">
        <w:rPr>
          <w:b/>
        </w:rPr>
        <w:t xml:space="preserve">a </w:t>
      </w:r>
      <w:r w:rsidRPr="00F7358E">
        <w:rPr>
          <w:b/>
        </w:rPr>
        <w:t>company</w:t>
      </w:r>
      <w:r w:rsidR="00FC7ECC" w:rsidRPr="00F7358E">
        <w:rPr>
          <w:b/>
        </w:rPr>
        <w:t xml:space="preserve"> i</w:t>
      </w:r>
      <w:r w:rsidR="00626150" w:rsidRPr="00F7358E">
        <w:rPr>
          <w:b/>
        </w:rPr>
        <w:t xml:space="preserve">s </w:t>
      </w:r>
      <w:r w:rsidR="00FC7ECC" w:rsidRPr="00F7358E">
        <w:rPr>
          <w:b/>
        </w:rPr>
        <w:t xml:space="preserve">poorly managed and its </w:t>
      </w:r>
      <w:r w:rsidRPr="00F7358E">
        <w:rPr>
          <w:b/>
        </w:rPr>
        <w:t>share</w:t>
      </w:r>
      <w:r w:rsidR="00FC7ECC" w:rsidRPr="00F7358E">
        <w:rPr>
          <w:b/>
        </w:rPr>
        <w:t xml:space="preserve"> </w:t>
      </w:r>
      <w:r w:rsidR="00626150" w:rsidRPr="00F7358E">
        <w:rPr>
          <w:b/>
        </w:rPr>
        <w:t>price falls substantially below its maximum?</w:t>
      </w:r>
    </w:p>
    <w:p w:rsidR="00620339" w:rsidRPr="00F7358E" w:rsidRDefault="00620339" w:rsidP="000E2804">
      <w:pPr>
        <w:ind w:left="720"/>
        <w:jc w:val="both"/>
      </w:pPr>
    </w:p>
    <w:p w:rsidR="00626150" w:rsidRPr="00F7358E" w:rsidRDefault="0082596C" w:rsidP="0082596C">
      <w:pPr>
        <w:tabs>
          <w:tab w:val="left" w:pos="851"/>
        </w:tabs>
        <w:ind w:left="709" w:hanging="709"/>
        <w:jc w:val="both"/>
      </w:pPr>
      <w:r w:rsidRPr="00F7358E">
        <w:tab/>
      </w:r>
      <w:r w:rsidR="00626150" w:rsidRPr="00F7358E">
        <w:t xml:space="preserve">If the </w:t>
      </w:r>
      <w:r w:rsidR="00D166C6" w:rsidRPr="00F7358E">
        <w:t>share</w:t>
      </w:r>
      <w:r w:rsidR="00626150" w:rsidRPr="00F7358E">
        <w:t xml:space="preserve"> price falls below its maximum potential price, it attracts corporate raiders, who look for fundamentally sound but poorly managed companies they can buy, turn around, and sell for a handsome profit.</w:t>
      </w:r>
      <w:r w:rsidR="00835FA3" w:rsidRPr="00F7358E">
        <w:t xml:space="preserve"> </w:t>
      </w:r>
    </w:p>
    <w:p w:rsidR="00626150" w:rsidRPr="00F7358E" w:rsidRDefault="00626150" w:rsidP="000E2804">
      <w:pPr>
        <w:ind w:left="360"/>
        <w:jc w:val="both"/>
      </w:pPr>
    </w:p>
    <w:p w:rsidR="00F7358E" w:rsidRPr="00F7358E" w:rsidRDefault="00F7358E" w:rsidP="000E2804">
      <w:pPr>
        <w:ind w:left="360"/>
        <w:jc w:val="both"/>
      </w:pPr>
    </w:p>
    <w:p w:rsidR="00626150" w:rsidRPr="00F7358E" w:rsidRDefault="005F4DEB" w:rsidP="0082596C">
      <w:pPr>
        <w:jc w:val="both"/>
      </w:pPr>
      <w:r>
        <w:rPr>
          <w:b/>
          <w:bCs/>
        </w:rPr>
        <w:t>1.20</w:t>
      </w:r>
      <w:r w:rsidR="00D166C6" w:rsidRPr="00F7358E">
        <w:rPr>
          <w:b/>
          <w:bCs/>
        </w:rPr>
        <w:tab/>
      </w:r>
      <w:r w:rsidR="007C7D50" w:rsidRPr="00F7358E">
        <w:rPr>
          <w:b/>
          <w:bCs/>
        </w:rPr>
        <w:t>Business ethics:</w:t>
      </w:r>
      <w:r w:rsidR="00626150" w:rsidRPr="00F7358E">
        <w:t xml:space="preserve"> </w:t>
      </w:r>
      <w:r w:rsidR="00626150" w:rsidRPr="00F7358E">
        <w:rPr>
          <w:b/>
        </w:rPr>
        <w:t>How could business dishonesty and low integrity cause an econom</w:t>
      </w:r>
      <w:r w:rsidR="00A6313C" w:rsidRPr="00F7358E">
        <w:rPr>
          <w:b/>
        </w:rPr>
        <w:t>ic</w:t>
      </w:r>
      <w:r w:rsidR="00626150" w:rsidRPr="00F7358E">
        <w:rPr>
          <w:b/>
        </w:rPr>
        <w:t xml:space="preserve"> </w:t>
      </w:r>
      <w:r w:rsidR="0082596C" w:rsidRPr="00F7358E">
        <w:rPr>
          <w:b/>
        </w:rPr>
        <w:tab/>
      </w:r>
      <w:r w:rsidR="00626150" w:rsidRPr="00F7358E">
        <w:rPr>
          <w:b/>
        </w:rPr>
        <w:t>downfall?</w:t>
      </w:r>
      <w:r w:rsidR="00835FA3" w:rsidRPr="00F7358E">
        <w:rPr>
          <w:b/>
        </w:rPr>
        <w:t xml:space="preserve"> </w:t>
      </w:r>
      <w:r w:rsidR="00626150" w:rsidRPr="00F7358E">
        <w:rPr>
          <w:b/>
        </w:rPr>
        <w:t>Give an example.</w:t>
      </w:r>
    </w:p>
    <w:p w:rsidR="00283CF9" w:rsidRPr="00F7358E" w:rsidRDefault="00283CF9" w:rsidP="000E2804">
      <w:pPr>
        <w:jc w:val="both"/>
      </w:pPr>
    </w:p>
    <w:p w:rsidR="00626150" w:rsidRPr="00F7358E" w:rsidRDefault="00FC7ECC" w:rsidP="0082596C">
      <w:pPr>
        <w:ind w:left="709" w:hanging="709"/>
        <w:jc w:val="both"/>
      </w:pPr>
      <w:r w:rsidRPr="00F7358E">
        <w:tab/>
      </w:r>
      <w:r w:rsidR="00626150" w:rsidRPr="00F7358E">
        <w:t xml:space="preserve">Business dishonesty and lack of transparency lead to corruption, </w:t>
      </w:r>
      <w:r w:rsidR="00A6313C" w:rsidRPr="00F7358E">
        <w:t xml:space="preserve">which </w:t>
      </w:r>
      <w:r w:rsidR="00626150" w:rsidRPr="00F7358E">
        <w:t xml:space="preserve">in turn creates inefficiencies in an economy, inhibits </w:t>
      </w:r>
      <w:r w:rsidR="00A6313C" w:rsidRPr="00F7358E">
        <w:t xml:space="preserve">the </w:t>
      </w:r>
      <w:r w:rsidR="00626150" w:rsidRPr="00F7358E">
        <w:t>growth of capital markets, and slows the rate of economic growth.</w:t>
      </w:r>
      <w:r w:rsidR="00835FA3" w:rsidRPr="00F7358E">
        <w:t xml:space="preserve"> </w:t>
      </w:r>
      <w:r w:rsidR="00626150" w:rsidRPr="00F7358E">
        <w:t xml:space="preserve">For example, </w:t>
      </w:r>
      <w:r w:rsidR="00A6313C" w:rsidRPr="00F7358E">
        <w:t xml:space="preserve">until the mid-1990s </w:t>
      </w:r>
      <w:r w:rsidR="00626150" w:rsidRPr="00F7358E">
        <w:t>the Russian market had a difficult time attracting investors as there was no reliable financial information on any of the companies.</w:t>
      </w:r>
      <w:r w:rsidR="00835FA3" w:rsidRPr="00F7358E">
        <w:t xml:space="preserve"> </w:t>
      </w:r>
      <w:r w:rsidR="00626150" w:rsidRPr="00F7358E">
        <w:t xml:space="preserve">Only after </w:t>
      </w:r>
      <w:r w:rsidR="00A6313C" w:rsidRPr="00F7358E">
        <w:t>the Russians</w:t>
      </w:r>
      <w:r w:rsidR="00626150" w:rsidRPr="00F7358E">
        <w:t xml:space="preserve"> made a conscious decision to make their records and motives transparent were they able to draw foreign investments.</w:t>
      </w:r>
    </w:p>
    <w:p w:rsidR="00ED6A31" w:rsidRPr="00F7358E" w:rsidRDefault="00ED6A31">
      <w:pPr>
        <w:rPr>
          <w:b/>
          <w:bCs/>
        </w:rPr>
      </w:pPr>
    </w:p>
    <w:p w:rsidR="00F7358E" w:rsidRPr="00F7358E" w:rsidRDefault="00F7358E" w:rsidP="0082596C">
      <w:pPr>
        <w:ind w:left="709" w:hanging="709"/>
        <w:jc w:val="both"/>
      </w:pPr>
    </w:p>
    <w:p w:rsidR="00626150" w:rsidRPr="00F7358E" w:rsidRDefault="00D166C6" w:rsidP="000E2804">
      <w:pPr>
        <w:jc w:val="both"/>
      </w:pPr>
      <w:r w:rsidRPr="00F7358E">
        <w:rPr>
          <w:b/>
        </w:rPr>
        <w:t>1.2</w:t>
      </w:r>
      <w:r w:rsidR="005F4DEB">
        <w:rPr>
          <w:b/>
        </w:rPr>
        <w:t>1</w:t>
      </w:r>
      <w:bookmarkStart w:id="1" w:name="_GoBack"/>
      <w:bookmarkEnd w:id="1"/>
      <w:r w:rsidRPr="00F7358E">
        <w:rPr>
          <w:b/>
        </w:rPr>
        <w:tab/>
      </w:r>
      <w:r w:rsidR="007C7D50" w:rsidRPr="00F7358E">
        <w:rPr>
          <w:b/>
          <w:bCs/>
        </w:rPr>
        <w:t>Business ethics:</w:t>
      </w:r>
      <w:r w:rsidR="00626150" w:rsidRPr="00F7358E">
        <w:t xml:space="preserve"> </w:t>
      </w:r>
      <w:r w:rsidR="00626150" w:rsidRPr="00F7358E">
        <w:rPr>
          <w:b/>
        </w:rPr>
        <w:t>What ethical conflict does insider trading present?</w:t>
      </w:r>
    </w:p>
    <w:p w:rsidR="008209AB" w:rsidRPr="00F7358E" w:rsidRDefault="008209AB" w:rsidP="000E2804">
      <w:pPr>
        <w:jc w:val="both"/>
      </w:pPr>
    </w:p>
    <w:p w:rsidR="00626150" w:rsidRPr="00F7358E" w:rsidRDefault="001E0A3F" w:rsidP="0082596C">
      <w:pPr>
        <w:ind w:left="709" w:hanging="1080"/>
        <w:jc w:val="both"/>
      </w:pPr>
      <w:r w:rsidRPr="00F7358E">
        <w:tab/>
      </w:r>
      <w:r w:rsidR="00626150" w:rsidRPr="00F7358E">
        <w:t>Insider trading is an example of information asymmetry.</w:t>
      </w:r>
      <w:r w:rsidR="00835FA3" w:rsidRPr="00F7358E">
        <w:t xml:space="preserve"> </w:t>
      </w:r>
      <w:r w:rsidR="00626150" w:rsidRPr="00F7358E">
        <w:t>The main idea is that investment decisions should be made on an even playing field.</w:t>
      </w:r>
      <w:r w:rsidR="00835FA3" w:rsidRPr="00F7358E">
        <w:t xml:space="preserve"> </w:t>
      </w:r>
      <w:r w:rsidR="00626150" w:rsidRPr="00F7358E">
        <w:t>Insider trading is morally wrong and has also been made illegal.</w:t>
      </w:r>
    </w:p>
    <w:p w:rsidR="00A50153" w:rsidRPr="00F7358E" w:rsidRDefault="00A50153" w:rsidP="000E2804">
      <w:pPr>
        <w:ind w:left="720"/>
        <w:jc w:val="both"/>
      </w:pPr>
    </w:p>
    <w:p w:rsidR="008B13F2" w:rsidRPr="00F7358E" w:rsidRDefault="008B13F2" w:rsidP="00890E4D">
      <w:pPr>
        <w:jc w:val="both"/>
      </w:pPr>
    </w:p>
    <w:sectPr w:rsidR="008B13F2" w:rsidRPr="00F7358E" w:rsidSect="00344D88">
      <w:headerReference w:type="even" r:id="rId9"/>
      <w:headerReference w:type="default" r:id="rId10"/>
      <w:footerReference w:type="even"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9C" w:rsidRDefault="00E64F9C">
      <w:r>
        <w:separator/>
      </w:r>
    </w:p>
  </w:endnote>
  <w:endnote w:type="continuationSeparator" w:id="0">
    <w:p w:rsidR="00E64F9C" w:rsidRDefault="00E6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CC" w:rsidRPr="008410EE" w:rsidRDefault="007347CC" w:rsidP="00B91058">
    <w:pPr>
      <w:pStyle w:val="Footer"/>
      <w:rPr>
        <w:sz w:val="20"/>
      </w:rPr>
    </w:pPr>
    <w:r w:rsidRPr="00DD3C90">
      <w:rPr>
        <w:sz w:val="20"/>
      </w:rPr>
      <w:tab/>
      <w:t>© John Wiley &amp; Sons Australia, Ltd</w:t>
    </w:r>
    <w:r w:rsidR="00344D88">
      <w:rPr>
        <w:sz w:val="20"/>
      </w:rPr>
      <w:t xml:space="preserve"> 2018</w:t>
    </w:r>
    <w:r w:rsidRPr="00DD3C90">
      <w:rPr>
        <w:sz w:val="20"/>
      </w:rPr>
      <w:tab/>
    </w:r>
    <w:r>
      <w:rPr>
        <w:sz w:val="20"/>
      </w:rPr>
      <w:t>1.</w:t>
    </w:r>
    <w:r w:rsidRPr="00DD3C90">
      <w:rPr>
        <w:rStyle w:val="PageNumber"/>
        <w:sz w:val="20"/>
      </w:rPr>
      <w:fldChar w:fldCharType="begin"/>
    </w:r>
    <w:r w:rsidRPr="00DD3C90">
      <w:rPr>
        <w:rStyle w:val="PageNumber"/>
        <w:sz w:val="20"/>
      </w:rPr>
      <w:instrText xml:space="preserve"> PAGE </w:instrText>
    </w:r>
    <w:r w:rsidRPr="00DD3C90">
      <w:rPr>
        <w:rStyle w:val="PageNumber"/>
        <w:sz w:val="20"/>
      </w:rPr>
      <w:fldChar w:fldCharType="separate"/>
    </w:r>
    <w:r w:rsidR="005F4DEB">
      <w:rPr>
        <w:rStyle w:val="PageNumber"/>
        <w:noProof/>
        <w:sz w:val="20"/>
      </w:rPr>
      <w:t>8</w:t>
    </w:r>
    <w:r w:rsidRPr="00DD3C90">
      <w:rPr>
        <w:rStyle w:val="PageNumber"/>
        <w:sz w:val="20"/>
      </w:rPr>
      <w:fldChar w:fldCharType="end"/>
    </w:r>
  </w:p>
  <w:p w:rsidR="007347CC" w:rsidRDefault="00734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CC" w:rsidRPr="008410EE" w:rsidRDefault="007347CC" w:rsidP="00DF1447">
    <w:pPr>
      <w:pStyle w:val="Footer"/>
      <w:rPr>
        <w:sz w:val="20"/>
      </w:rPr>
    </w:pPr>
    <w:r w:rsidRPr="00DD3C90">
      <w:rPr>
        <w:sz w:val="20"/>
      </w:rPr>
      <w:tab/>
      <w:t>© John Wiley &amp; Sons Australia, Ltd</w:t>
    </w:r>
    <w:r w:rsidR="00E44EE1">
      <w:rPr>
        <w:sz w:val="20"/>
      </w:rPr>
      <w:t xml:space="preserve"> 2018</w:t>
    </w:r>
    <w:r w:rsidRPr="00DD3C90">
      <w:rPr>
        <w:sz w:val="20"/>
      </w:rPr>
      <w:tab/>
    </w:r>
    <w:r>
      <w:rPr>
        <w:sz w:val="20"/>
      </w:rPr>
      <w:t>1.</w:t>
    </w:r>
    <w:r w:rsidRPr="00DD3C90">
      <w:rPr>
        <w:rStyle w:val="PageNumber"/>
        <w:sz w:val="20"/>
      </w:rPr>
      <w:fldChar w:fldCharType="begin"/>
    </w:r>
    <w:r w:rsidRPr="00DD3C90">
      <w:rPr>
        <w:rStyle w:val="PageNumber"/>
        <w:sz w:val="20"/>
      </w:rPr>
      <w:instrText xml:space="preserve"> PAGE </w:instrText>
    </w:r>
    <w:r w:rsidRPr="00DD3C90">
      <w:rPr>
        <w:rStyle w:val="PageNumber"/>
        <w:sz w:val="20"/>
      </w:rPr>
      <w:fldChar w:fldCharType="separate"/>
    </w:r>
    <w:r w:rsidR="005F4DEB">
      <w:rPr>
        <w:rStyle w:val="PageNumber"/>
        <w:noProof/>
        <w:sz w:val="20"/>
      </w:rPr>
      <w:t>9</w:t>
    </w:r>
    <w:r w:rsidRPr="00DD3C90">
      <w:rPr>
        <w:rStyle w:val="PageNumber"/>
        <w:sz w:val="20"/>
      </w:rPr>
      <w:fldChar w:fldCharType="end"/>
    </w:r>
  </w:p>
  <w:p w:rsidR="007347CC" w:rsidRDefault="00734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9C" w:rsidRDefault="00E64F9C">
      <w:r>
        <w:separator/>
      </w:r>
    </w:p>
  </w:footnote>
  <w:footnote w:type="continuationSeparator" w:id="0">
    <w:p w:rsidR="00E64F9C" w:rsidRDefault="00E6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CC" w:rsidRPr="00E23B7B" w:rsidRDefault="00E23B7B" w:rsidP="00E23B7B">
    <w:pPr>
      <w:pStyle w:val="Header"/>
    </w:pPr>
    <w:r>
      <w:rPr>
        <w:i/>
        <w:sz w:val="20"/>
        <w:szCs w:val="20"/>
      </w:rPr>
      <w:t>Solutions manual to accompany: Finance essentials 1e by Kidwell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7CC" w:rsidRPr="00E23B7B" w:rsidRDefault="008A26B9" w:rsidP="00E23B7B">
    <w:pPr>
      <w:pStyle w:val="BodyTextIndent"/>
      <w:jc w:val="right"/>
      <w:rPr>
        <w:b/>
        <w:i/>
        <w:sz w:val="20"/>
        <w:szCs w:val="20"/>
      </w:rPr>
    </w:pPr>
    <w:r>
      <w:rPr>
        <w:i/>
        <w:sz w:val="20"/>
        <w:szCs w:val="20"/>
      </w:rPr>
      <w:t xml:space="preserve">Module </w:t>
    </w:r>
    <w:r w:rsidR="00E23B7B">
      <w:rPr>
        <w:i/>
        <w:sz w:val="20"/>
        <w:szCs w:val="20"/>
      </w:rPr>
      <w:t>1: Finance in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2EE"/>
    <w:multiLevelType w:val="hybridMultilevel"/>
    <w:tmpl w:val="0D98BB3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6D2627"/>
    <w:multiLevelType w:val="multilevel"/>
    <w:tmpl w:val="68445A8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E7653B"/>
    <w:multiLevelType w:val="multilevel"/>
    <w:tmpl w:val="6E5654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6656FB"/>
    <w:multiLevelType w:val="multilevel"/>
    <w:tmpl w:val="B49C74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603314"/>
    <w:multiLevelType w:val="hybridMultilevel"/>
    <w:tmpl w:val="7F4C1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807F7D"/>
    <w:multiLevelType w:val="multilevel"/>
    <w:tmpl w:val="D7E2931A"/>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F61D8E"/>
    <w:multiLevelType w:val="hybridMultilevel"/>
    <w:tmpl w:val="1016709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385796D"/>
    <w:multiLevelType w:val="hybridMultilevel"/>
    <w:tmpl w:val="5D389CFA"/>
    <w:lvl w:ilvl="0" w:tplc="B9E058B6">
      <w:start w:val="1"/>
      <w:numFmt w:val="upperLetter"/>
      <w:lvlText w:val="%1."/>
      <w:lvlJc w:val="left"/>
      <w:pPr>
        <w:tabs>
          <w:tab w:val="num" w:pos="1440"/>
        </w:tabs>
        <w:ind w:left="1440" w:hanging="720"/>
      </w:pPr>
      <w:rPr>
        <w:rFonts w:hint="default"/>
        <w:b/>
        <w:i/>
      </w:rPr>
    </w:lvl>
    <w:lvl w:ilvl="1" w:tplc="58341B16">
      <w:start w:val="1"/>
      <w:numFmt w:val="bullet"/>
      <w:lvlText w:val=""/>
      <w:lvlJc w:val="left"/>
      <w:pPr>
        <w:tabs>
          <w:tab w:val="num" w:pos="1800"/>
        </w:tabs>
        <w:ind w:left="1800" w:hanging="360"/>
      </w:pPr>
      <w:rPr>
        <w:rFonts w:ascii="Symbol" w:hAnsi="Symbol" w:hint="default"/>
      </w:rPr>
    </w:lvl>
    <w:lvl w:ilvl="2" w:tplc="04090001">
      <w:start w:val="1"/>
      <w:numFmt w:val="bullet"/>
      <w:lvlText w:val=""/>
      <w:lvlJc w:val="left"/>
      <w:pPr>
        <w:tabs>
          <w:tab w:val="num" w:pos="2700"/>
        </w:tabs>
        <w:ind w:left="2700" w:hanging="360"/>
      </w:pPr>
      <w:rPr>
        <w:rFonts w:ascii="Symbol" w:hAnsi="Symbol" w:hint="default"/>
      </w:rPr>
    </w:lvl>
    <w:lvl w:ilvl="3" w:tplc="3CD4E3DE">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8224E9"/>
    <w:multiLevelType w:val="multilevel"/>
    <w:tmpl w:val="6100CD2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F268B9"/>
    <w:multiLevelType w:val="hybridMultilevel"/>
    <w:tmpl w:val="6E5654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AB78A0"/>
    <w:multiLevelType w:val="hybridMultilevel"/>
    <w:tmpl w:val="C3960768"/>
    <w:lvl w:ilvl="0" w:tplc="6DF017AC">
      <w:start w:val="1"/>
      <w:numFmt w:val="decimal"/>
      <w:lvlText w:val="1.%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381476"/>
    <w:multiLevelType w:val="hybridMultilevel"/>
    <w:tmpl w:val="36DAA7FE"/>
    <w:lvl w:ilvl="0" w:tplc="0409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DC25FC4"/>
    <w:multiLevelType w:val="multilevel"/>
    <w:tmpl w:val="6E66A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9204AC"/>
    <w:multiLevelType w:val="hybridMultilevel"/>
    <w:tmpl w:val="B49C7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FC4F46"/>
    <w:multiLevelType w:val="hybridMultilevel"/>
    <w:tmpl w:val="D0A85F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5DD3F21"/>
    <w:multiLevelType w:val="hybridMultilevel"/>
    <w:tmpl w:val="5C2ECDD0"/>
    <w:lvl w:ilvl="0" w:tplc="4CA820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490233"/>
    <w:multiLevelType w:val="hybridMultilevel"/>
    <w:tmpl w:val="3E5CBCE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A9B45DF"/>
    <w:multiLevelType w:val="hybridMultilevel"/>
    <w:tmpl w:val="7ACA3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9500060"/>
    <w:multiLevelType w:val="hybridMultilevel"/>
    <w:tmpl w:val="2FE856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B1D19E5"/>
    <w:multiLevelType w:val="multilevel"/>
    <w:tmpl w:val="29748F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DD5538"/>
    <w:multiLevelType w:val="hybridMultilevel"/>
    <w:tmpl w:val="073A8C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E5707B"/>
    <w:multiLevelType w:val="hybridMultilevel"/>
    <w:tmpl w:val="FF30A218"/>
    <w:lvl w:ilvl="0" w:tplc="732A84DA">
      <w:start w:val="1"/>
      <w:numFmt w:val="decimal"/>
      <w:lvlText w:val="1.%1"/>
      <w:lvlJc w:val="left"/>
      <w:pPr>
        <w:tabs>
          <w:tab w:val="num" w:pos="360"/>
        </w:tabs>
        <w:ind w:left="36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651C5C"/>
    <w:multiLevelType w:val="hybridMultilevel"/>
    <w:tmpl w:val="D3A4D26A"/>
    <w:lvl w:ilvl="0" w:tplc="7C789718">
      <w:start w:val="1"/>
      <w:numFmt w:val="decimal"/>
      <w:lvlText w:val="1.%1"/>
      <w:lvlJc w:val="left"/>
      <w:pPr>
        <w:tabs>
          <w:tab w:val="num" w:pos="720"/>
        </w:tabs>
        <w:ind w:left="720" w:hanging="72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A878F8"/>
    <w:multiLevelType w:val="hybridMultilevel"/>
    <w:tmpl w:val="A4F852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2C847C2"/>
    <w:multiLevelType w:val="multilevel"/>
    <w:tmpl w:val="ED3CC9C0"/>
    <w:lvl w:ilvl="0">
      <w:start w:val="2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6D6C5B"/>
    <w:multiLevelType w:val="hybridMultilevel"/>
    <w:tmpl w:val="4C0CD4D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9713DFD"/>
    <w:multiLevelType w:val="hybridMultilevel"/>
    <w:tmpl w:val="EAEC07A8"/>
    <w:lvl w:ilvl="0" w:tplc="FFFFFFF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A3751E6"/>
    <w:multiLevelType w:val="multilevel"/>
    <w:tmpl w:val="4C643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6B2E46"/>
    <w:multiLevelType w:val="hybridMultilevel"/>
    <w:tmpl w:val="8F9CDC7A"/>
    <w:lvl w:ilvl="0" w:tplc="B1D6E12A">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C633BA2"/>
    <w:multiLevelType w:val="hybridMultilevel"/>
    <w:tmpl w:val="077C7440"/>
    <w:lvl w:ilvl="0" w:tplc="2690A45E">
      <w:start w:val="1"/>
      <w:numFmt w:val="decimal"/>
      <w:lvlText w:val="%1."/>
      <w:lvlJc w:val="left"/>
      <w:pPr>
        <w:tabs>
          <w:tab w:val="num" w:pos="360"/>
        </w:tabs>
        <w:ind w:left="360" w:hanging="360"/>
      </w:pPr>
      <w:rPr>
        <w:rFonts w:ascii="Times New Roman" w:eastAsia="Times New Roman" w:hAnsi="Times New Roman" w:cs="Times New Roman"/>
        <w:b/>
        <w:sz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EA96A0E"/>
    <w:multiLevelType w:val="hybridMultilevel"/>
    <w:tmpl w:val="E8825440"/>
    <w:lvl w:ilvl="0" w:tplc="0F442574">
      <w:start w:val="1"/>
      <w:numFmt w:val="decimal"/>
      <w:lvlText w:val="1.%1"/>
      <w:lvlJc w:val="left"/>
      <w:pPr>
        <w:tabs>
          <w:tab w:val="num" w:pos="720"/>
        </w:tabs>
        <w:ind w:left="720" w:hanging="36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1A69BE"/>
    <w:multiLevelType w:val="hybridMultilevel"/>
    <w:tmpl w:val="FF6A34F8"/>
    <w:lvl w:ilvl="0" w:tplc="EE70F3A2">
      <w:start w:val="1"/>
      <w:numFmt w:val="decimal"/>
      <w:lvlText w:val="1.%1"/>
      <w:lvlJc w:val="left"/>
      <w:pPr>
        <w:tabs>
          <w:tab w:val="num" w:pos="720"/>
        </w:tabs>
        <w:ind w:left="720" w:hanging="360"/>
      </w:pPr>
      <w:rPr>
        <w:rFonts w:hint="default"/>
      </w:rPr>
    </w:lvl>
    <w:lvl w:ilvl="1" w:tplc="8D20866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B3363C"/>
    <w:multiLevelType w:val="multilevel"/>
    <w:tmpl w:val="8E8617B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6E64CE"/>
    <w:multiLevelType w:val="hybridMultilevel"/>
    <w:tmpl w:val="4600EBDE"/>
    <w:lvl w:ilvl="0" w:tplc="AA7E3390">
      <w:start w:val="23"/>
      <w:numFmt w:val="decimal"/>
      <w:lvlText w:val="1.%1"/>
      <w:lvlJc w:val="left"/>
      <w:pPr>
        <w:tabs>
          <w:tab w:val="num" w:pos="720"/>
        </w:tabs>
        <w:ind w:left="720" w:hanging="720"/>
      </w:pPr>
      <w:rPr>
        <w:rFonts w:ascii="Times New Roman" w:hAnsi="Times New Roman" w:hint="default"/>
        <w:b/>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AC573C0"/>
    <w:multiLevelType w:val="hybridMultilevel"/>
    <w:tmpl w:val="4EE406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AC636D0"/>
    <w:multiLevelType w:val="hybridMultilevel"/>
    <w:tmpl w:val="1A0A58D6"/>
    <w:lvl w:ilvl="0" w:tplc="27EC0F18">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27EC0F18">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03014F"/>
    <w:multiLevelType w:val="hybridMultilevel"/>
    <w:tmpl w:val="30FCB1F2"/>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AA3F8B"/>
    <w:multiLevelType w:val="hybridMultilevel"/>
    <w:tmpl w:val="E6ECAC8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78760F3"/>
    <w:multiLevelType w:val="hybridMultilevel"/>
    <w:tmpl w:val="4F98D7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7BF560C"/>
    <w:multiLevelType w:val="hybridMultilevel"/>
    <w:tmpl w:val="B56A2978"/>
    <w:lvl w:ilvl="0" w:tplc="44AE3356">
      <w:start w:val="1"/>
      <w:numFmt w:val="decimal"/>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8CD5A39"/>
    <w:multiLevelType w:val="hybridMultilevel"/>
    <w:tmpl w:val="6EF298A8"/>
    <w:lvl w:ilvl="0" w:tplc="FFFFFFFF">
      <w:start w:val="2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061C16"/>
    <w:multiLevelType w:val="multilevel"/>
    <w:tmpl w:val="4C6A092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B35718"/>
    <w:multiLevelType w:val="hybridMultilevel"/>
    <w:tmpl w:val="0E8EBEA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762F31A3"/>
    <w:multiLevelType w:val="hybridMultilevel"/>
    <w:tmpl w:val="7178852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7BA131B0"/>
    <w:multiLevelType w:val="hybridMultilevel"/>
    <w:tmpl w:val="BE1825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C1B6018"/>
    <w:multiLevelType w:val="hybridMultilevel"/>
    <w:tmpl w:val="8E6663AC"/>
    <w:lvl w:ilvl="0" w:tplc="B1D6E12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7"/>
  </w:num>
  <w:num w:numId="3">
    <w:abstractNumId w:val="23"/>
  </w:num>
  <w:num w:numId="4">
    <w:abstractNumId w:val="38"/>
  </w:num>
  <w:num w:numId="5">
    <w:abstractNumId w:val="18"/>
  </w:num>
  <w:num w:numId="6">
    <w:abstractNumId w:val="20"/>
  </w:num>
  <w:num w:numId="7">
    <w:abstractNumId w:val="0"/>
  </w:num>
  <w:num w:numId="8">
    <w:abstractNumId w:val="14"/>
  </w:num>
  <w:num w:numId="9">
    <w:abstractNumId w:val="34"/>
  </w:num>
  <w:num w:numId="10">
    <w:abstractNumId w:val="44"/>
  </w:num>
  <w:num w:numId="11">
    <w:abstractNumId w:val="4"/>
  </w:num>
  <w:num w:numId="12">
    <w:abstractNumId w:val="39"/>
  </w:num>
  <w:num w:numId="13">
    <w:abstractNumId w:val="28"/>
  </w:num>
  <w:num w:numId="14">
    <w:abstractNumId w:val="43"/>
  </w:num>
  <w:num w:numId="15">
    <w:abstractNumId w:val="26"/>
  </w:num>
  <w:num w:numId="16">
    <w:abstractNumId w:val="29"/>
  </w:num>
  <w:num w:numId="17">
    <w:abstractNumId w:val="11"/>
  </w:num>
  <w:num w:numId="18">
    <w:abstractNumId w:val="25"/>
  </w:num>
  <w:num w:numId="19">
    <w:abstractNumId w:val="9"/>
  </w:num>
  <w:num w:numId="20">
    <w:abstractNumId w:val="13"/>
  </w:num>
  <w:num w:numId="21">
    <w:abstractNumId w:val="16"/>
  </w:num>
  <w:num w:numId="22">
    <w:abstractNumId w:val="36"/>
  </w:num>
  <w:num w:numId="23">
    <w:abstractNumId w:val="33"/>
  </w:num>
  <w:num w:numId="24">
    <w:abstractNumId w:val="40"/>
  </w:num>
  <w:num w:numId="25">
    <w:abstractNumId w:val="37"/>
  </w:num>
  <w:num w:numId="26">
    <w:abstractNumId w:val="31"/>
  </w:num>
  <w:num w:numId="27">
    <w:abstractNumId w:val="35"/>
  </w:num>
  <w:num w:numId="28">
    <w:abstractNumId w:val="42"/>
  </w:num>
  <w:num w:numId="29">
    <w:abstractNumId w:val="22"/>
  </w:num>
  <w:num w:numId="30">
    <w:abstractNumId w:val="6"/>
  </w:num>
  <w:num w:numId="31">
    <w:abstractNumId w:val="2"/>
  </w:num>
  <w:num w:numId="32">
    <w:abstractNumId w:val="30"/>
  </w:num>
  <w:num w:numId="33">
    <w:abstractNumId w:val="3"/>
  </w:num>
  <w:num w:numId="34">
    <w:abstractNumId w:val="10"/>
  </w:num>
  <w:num w:numId="35">
    <w:abstractNumId w:val="1"/>
  </w:num>
  <w:num w:numId="36">
    <w:abstractNumId w:val="24"/>
  </w:num>
  <w:num w:numId="37">
    <w:abstractNumId w:val="5"/>
  </w:num>
  <w:num w:numId="38">
    <w:abstractNumId w:val="21"/>
  </w:num>
  <w:num w:numId="39">
    <w:abstractNumId w:val="27"/>
  </w:num>
  <w:num w:numId="40">
    <w:abstractNumId w:val="8"/>
  </w:num>
  <w:num w:numId="41">
    <w:abstractNumId w:val="12"/>
  </w:num>
  <w:num w:numId="42">
    <w:abstractNumId w:val="32"/>
  </w:num>
  <w:num w:numId="43">
    <w:abstractNumId w:val="41"/>
  </w:num>
  <w:num w:numId="44">
    <w:abstractNumId w:val="19"/>
  </w:num>
  <w:num w:numId="45">
    <w:abstractNumId w:val="4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B3"/>
    <w:rsid w:val="000178CB"/>
    <w:rsid w:val="00022885"/>
    <w:rsid w:val="00022AD1"/>
    <w:rsid w:val="00025FE4"/>
    <w:rsid w:val="000310CC"/>
    <w:rsid w:val="000415CA"/>
    <w:rsid w:val="000429F8"/>
    <w:rsid w:val="00043337"/>
    <w:rsid w:val="00044DA6"/>
    <w:rsid w:val="00046AFB"/>
    <w:rsid w:val="000512E7"/>
    <w:rsid w:val="0006423D"/>
    <w:rsid w:val="00064647"/>
    <w:rsid w:val="000807E4"/>
    <w:rsid w:val="00080DF2"/>
    <w:rsid w:val="000856DC"/>
    <w:rsid w:val="000A1623"/>
    <w:rsid w:val="000A657A"/>
    <w:rsid w:val="000B00B7"/>
    <w:rsid w:val="000B0A54"/>
    <w:rsid w:val="000C5B5A"/>
    <w:rsid w:val="000D55C4"/>
    <w:rsid w:val="000E0FBA"/>
    <w:rsid w:val="000E2804"/>
    <w:rsid w:val="000E7F2B"/>
    <w:rsid w:val="000F45A3"/>
    <w:rsid w:val="00100843"/>
    <w:rsid w:val="00102610"/>
    <w:rsid w:val="00103CCA"/>
    <w:rsid w:val="001107E3"/>
    <w:rsid w:val="00114C47"/>
    <w:rsid w:val="00152148"/>
    <w:rsid w:val="00161FA3"/>
    <w:rsid w:val="001655DF"/>
    <w:rsid w:val="0016709B"/>
    <w:rsid w:val="001707BD"/>
    <w:rsid w:val="00171BA2"/>
    <w:rsid w:val="00173DE8"/>
    <w:rsid w:val="001875CA"/>
    <w:rsid w:val="001A7AB7"/>
    <w:rsid w:val="001C0B60"/>
    <w:rsid w:val="001C3A3A"/>
    <w:rsid w:val="001D5D50"/>
    <w:rsid w:val="001D653A"/>
    <w:rsid w:val="001E0A3F"/>
    <w:rsid w:val="001E1146"/>
    <w:rsid w:val="001E18D6"/>
    <w:rsid w:val="001E1976"/>
    <w:rsid w:val="001F00C2"/>
    <w:rsid w:val="001F5DB0"/>
    <w:rsid w:val="001F6432"/>
    <w:rsid w:val="001F6D01"/>
    <w:rsid w:val="002049B9"/>
    <w:rsid w:val="0020582D"/>
    <w:rsid w:val="002059C8"/>
    <w:rsid w:val="00206D13"/>
    <w:rsid w:val="00210826"/>
    <w:rsid w:val="00215701"/>
    <w:rsid w:val="00216C01"/>
    <w:rsid w:val="002174A7"/>
    <w:rsid w:val="002218A8"/>
    <w:rsid w:val="00225DD1"/>
    <w:rsid w:val="002356DB"/>
    <w:rsid w:val="002369C0"/>
    <w:rsid w:val="002372D5"/>
    <w:rsid w:val="002406B9"/>
    <w:rsid w:val="00243045"/>
    <w:rsid w:val="002611B7"/>
    <w:rsid w:val="00261ED3"/>
    <w:rsid w:val="00263938"/>
    <w:rsid w:val="00266C58"/>
    <w:rsid w:val="0027443A"/>
    <w:rsid w:val="00283CF9"/>
    <w:rsid w:val="00290995"/>
    <w:rsid w:val="00292751"/>
    <w:rsid w:val="00293292"/>
    <w:rsid w:val="00293C30"/>
    <w:rsid w:val="00294F1F"/>
    <w:rsid w:val="002A15EC"/>
    <w:rsid w:val="002B07FC"/>
    <w:rsid w:val="002B1063"/>
    <w:rsid w:val="002B661C"/>
    <w:rsid w:val="002B7B33"/>
    <w:rsid w:val="002C5248"/>
    <w:rsid w:val="002D0D05"/>
    <w:rsid w:val="002D1749"/>
    <w:rsid w:val="002D487A"/>
    <w:rsid w:val="002D51CF"/>
    <w:rsid w:val="002D79D0"/>
    <w:rsid w:val="002E5692"/>
    <w:rsid w:val="002F0C69"/>
    <w:rsid w:val="002F1C6A"/>
    <w:rsid w:val="002F2FF1"/>
    <w:rsid w:val="002F46C1"/>
    <w:rsid w:val="003041AD"/>
    <w:rsid w:val="00315E95"/>
    <w:rsid w:val="00322EF4"/>
    <w:rsid w:val="0032366C"/>
    <w:rsid w:val="00325BC4"/>
    <w:rsid w:val="0033440C"/>
    <w:rsid w:val="00344732"/>
    <w:rsid w:val="00344D88"/>
    <w:rsid w:val="00347CD3"/>
    <w:rsid w:val="00355254"/>
    <w:rsid w:val="0035664C"/>
    <w:rsid w:val="00361216"/>
    <w:rsid w:val="00362719"/>
    <w:rsid w:val="00370BED"/>
    <w:rsid w:val="00377174"/>
    <w:rsid w:val="00377DB9"/>
    <w:rsid w:val="00382A03"/>
    <w:rsid w:val="00385AAA"/>
    <w:rsid w:val="00387523"/>
    <w:rsid w:val="00390FA0"/>
    <w:rsid w:val="00393E74"/>
    <w:rsid w:val="00395AAB"/>
    <w:rsid w:val="003A0C6E"/>
    <w:rsid w:val="003A2829"/>
    <w:rsid w:val="003A732F"/>
    <w:rsid w:val="003C1DF3"/>
    <w:rsid w:val="003C3EFE"/>
    <w:rsid w:val="003C65C0"/>
    <w:rsid w:val="003C6C2F"/>
    <w:rsid w:val="003D394F"/>
    <w:rsid w:val="003E0B5B"/>
    <w:rsid w:val="003E21C6"/>
    <w:rsid w:val="003E41FE"/>
    <w:rsid w:val="003F3934"/>
    <w:rsid w:val="003F5371"/>
    <w:rsid w:val="003F7B3E"/>
    <w:rsid w:val="00403B69"/>
    <w:rsid w:val="00417446"/>
    <w:rsid w:val="004178EA"/>
    <w:rsid w:val="00422D6A"/>
    <w:rsid w:val="00425643"/>
    <w:rsid w:val="00425967"/>
    <w:rsid w:val="004314D4"/>
    <w:rsid w:val="00432E81"/>
    <w:rsid w:val="004330C0"/>
    <w:rsid w:val="00435DA9"/>
    <w:rsid w:val="00437B7B"/>
    <w:rsid w:val="00445BED"/>
    <w:rsid w:val="00446B4E"/>
    <w:rsid w:val="004510D8"/>
    <w:rsid w:val="004553FB"/>
    <w:rsid w:val="00455B9D"/>
    <w:rsid w:val="00474DEA"/>
    <w:rsid w:val="00477A70"/>
    <w:rsid w:val="004835F2"/>
    <w:rsid w:val="00491E43"/>
    <w:rsid w:val="004920C5"/>
    <w:rsid w:val="004A0809"/>
    <w:rsid w:val="004A090F"/>
    <w:rsid w:val="004A22F8"/>
    <w:rsid w:val="004B09AC"/>
    <w:rsid w:val="004B362A"/>
    <w:rsid w:val="004B3B26"/>
    <w:rsid w:val="004B3E60"/>
    <w:rsid w:val="004B496C"/>
    <w:rsid w:val="004E268A"/>
    <w:rsid w:val="004F3454"/>
    <w:rsid w:val="004F3A12"/>
    <w:rsid w:val="004F403E"/>
    <w:rsid w:val="00501085"/>
    <w:rsid w:val="005029B7"/>
    <w:rsid w:val="005051FD"/>
    <w:rsid w:val="005065E8"/>
    <w:rsid w:val="00513E9E"/>
    <w:rsid w:val="00520662"/>
    <w:rsid w:val="00525A7C"/>
    <w:rsid w:val="005334A1"/>
    <w:rsid w:val="005425A7"/>
    <w:rsid w:val="0054475A"/>
    <w:rsid w:val="00560902"/>
    <w:rsid w:val="0056688A"/>
    <w:rsid w:val="00567C38"/>
    <w:rsid w:val="00596980"/>
    <w:rsid w:val="005A26FA"/>
    <w:rsid w:val="005B04F7"/>
    <w:rsid w:val="005B15B3"/>
    <w:rsid w:val="005B642F"/>
    <w:rsid w:val="005D3015"/>
    <w:rsid w:val="005D3786"/>
    <w:rsid w:val="005D4085"/>
    <w:rsid w:val="005D58BC"/>
    <w:rsid w:val="005E12E2"/>
    <w:rsid w:val="005F2ED3"/>
    <w:rsid w:val="005F3642"/>
    <w:rsid w:val="005F4DEB"/>
    <w:rsid w:val="005F4E37"/>
    <w:rsid w:val="00602F36"/>
    <w:rsid w:val="00610766"/>
    <w:rsid w:val="00620339"/>
    <w:rsid w:val="006240F5"/>
    <w:rsid w:val="00625998"/>
    <w:rsid w:val="00626150"/>
    <w:rsid w:val="00627DBD"/>
    <w:rsid w:val="006368B0"/>
    <w:rsid w:val="00644B8D"/>
    <w:rsid w:val="0065674C"/>
    <w:rsid w:val="00662F4F"/>
    <w:rsid w:val="006818E6"/>
    <w:rsid w:val="00692A42"/>
    <w:rsid w:val="00693139"/>
    <w:rsid w:val="006975C8"/>
    <w:rsid w:val="006A6BCE"/>
    <w:rsid w:val="006B31E1"/>
    <w:rsid w:val="006B461B"/>
    <w:rsid w:val="006B7301"/>
    <w:rsid w:val="006C4D24"/>
    <w:rsid w:val="006C7541"/>
    <w:rsid w:val="006D1B86"/>
    <w:rsid w:val="006E276E"/>
    <w:rsid w:val="006F2551"/>
    <w:rsid w:val="006F3EFE"/>
    <w:rsid w:val="00701CEC"/>
    <w:rsid w:val="0070527F"/>
    <w:rsid w:val="0071128C"/>
    <w:rsid w:val="00713EB2"/>
    <w:rsid w:val="0072493E"/>
    <w:rsid w:val="007347CC"/>
    <w:rsid w:val="007356A3"/>
    <w:rsid w:val="00742CDF"/>
    <w:rsid w:val="00751702"/>
    <w:rsid w:val="00753149"/>
    <w:rsid w:val="00757903"/>
    <w:rsid w:val="00757F89"/>
    <w:rsid w:val="00762934"/>
    <w:rsid w:val="007639C5"/>
    <w:rsid w:val="007669B8"/>
    <w:rsid w:val="007745F5"/>
    <w:rsid w:val="00774849"/>
    <w:rsid w:val="00774D7B"/>
    <w:rsid w:val="00777FF8"/>
    <w:rsid w:val="0078473F"/>
    <w:rsid w:val="00784EDC"/>
    <w:rsid w:val="0079002E"/>
    <w:rsid w:val="00790476"/>
    <w:rsid w:val="00791DC8"/>
    <w:rsid w:val="007A01CE"/>
    <w:rsid w:val="007B50E4"/>
    <w:rsid w:val="007B6AEF"/>
    <w:rsid w:val="007C1F43"/>
    <w:rsid w:val="007C7D50"/>
    <w:rsid w:val="007D06BC"/>
    <w:rsid w:val="007D0F14"/>
    <w:rsid w:val="007D4163"/>
    <w:rsid w:val="007D6194"/>
    <w:rsid w:val="007D62CD"/>
    <w:rsid w:val="007E1680"/>
    <w:rsid w:val="007E3F03"/>
    <w:rsid w:val="007F7D32"/>
    <w:rsid w:val="00803C33"/>
    <w:rsid w:val="0080588D"/>
    <w:rsid w:val="008124D1"/>
    <w:rsid w:val="0082051D"/>
    <w:rsid w:val="008209AB"/>
    <w:rsid w:val="00820A57"/>
    <w:rsid w:val="00823CB8"/>
    <w:rsid w:val="0082596C"/>
    <w:rsid w:val="00826771"/>
    <w:rsid w:val="00831DED"/>
    <w:rsid w:val="008345EF"/>
    <w:rsid w:val="00835098"/>
    <w:rsid w:val="00835FA3"/>
    <w:rsid w:val="00836586"/>
    <w:rsid w:val="00837AB4"/>
    <w:rsid w:val="008464AB"/>
    <w:rsid w:val="00852843"/>
    <w:rsid w:val="0085336B"/>
    <w:rsid w:val="008538B7"/>
    <w:rsid w:val="00857622"/>
    <w:rsid w:val="0086040B"/>
    <w:rsid w:val="008710D1"/>
    <w:rsid w:val="00872F63"/>
    <w:rsid w:val="008808D5"/>
    <w:rsid w:val="008817BD"/>
    <w:rsid w:val="0088315C"/>
    <w:rsid w:val="008847ED"/>
    <w:rsid w:val="00890E4D"/>
    <w:rsid w:val="00892D76"/>
    <w:rsid w:val="00892FB3"/>
    <w:rsid w:val="008A26B9"/>
    <w:rsid w:val="008A6FE6"/>
    <w:rsid w:val="008A701A"/>
    <w:rsid w:val="008B13F2"/>
    <w:rsid w:val="008C61AF"/>
    <w:rsid w:val="008C6E8E"/>
    <w:rsid w:val="008C720F"/>
    <w:rsid w:val="008D4CA7"/>
    <w:rsid w:val="008D4E88"/>
    <w:rsid w:val="008E2640"/>
    <w:rsid w:val="008E4516"/>
    <w:rsid w:val="008E4A17"/>
    <w:rsid w:val="008E6EA0"/>
    <w:rsid w:val="008E778B"/>
    <w:rsid w:val="008F5351"/>
    <w:rsid w:val="008F7431"/>
    <w:rsid w:val="00902DB5"/>
    <w:rsid w:val="00903FAE"/>
    <w:rsid w:val="00904651"/>
    <w:rsid w:val="009207D1"/>
    <w:rsid w:val="00930F64"/>
    <w:rsid w:val="00931B11"/>
    <w:rsid w:val="0093415A"/>
    <w:rsid w:val="00942BFF"/>
    <w:rsid w:val="009446B1"/>
    <w:rsid w:val="00954253"/>
    <w:rsid w:val="00955AF7"/>
    <w:rsid w:val="00965318"/>
    <w:rsid w:val="00967C59"/>
    <w:rsid w:val="00974791"/>
    <w:rsid w:val="00980E2F"/>
    <w:rsid w:val="00981A3B"/>
    <w:rsid w:val="00983DBA"/>
    <w:rsid w:val="00984801"/>
    <w:rsid w:val="009860CE"/>
    <w:rsid w:val="00992CA2"/>
    <w:rsid w:val="00993AAC"/>
    <w:rsid w:val="00994D81"/>
    <w:rsid w:val="009A1E12"/>
    <w:rsid w:val="009A4C4E"/>
    <w:rsid w:val="009A686C"/>
    <w:rsid w:val="009C5E70"/>
    <w:rsid w:val="009C6D95"/>
    <w:rsid w:val="009D3139"/>
    <w:rsid w:val="009D574B"/>
    <w:rsid w:val="009E7FDB"/>
    <w:rsid w:val="009F4574"/>
    <w:rsid w:val="009F525E"/>
    <w:rsid w:val="00A0048B"/>
    <w:rsid w:val="00A06EEB"/>
    <w:rsid w:val="00A277C4"/>
    <w:rsid w:val="00A4360D"/>
    <w:rsid w:val="00A50153"/>
    <w:rsid w:val="00A50797"/>
    <w:rsid w:val="00A562B3"/>
    <w:rsid w:val="00A56B62"/>
    <w:rsid w:val="00A56C8D"/>
    <w:rsid w:val="00A57986"/>
    <w:rsid w:val="00A6313C"/>
    <w:rsid w:val="00A679F1"/>
    <w:rsid w:val="00A70441"/>
    <w:rsid w:val="00A70D30"/>
    <w:rsid w:val="00A92398"/>
    <w:rsid w:val="00AA3D16"/>
    <w:rsid w:val="00AA3E63"/>
    <w:rsid w:val="00AA6875"/>
    <w:rsid w:val="00AB13CD"/>
    <w:rsid w:val="00AB5C31"/>
    <w:rsid w:val="00AE20F0"/>
    <w:rsid w:val="00AF0831"/>
    <w:rsid w:val="00AF0AAD"/>
    <w:rsid w:val="00AF1B09"/>
    <w:rsid w:val="00AF4EA6"/>
    <w:rsid w:val="00B14422"/>
    <w:rsid w:val="00B16187"/>
    <w:rsid w:val="00B163E8"/>
    <w:rsid w:val="00B26804"/>
    <w:rsid w:val="00B33F90"/>
    <w:rsid w:val="00B34904"/>
    <w:rsid w:val="00B41166"/>
    <w:rsid w:val="00B51031"/>
    <w:rsid w:val="00B63CFE"/>
    <w:rsid w:val="00B82BA9"/>
    <w:rsid w:val="00B86CEE"/>
    <w:rsid w:val="00B91058"/>
    <w:rsid w:val="00B94AD9"/>
    <w:rsid w:val="00B95C3F"/>
    <w:rsid w:val="00BA3260"/>
    <w:rsid w:val="00BB0D93"/>
    <w:rsid w:val="00BB22DA"/>
    <w:rsid w:val="00BB545B"/>
    <w:rsid w:val="00BB64E4"/>
    <w:rsid w:val="00BC12A2"/>
    <w:rsid w:val="00BC1631"/>
    <w:rsid w:val="00BC399F"/>
    <w:rsid w:val="00BC6C07"/>
    <w:rsid w:val="00BD43E2"/>
    <w:rsid w:val="00BD5021"/>
    <w:rsid w:val="00BD69AD"/>
    <w:rsid w:val="00BE12EE"/>
    <w:rsid w:val="00BE2626"/>
    <w:rsid w:val="00BF33AC"/>
    <w:rsid w:val="00C00C20"/>
    <w:rsid w:val="00C01C8F"/>
    <w:rsid w:val="00C0326F"/>
    <w:rsid w:val="00C057D6"/>
    <w:rsid w:val="00C06CFF"/>
    <w:rsid w:val="00C15A06"/>
    <w:rsid w:val="00C240FC"/>
    <w:rsid w:val="00C278E1"/>
    <w:rsid w:val="00C33C77"/>
    <w:rsid w:val="00C3684C"/>
    <w:rsid w:val="00C3692C"/>
    <w:rsid w:val="00C4133A"/>
    <w:rsid w:val="00C44CC1"/>
    <w:rsid w:val="00C4619F"/>
    <w:rsid w:val="00C46AC4"/>
    <w:rsid w:val="00C537A4"/>
    <w:rsid w:val="00C5527F"/>
    <w:rsid w:val="00C56E31"/>
    <w:rsid w:val="00C638DE"/>
    <w:rsid w:val="00C72DF6"/>
    <w:rsid w:val="00C900EB"/>
    <w:rsid w:val="00C91881"/>
    <w:rsid w:val="00CA12E0"/>
    <w:rsid w:val="00CA1E84"/>
    <w:rsid w:val="00CB0664"/>
    <w:rsid w:val="00CC18A5"/>
    <w:rsid w:val="00CC78A6"/>
    <w:rsid w:val="00CD1907"/>
    <w:rsid w:val="00CD3113"/>
    <w:rsid w:val="00CD355C"/>
    <w:rsid w:val="00CD4CE9"/>
    <w:rsid w:val="00CD5860"/>
    <w:rsid w:val="00CE5500"/>
    <w:rsid w:val="00CE57B6"/>
    <w:rsid w:val="00CF0E4A"/>
    <w:rsid w:val="00CF3E6C"/>
    <w:rsid w:val="00CF6C8F"/>
    <w:rsid w:val="00D166C6"/>
    <w:rsid w:val="00D20411"/>
    <w:rsid w:val="00D235B3"/>
    <w:rsid w:val="00D26DF8"/>
    <w:rsid w:val="00D342AA"/>
    <w:rsid w:val="00D43B87"/>
    <w:rsid w:val="00D449E6"/>
    <w:rsid w:val="00D50CF1"/>
    <w:rsid w:val="00D536B8"/>
    <w:rsid w:val="00D56846"/>
    <w:rsid w:val="00D571E4"/>
    <w:rsid w:val="00D61717"/>
    <w:rsid w:val="00D6227E"/>
    <w:rsid w:val="00D66EDA"/>
    <w:rsid w:val="00D70952"/>
    <w:rsid w:val="00D73C0C"/>
    <w:rsid w:val="00D834A0"/>
    <w:rsid w:val="00D87B45"/>
    <w:rsid w:val="00D9540A"/>
    <w:rsid w:val="00D956E8"/>
    <w:rsid w:val="00DA0CA9"/>
    <w:rsid w:val="00DA2B42"/>
    <w:rsid w:val="00DA7201"/>
    <w:rsid w:val="00DB2EE5"/>
    <w:rsid w:val="00DB5857"/>
    <w:rsid w:val="00DC47FF"/>
    <w:rsid w:val="00DC4F7D"/>
    <w:rsid w:val="00DD5554"/>
    <w:rsid w:val="00DE2F31"/>
    <w:rsid w:val="00DE4E26"/>
    <w:rsid w:val="00DF141D"/>
    <w:rsid w:val="00DF1447"/>
    <w:rsid w:val="00DF28D7"/>
    <w:rsid w:val="00DF6723"/>
    <w:rsid w:val="00E03DD7"/>
    <w:rsid w:val="00E1084A"/>
    <w:rsid w:val="00E1286B"/>
    <w:rsid w:val="00E13248"/>
    <w:rsid w:val="00E202D9"/>
    <w:rsid w:val="00E207C7"/>
    <w:rsid w:val="00E23A6C"/>
    <w:rsid w:val="00E23B7B"/>
    <w:rsid w:val="00E3054E"/>
    <w:rsid w:val="00E34179"/>
    <w:rsid w:val="00E372B5"/>
    <w:rsid w:val="00E40FA2"/>
    <w:rsid w:val="00E44EE1"/>
    <w:rsid w:val="00E5381C"/>
    <w:rsid w:val="00E5436B"/>
    <w:rsid w:val="00E60721"/>
    <w:rsid w:val="00E612B3"/>
    <w:rsid w:val="00E642EC"/>
    <w:rsid w:val="00E64CBD"/>
    <w:rsid w:val="00E64F9C"/>
    <w:rsid w:val="00E65D53"/>
    <w:rsid w:val="00E67D86"/>
    <w:rsid w:val="00E7169E"/>
    <w:rsid w:val="00E73354"/>
    <w:rsid w:val="00E74D27"/>
    <w:rsid w:val="00E81796"/>
    <w:rsid w:val="00E8697B"/>
    <w:rsid w:val="00E86A2F"/>
    <w:rsid w:val="00E914EC"/>
    <w:rsid w:val="00E93138"/>
    <w:rsid w:val="00EA5D9B"/>
    <w:rsid w:val="00EA621C"/>
    <w:rsid w:val="00EB6500"/>
    <w:rsid w:val="00EC10FF"/>
    <w:rsid w:val="00EC3FF2"/>
    <w:rsid w:val="00ED6A31"/>
    <w:rsid w:val="00EE44B8"/>
    <w:rsid w:val="00EE4D7A"/>
    <w:rsid w:val="00EF44A1"/>
    <w:rsid w:val="00F02188"/>
    <w:rsid w:val="00F03C41"/>
    <w:rsid w:val="00F1494E"/>
    <w:rsid w:val="00F159D7"/>
    <w:rsid w:val="00F171B7"/>
    <w:rsid w:val="00F215DC"/>
    <w:rsid w:val="00F3627F"/>
    <w:rsid w:val="00F362A3"/>
    <w:rsid w:val="00F44FAB"/>
    <w:rsid w:val="00F51708"/>
    <w:rsid w:val="00F553F6"/>
    <w:rsid w:val="00F553FD"/>
    <w:rsid w:val="00F6554C"/>
    <w:rsid w:val="00F66E82"/>
    <w:rsid w:val="00F7358E"/>
    <w:rsid w:val="00F7471E"/>
    <w:rsid w:val="00F773F3"/>
    <w:rsid w:val="00F803A2"/>
    <w:rsid w:val="00F8421C"/>
    <w:rsid w:val="00F867BF"/>
    <w:rsid w:val="00F86810"/>
    <w:rsid w:val="00FA03E4"/>
    <w:rsid w:val="00FA2B61"/>
    <w:rsid w:val="00FA67ED"/>
    <w:rsid w:val="00FB0698"/>
    <w:rsid w:val="00FB4B34"/>
    <w:rsid w:val="00FB7792"/>
    <w:rsid w:val="00FC7ECC"/>
    <w:rsid w:val="00FD59EC"/>
    <w:rsid w:val="00FD6A65"/>
    <w:rsid w:val="00FF6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2D9AC12"/>
  <w15:docId w15:val="{CFAB1052-036C-458A-ACA5-A9D87B44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1907"/>
    <w:rPr>
      <w:sz w:val="24"/>
      <w:szCs w:val="24"/>
      <w:lang w:eastAsia="en-US"/>
    </w:rPr>
  </w:style>
  <w:style w:type="paragraph" w:styleId="Heading1">
    <w:name w:val="heading 1"/>
    <w:basedOn w:val="Normal"/>
    <w:next w:val="Normal"/>
    <w:qFormat/>
    <w:rsid w:val="002059C8"/>
    <w:pPr>
      <w:keepNext/>
      <w:snapToGrid w:val="0"/>
      <w:spacing w:before="240" w:after="240"/>
      <w:outlineLvl w:val="0"/>
    </w:pPr>
    <w:rPr>
      <w:rFonts w:ascii="Arial" w:hAnsi="Arial" w:cs="Arial"/>
      <w:b/>
      <w:bCs/>
      <w:color w:val="000000"/>
      <w:kern w:val="32"/>
      <w:sz w:val="32"/>
      <w:szCs w:val="32"/>
    </w:rPr>
  </w:style>
  <w:style w:type="paragraph" w:styleId="Heading2">
    <w:name w:val="heading 2"/>
    <w:basedOn w:val="Normal"/>
    <w:next w:val="Normal"/>
    <w:qFormat/>
    <w:rsid w:val="002D51CF"/>
    <w:pPr>
      <w:keepNext/>
      <w:spacing w:before="240" w:after="60"/>
      <w:outlineLvl w:val="1"/>
    </w:pPr>
    <w:rPr>
      <w:rFonts w:ascii="Arial" w:hAnsi="Arial"/>
      <w:b/>
      <w:bCs/>
      <w:i/>
      <w:iCs/>
      <w:sz w:val="28"/>
      <w:szCs w:val="28"/>
    </w:rPr>
  </w:style>
  <w:style w:type="paragraph" w:styleId="Heading3">
    <w:name w:val="heading 3"/>
    <w:basedOn w:val="Normal"/>
    <w:next w:val="Normal"/>
    <w:qFormat/>
    <w:rsid w:val="00A06EEB"/>
    <w:pPr>
      <w:keepNext/>
      <w:spacing w:before="240" w:after="60"/>
      <w:outlineLvl w:val="2"/>
    </w:pPr>
    <w:rPr>
      <w:rFonts w:ascii="Arial" w:hAnsi="Arial" w:cs="Arial"/>
      <w:b/>
      <w:bCs/>
      <w:sz w:val="26"/>
      <w:szCs w:val="26"/>
    </w:rPr>
  </w:style>
  <w:style w:type="paragraph" w:styleId="Heading4">
    <w:name w:val="heading 4"/>
    <w:basedOn w:val="Normal"/>
    <w:next w:val="Normal"/>
    <w:qFormat/>
    <w:rsid w:val="00A06EEB"/>
    <w:pPr>
      <w:keepNext/>
      <w:spacing w:before="240" w:after="60"/>
      <w:outlineLvl w:val="3"/>
    </w:pPr>
    <w:rPr>
      <w:b/>
      <w:bCs/>
      <w:sz w:val="28"/>
      <w:szCs w:val="28"/>
    </w:rPr>
  </w:style>
  <w:style w:type="paragraph" w:styleId="Heading8">
    <w:name w:val="heading 8"/>
    <w:basedOn w:val="Normal"/>
    <w:next w:val="Normal"/>
    <w:qFormat/>
    <w:rsid w:val="00A06EE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44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40FA2"/>
    <w:pPr>
      <w:snapToGrid w:val="0"/>
      <w:spacing w:line="480" w:lineRule="auto"/>
      <w:ind w:firstLine="720"/>
    </w:pPr>
    <w:rPr>
      <w:color w:val="000000"/>
    </w:rPr>
  </w:style>
  <w:style w:type="paragraph" w:styleId="Header">
    <w:name w:val="header"/>
    <w:basedOn w:val="Normal"/>
    <w:link w:val="HeaderChar"/>
    <w:uiPriority w:val="99"/>
    <w:rsid w:val="00C00C20"/>
    <w:pPr>
      <w:tabs>
        <w:tab w:val="center" w:pos="4320"/>
        <w:tab w:val="right" w:pos="8640"/>
      </w:tabs>
    </w:pPr>
  </w:style>
  <w:style w:type="paragraph" w:styleId="Footer">
    <w:name w:val="footer"/>
    <w:basedOn w:val="Normal"/>
    <w:link w:val="FooterChar"/>
    <w:rsid w:val="00C00C20"/>
    <w:pPr>
      <w:tabs>
        <w:tab w:val="center" w:pos="4320"/>
        <w:tab w:val="right" w:pos="8640"/>
      </w:tabs>
    </w:pPr>
  </w:style>
  <w:style w:type="paragraph" w:styleId="BodyText">
    <w:name w:val="Body Text"/>
    <w:basedOn w:val="Normal"/>
    <w:rsid w:val="002059C8"/>
    <w:pPr>
      <w:spacing w:after="120"/>
    </w:pPr>
  </w:style>
  <w:style w:type="character" w:styleId="PageNumber">
    <w:name w:val="page number"/>
    <w:basedOn w:val="DefaultParagraphFont"/>
    <w:rsid w:val="001E1146"/>
  </w:style>
  <w:style w:type="paragraph" w:styleId="BalloonText">
    <w:name w:val="Balloon Text"/>
    <w:basedOn w:val="Normal"/>
    <w:semiHidden/>
    <w:rsid w:val="002E5692"/>
    <w:rPr>
      <w:rFonts w:ascii="Tahoma" w:hAnsi="Tahoma"/>
      <w:sz w:val="16"/>
      <w:szCs w:val="16"/>
    </w:rPr>
  </w:style>
  <w:style w:type="character" w:styleId="CommentReference">
    <w:name w:val="annotation reference"/>
    <w:semiHidden/>
    <w:rsid w:val="00044DA6"/>
    <w:rPr>
      <w:sz w:val="16"/>
      <w:szCs w:val="16"/>
    </w:rPr>
  </w:style>
  <w:style w:type="paragraph" w:styleId="CommentText">
    <w:name w:val="annotation text"/>
    <w:basedOn w:val="Normal"/>
    <w:semiHidden/>
    <w:rsid w:val="00044DA6"/>
    <w:rPr>
      <w:sz w:val="20"/>
      <w:szCs w:val="20"/>
    </w:rPr>
  </w:style>
  <w:style w:type="paragraph" w:styleId="CommentSubject">
    <w:name w:val="annotation subject"/>
    <w:basedOn w:val="CommentText"/>
    <w:next w:val="CommentText"/>
    <w:semiHidden/>
    <w:rsid w:val="00044DA6"/>
    <w:rPr>
      <w:b/>
      <w:bCs/>
    </w:rPr>
  </w:style>
  <w:style w:type="paragraph" w:customStyle="1" w:styleId="Head3">
    <w:name w:val="Head3"/>
    <w:basedOn w:val="Heading3"/>
    <w:rsid w:val="00A06EEB"/>
    <w:pPr>
      <w:widowControl w:val="0"/>
      <w:spacing w:before="0" w:after="280"/>
      <w:jc w:val="center"/>
    </w:pPr>
    <w:rPr>
      <w:rFonts w:cs="Times New Roman"/>
      <w:bCs w:val="0"/>
      <w:szCs w:val="20"/>
    </w:rPr>
  </w:style>
  <w:style w:type="character" w:customStyle="1" w:styleId="FooterChar">
    <w:name w:val="Footer Char"/>
    <w:link w:val="Footer"/>
    <w:rsid w:val="00B91058"/>
    <w:rPr>
      <w:sz w:val="24"/>
      <w:szCs w:val="24"/>
      <w:lang w:eastAsia="en-US" w:bidi="ar-SA"/>
    </w:rPr>
  </w:style>
  <w:style w:type="character" w:customStyle="1" w:styleId="HeaderChar">
    <w:name w:val="Header Char"/>
    <w:link w:val="Header"/>
    <w:uiPriority w:val="99"/>
    <w:rsid w:val="00B91058"/>
    <w:rPr>
      <w:sz w:val="24"/>
      <w:szCs w:val="24"/>
      <w:lang w:eastAsia="en-US" w:bidi="ar-SA"/>
    </w:rPr>
  </w:style>
  <w:style w:type="character" w:customStyle="1" w:styleId="BodyTextIndentChar">
    <w:name w:val="Body Text Indent Char"/>
    <w:link w:val="BodyTextIndent"/>
    <w:rsid w:val="00B91058"/>
    <w:rPr>
      <w:color w:val="000000"/>
      <w:sz w:val="24"/>
      <w:szCs w:val="24"/>
      <w:lang w:eastAsia="en-US" w:bidi="ar-SA"/>
    </w:rPr>
  </w:style>
  <w:style w:type="paragraph" w:styleId="Title">
    <w:name w:val="Title"/>
    <w:basedOn w:val="Normal"/>
    <w:link w:val="TitleChar"/>
    <w:qFormat/>
    <w:rsid w:val="00E60721"/>
    <w:pPr>
      <w:jc w:val="center"/>
    </w:pPr>
    <w:rPr>
      <w:b/>
      <w:sz w:val="96"/>
      <w:szCs w:val="20"/>
    </w:rPr>
  </w:style>
  <w:style w:type="character" w:customStyle="1" w:styleId="TitleChar">
    <w:name w:val="Title Char"/>
    <w:link w:val="Title"/>
    <w:rsid w:val="00E60721"/>
    <w:rPr>
      <w:b/>
      <w:sz w:val="96"/>
      <w:lang w:val="en-AU" w:eastAsia="en-US" w:bidi="ar-SA"/>
    </w:rPr>
  </w:style>
  <w:style w:type="paragraph" w:styleId="Subtitle">
    <w:name w:val="Subtitle"/>
    <w:basedOn w:val="Normal"/>
    <w:link w:val="SubtitleChar"/>
    <w:qFormat/>
    <w:rsid w:val="00E60721"/>
    <w:pPr>
      <w:jc w:val="center"/>
    </w:pPr>
    <w:rPr>
      <w:sz w:val="48"/>
      <w:szCs w:val="20"/>
    </w:rPr>
  </w:style>
  <w:style w:type="character" w:customStyle="1" w:styleId="SubtitleChar">
    <w:name w:val="Subtitle Char"/>
    <w:link w:val="Subtitle"/>
    <w:rsid w:val="00E60721"/>
    <w:rPr>
      <w:sz w:val="48"/>
      <w:lang w:val="en-AU" w:eastAsia="en-US" w:bidi="ar-SA"/>
    </w:rPr>
  </w:style>
  <w:style w:type="paragraph" w:styleId="ListParagraph">
    <w:name w:val="List Paragraph"/>
    <w:basedOn w:val="Normal"/>
    <w:uiPriority w:val="34"/>
    <w:qFormat/>
    <w:rsid w:val="002B7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548">
      <w:bodyDiv w:val="1"/>
      <w:marLeft w:val="0"/>
      <w:marRight w:val="0"/>
      <w:marTop w:val="0"/>
      <w:marBottom w:val="0"/>
      <w:divBdr>
        <w:top w:val="none" w:sz="0" w:space="0" w:color="auto"/>
        <w:left w:val="none" w:sz="0" w:space="0" w:color="auto"/>
        <w:bottom w:val="none" w:sz="0" w:space="0" w:color="auto"/>
        <w:right w:val="none" w:sz="0" w:space="0" w:color="auto"/>
      </w:divBdr>
    </w:div>
    <w:div w:id="57216513">
      <w:bodyDiv w:val="1"/>
      <w:marLeft w:val="0"/>
      <w:marRight w:val="0"/>
      <w:marTop w:val="0"/>
      <w:marBottom w:val="0"/>
      <w:divBdr>
        <w:top w:val="none" w:sz="0" w:space="0" w:color="auto"/>
        <w:left w:val="none" w:sz="0" w:space="0" w:color="auto"/>
        <w:bottom w:val="none" w:sz="0" w:space="0" w:color="auto"/>
        <w:right w:val="none" w:sz="0" w:space="0" w:color="auto"/>
      </w:divBdr>
    </w:div>
    <w:div w:id="57559975">
      <w:bodyDiv w:val="1"/>
      <w:marLeft w:val="0"/>
      <w:marRight w:val="0"/>
      <w:marTop w:val="0"/>
      <w:marBottom w:val="0"/>
      <w:divBdr>
        <w:top w:val="none" w:sz="0" w:space="0" w:color="auto"/>
        <w:left w:val="none" w:sz="0" w:space="0" w:color="auto"/>
        <w:bottom w:val="none" w:sz="0" w:space="0" w:color="auto"/>
        <w:right w:val="none" w:sz="0" w:space="0" w:color="auto"/>
      </w:divBdr>
    </w:div>
    <w:div w:id="91122323">
      <w:bodyDiv w:val="1"/>
      <w:marLeft w:val="0"/>
      <w:marRight w:val="0"/>
      <w:marTop w:val="0"/>
      <w:marBottom w:val="0"/>
      <w:divBdr>
        <w:top w:val="none" w:sz="0" w:space="0" w:color="auto"/>
        <w:left w:val="none" w:sz="0" w:space="0" w:color="auto"/>
        <w:bottom w:val="none" w:sz="0" w:space="0" w:color="auto"/>
        <w:right w:val="none" w:sz="0" w:space="0" w:color="auto"/>
      </w:divBdr>
    </w:div>
    <w:div w:id="95682733">
      <w:bodyDiv w:val="1"/>
      <w:marLeft w:val="0"/>
      <w:marRight w:val="0"/>
      <w:marTop w:val="0"/>
      <w:marBottom w:val="0"/>
      <w:divBdr>
        <w:top w:val="none" w:sz="0" w:space="0" w:color="auto"/>
        <w:left w:val="none" w:sz="0" w:space="0" w:color="auto"/>
        <w:bottom w:val="none" w:sz="0" w:space="0" w:color="auto"/>
        <w:right w:val="none" w:sz="0" w:space="0" w:color="auto"/>
      </w:divBdr>
    </w:div>
    <w:div w:id="135218623">
      <w:bodyDiv w:val="1"/>
      <w:marLeft w:val="0"/>
      <w:marRight w:val="0"/>
      <w:marTop w:val="0"/>
      <w:marBottom w:val="0"/>
      <w:divBdr>
        <w:top w:val="none" w:sz="0" w:space="0" w:color="auto"/>
        <w:left w:val="none" w:sz="0" w:space="0" w:color="auto"/>
        <w:bottom w:val="none" w:sz="0" w:space="0" w:color="auto"/>
        <w:right w:val="none" w:sz="0" w:space="0" w:color="auto"/>
      </w:divBdr>
    </w:div>
    <w:div w:id="135682558">
      <w:bodyDiv w:val="1"/>
      <w:marLeft w:val="0"/>
      <w:marRight w:val="0"/>
      <w:marTop w:val="0"/>
      <w:marBottom w:val="0"/>
      <w:divBdr>
        <w:top w:val="none" w:sz="0" w:space="0" w:color="auto"/>
        <w:left w:val="none" w:sz="0" w:space="0" w:color="auto"/>
        <w:bottom w:val="none" w:sz="0" w:space="0" w:color="auto"/>
        <w:right w:val="none" w:sz="0" w:space="0" w:color="auto"/>
      </w:divBdr>
    </w:div>
    <w:div w:id="136340120">
      <w:bodyDiv w:val="1"/>
      <w:marLeft w:val="0"/>
      <w:marRight w:val="0"/>
      <w:marTop w:val="0"/>
      <w:marBottom w:val="0"/>
      <w:divBdr>
        <w:top w:val="none" w:sz="0" w:space="0" w:color="auto"/>
        <w:left w:val="none" w:sz="0" w:space="0" w:color="auto"/>
        <w:bottom w:val="none" w:sz="0" w:space="0" w:color="auto"/>
        <w:right w:val="none" w:sz="0" w:space="0" w:color="auto"/>
      </w:divBdr>
    </w:div>
    <w:div w:id="146752774">
      <w:bodyDiv w:val="1"/>
      <w:marLeft w:val="0"/>
      <w:marRight w:val="0"/>
      <w:marTop w:val="0"/>
      <w:marBottom w:val="0"/>
      <w:divBdr>
        <w:top w:val="none" w:sz="0" w:space="0" w:color="auto"/>
        <w:left w:val="none" w:sz="0" w:space="0" w:color="auto"/>
        <w:bottom w:val="none" w:sz="0" w:space="0" w:color="auto"/>
        <w:right w:val="none" w:sz="0" w:space="0" w:color="auto"/>
      </w:divBdr>
    </w:div>
    <w:div w:id="147939407">
      <w:bodyDiv w:val="1"/>
      <w:marLeft w:val="0"/>
      <w:marRight w:val="0"/>
      <w:marTop w:val="0"/>
      <w:marBottom w:val="0"/>
      <w:divBdr>
        <w:top w:val="none" w:sz="0" w:space="0" w:color="auto"/>
        <w:left w:val="none" w:sz="0" w:space="0" w:color="auto"/>
        <w:bottom w:val="none" w:sz="0" w:space="0" w:color="auto"/>
        <w:right w:val="none" w:sz="0" w:space="0" w:color="auto"/>
      </w:divBdr>
    </w:div>
    <w:div w:id="214974436">
      <w:bodyDiv w:val="1"/>
      <w:marLeft w:val="0"/>
      <w:marRight w:val="0"/>
      <w:marTop w:val="0"/>
      <w:marBottom w:val="0"/>
      <w:divBdr>
        <w:top w:val="none" w:sz="0" w:space="0" w:color="auto"/>
        <w:left w:val="none" w:sz="0" w:space="0" w:color="auto"/>
        <w:bottom w:val="none" w:sz="0" w:space="0" w:color="auto"/>
        <w:right w:val="none" w:sz="0" w:space="0" w:color="auto"/>
      </w:divBdr>
    </w:div>
    <w:div w:id="219637180">
      <w:bodyDiv w:val="1"/>
      <w:marLeft w:val="0"/>
      <w:marRight w:val="0"/>
      <w:marTop w:val="0"/>
      <w:marBottom w:val="0"/>
      <w:divBdr>
        <w:top w:val="none" w:sz="0" w:space="0" w:color="auto"/>
        <w:left w:val="none" w:sz="0" w:space="0" w:color="auto"/>
        <w:bottom w:val="none" w:sz="0" w:space="0" w:color="auto"/>
        <w:right w:val="none" w:sz="0" w:space="0" w:color="auto"/>
      </w:divBdr>
    </w:div>
    <w:div w:id="237179013">
      <w:bodyDiv w:val="1"/>
      <w:marLeft w:val="0"/>
      <w:marRight w:val="0"/>
      <w:marTop w:val="0"/>
      <w:marBottom w:val="0"/>
      <w:divBdr>
        <w:top w:val="none" w:sz="0" w:space="0" w:color="auto"/>
        <w:left w:val="none" w:sz="0" w:space="0" w:color="auto"/>
        <w:bottom w:val="none" w:sz="0" w:space="0" w:color="auto"/>
        <w:right w:val="none" w:sz="0" w:space="0" w:color="auto"/>
      </w:divBdr>
    </w:div>
    <w:div w:id="238710592">
      <w:bodyDiv w:val="1"/>
      <w:marLeft w:val="0"/>
      <w:marRight w:val="0"/>
      <w:marTop w:val="0"/>
      <w:marBottom w:val="0"/>
      <w:divBdr>
        <w:top w:val="none" w:sz="0" w:space="0" w:color="auto"/>
        <w:left w:val="none" w:sz="0" w:space="0" w:color="auto"/>
        <w:bottom w:val="none" w:sz="0" w:space="0" w:color="auto"/>
        <w:right w:val="none" w:sz="0" w:space="0" w:color="auto"/>
      </w:divBdr>
    </w:div>
    <w:div w:id="255749992">
      <w:bodyDiv w:val="1"/>
      <w:marLeft w:val="0"/>
      <w:marRight w:val="0"/>
      <w:marTop w:val="0"/>
      <w:marBottom w:val="0"/>
      <w:divBdr>
        <w:top w:val="none" w:sz="0" w:space="0" w:color="auto"/>
        <w:left w:val="none" w:sz="0" w:space="0" w:color="auto"/>
        <w:bottom w:val="none" w:sz="0" w:space="0" w:color="auto"/>
        <w:right w:val="none" w:sz="0" w:space="0" w:color="auto"/>
      </w:divBdr>
    </w:div>
    <w:div w:id="286472751">
      <w:bodyDiv w:val="1"/>
      <w:marLeft w:val="0"/>
      <w:marRight w:val="0"/>
      <w:marTop w:val="0"/>
      <w:marBottom w:val="0"/>
      <w:divBdr>
        <w:top w:val="none" w:sz="0" w:space="0" w:color="auto"/>
        <w:left w:val="none" w:sz="0" w:space="0" w:color="auto"/>
        <w:bottom w:val="none" w:sz="0" w:space="0" w:color="auto"/>
        <w:right w:val="none" w:sz="0" w:space="0" w:color="auto"/>
      </w:divBdr>
    </w:div>
    <w:div w:id="292444054">
      <w:bodyDiv w:val="1"/>
      <w:marLeft w:val="0"/>
      <w:marRight w:val="0"/>
      <w:marTop w:val="0"/>
      <w:marBottom w:val="0"/>
      <w:divBdr>
        <w:top w:val="none" w:sz="0" w:space="0" w:color="auto"/>
        <w:left w:val="none" w:sz="0" w:space="0" w:color="auto"/>
        <w:bottom w:val="none" w:sz="0" w:space="0" w:color="auto"/>
        <w:right w:val="none" w:sz="0" w:space="0" w:color="auto"/>
      </w:divBdr>
    </w:div>
    <w:div w:id="410663082">
      <w:bodyDiv w:val="1"/>
      <w:marLeft w:val="0"/>
      <w:marRight w:val="0"/>
      <w:marTop w:val="0"/>
      <w:marBottom w:val="0"/>
      <w:divBdr>
        <w:top w:val="none" w:sz="0" w:space="0" w:color="auto"/>
        <w:left w:val="none" w:sz="0" w:space="0" w:color="auto"/>
        <w:bottom w:val="none" w:sz="0" w:space="0" w:color="auto"/>
        <w:right w:val="none" w:sz="0" w:space="0" w:color="auto"/>
      </w:divBdr>
    </w:div>
    <w:div w:id="418792399">
      <w:bodyDiv w:val="1"/>
      <w:marLeft w:val="0"/>
      <w:marRight w:val="0"/>
      <w:marTop w:val="0"/>
      <w:marBottom w:val="0"/>
      <w:divBdr>
        <w:top w:val="none" w:sz="0" w:space="0" w:color="auto"/>
        <w:left w:val="none" w:sz="0" w:space="0" w:color="auto"/>
        <w:bottom w:val="none" w:sz="0" w:space="0" w:color="auto"/>
        <w:right w:val="none" w:sz="0" w:space="0" w:color="auto"/>
      </w:divBdr>
    </w:div>
    <w:div w:id="425226788">
      <w:bodyDiv w:val="1"/>
      <w:marLeft w:val="0"/>
      <w:marRight w:val="0"/>
      <w:marTop w:val="0"/>
      <w:marBottom w:val="0"/>
      <w:divBdr>
        <w:top w:val="none" w:sz="0" w:space="0" w:color="auto"/>
        <w:left w:val="none" w:sz="0" w:space="0" w:color="auto"/>
        <w:bottom w:val="none" w:sz="0" w:space="0" w:color="auto"/>
        <w:right w:val="none" w:sz="0" w:space="0" w:color="auto"/>
      </w:divBdr>
    </w:div>
    <w:div w:id="426004209">
      <w:bodyDiv w:val="1"/>
      <w:marLeft w:val="0"/>
      <w:marRight w:val="0"/>
      <w:marTop w:val="0"/>
      <w:marBottom w:val="0"/>
      <w:divBdr>
        <w:top w:val="none" w:sz="0" w:space="0" w:color="auto"/>
        <w:left w:val="none" w:sz="0" w:space="0" w:color="auto"/>
        <w:bottom w:val="none" w:sz="0" w:space="0" w:color="auto"/>
        <w:right w:val="none" w:sz="0" w:space="0" w:color="auto"/>
      </w:divBdr>
    </w:div>
    <w:div w:id="428159227">
      <w:bodyDiv w:val="1"/>
      <w:marLeft w:val="0"/>
      <w:marRight w:val="0"/>
      <w:marTop w:val="0"/>
      <w:marBottom w:val="0"/>
      <w:divBdr>
        <w:top w:val="none" w:sz="0" w:space="0" w:color="auto"/>
        <w:left w:val="none" w:sz="0" w:space="0" w:color="auto"/>
        <w:bottom w:val="none" w:sz="0" w:space="0" w:color="auto"/>
        <w:right w:val="none" w:sz="0" w:space="0" w:color="auto"/>
      </w:divBdr>
    </w:div>
    <w:div w:id="449738877">
      <w:bodyDiv w:val="1"/>
      <w:marLeft w:val="0"/>
      <w:marRight w:val="0"/>
      <w:marTop w:val="0"/>
      <w:marBottom w:val="0"/>
      <w:divBdr>
        <w:top w:val="none" w:sz="0" w:space="0" w:color="auto"/>
        <w:left w:val="none" w:sz="0" w:space="0" w:color="auto"/>
        <w:bottom w:val="none" w:sz="0" w:space="0" w:color="auto"/>
        <w:right w:val="none" w:sz="0" w:space="0" w:color="auto"/>
      </w:divBdr>
    </w:div>
    <w:div w:id="465004830">
      <w:bodyDiv w:val="1"/>
      <w:marLeft w:val="0"/>
      <w:marRight w:val="0"/>
      <w:marTop w:val="0"/>
      <w:marBottom w:val="0"/>
      <w:divBdr>
        <w:top w:val="none" w:sz="0" w:space="0" w:color="auto"/>
        <w:left w:val="none" w:sz="0" w:space="0" w:color="auto"/>
        <w:bottom w:val="none" w:sz="0" w:space="0" w:color="auto"/>
        <w:right w:val="none" w:sz="0" w:space="0" w:color="auto"/>
      </w:divBdr>
    </w:div>
    <w:div w:id="475805621">
      <w:bodyDiv w:val="1"/>
      <w:marLeft w:val="0"/>
      <w:marRight w:val="0"/>
      <w:marTop w:val="0"/>
      <w:marBottom w:val="0"/>
      <w:divBdr>
        <w:top w:val="none" w:sz="0" w:space="0" w:color="auto"/>
        <w:left w:val="none" w:sz="0" w:space="0" w:color="auto"/>
        <w:bottom w:val="none" w:sz="0" w:space="0" w:color="auto"/>
        <w:right w:val="none" w:sz="0" w:space="0" w:color="auto"/>
      </w:divBdr>
    </w:div>
    <w:div w:id="511576167">
      <w:bodyDiv w:val="1"/>
      <w:marLeft w:val="0"/>
      <w:marRight w:val="0"/>
      <w:marTop w:val="0"/>
      <w:marBottom w:val="0"/>
      <w:divBdr>
        <w:top w:val="none" w:sz="0" w:space="0" w:color="auto"/>
        <w:left w:val="none" w:sz="0" w:space="0" w:color="auto"/>
        <w:bottom w:val="none" w:sz="0" w:space="0" w:color="auto"/>
        <w:right w:val="none" w:sz="0" w:space="0" w:color="auto"/>
      </w:divBdr>
    </w:div>
    <w:div w:id="525749992">
      <w:bodyDiv w:val="1"/>
      <w:marLeft w:val="0"/>
      <w:marRight w:val="0"/>
      <w:marTop w:val="0"/>
      <w:marBottom w:val="0"/>
      <w:divBdr>
        <w:top w:val="none" w:sz="0" w:space="0" w:color="auto"/>
        <w:left w:val="none" w:sz="0" w:space="0" w:color="auto"/>
        <w:bottom w:val="none" w:sz="0" w:space="0" w:color="auto"/>
        <w:right w:val="none" w:sz="0" w:space="0" w:color="auto"/>
      </w:divBdr>
    </w:div>
    <w:div w:id="546835538">
      <w:bodyDiv w:val="1"/>
      <w:marLeft w:val="0"/>
      <w:marRight w:val="0"/>
      <w:marTop w:val="0"/>
      <w:marBottom w:val="0"/>
      <w:divBdr>
        <w:top w:val="none" w:sz="0" w:space="0" w:color="auto"/>
        <w:left w:val="none" w:sz="0" w:space="0" w:color="auto"/>
        <w:bottom w:val="none" w:sz="0" w:space="0" w:color="auto"/>
        <w:right w:val="none" w:sz="0" w:space="0" w:color="auto"/>
      </w:divBdr>
    </w:div>
    <w:div w:id="574631376">
      <w:bodyDiv w:val="1"/>
      <w:marLeft w:val="0"/>
      <w:marRight w:val="0"/>
      <w:marTop w:val="0"/>
      <w:marBottom w:val="0"/>
      <w:divBdr>
        <w:top w:val="none" w:sz="0" w:space="0" w:color="auto"/>
        <w:left w:val="none" w:sz="0" w:space="0" w:color="auto"/>
        <w:bottom w:val="none" w:sz="0" w:space="0" w:color="auto"/>
        <w:right w:val="none" w:sz="0" w:space="0" w:color="auto"/>
      </w:divBdr>
    </w:div>
    <w:div w:id="580680284">
      <w:bodyDiv w:val="1"/>
      <w:marLeft w:val="0"/>
      <w:marRight w:val="0"/>
      <w:marTop w:val="0"/>
      <w:marBottom w:val="0"/>
      <w:divBdr>
        <w:top w:val="none" w:sz="0" w:space="0" w:color="auto"/>
        <w:left w:val="none" w:sz="0" w:space="0" w:color="auto"/>
        <w:bottom w:val="none" w:sz="0" w:space="0" w:color="auto"/>
        <w:right w:val="none" w:sz="0" w:space="0" w:color="auto"/>
      </w:divBdr>
    </w:div>
    <w:div w:id="589388122">
      <w:bodyDiv w:val="1"/>
      <w:marLeft w:val="0"/>
      <w:marRight w:val="0"/>
      <w:marTop w:val="0"/>
      <w:marBottom w:val="0"/>
      <w:divBdr>
        <w:top w:val="none" w:sz="0" w:space="0" w:color="auto"/>
        <w:left w:val="none" w:sz="0" w:space="0" w:color="auto"/>
        <w:bottom w:val="none" w:sz="0" w:space="0" w:color="auto"/>
        <w:right w:val="none" w:sz="0" w:space="0" w:color="auto"/>
      </w:divBdr>
    </w:div>
    <w:div w:id="589513064">
      <w:bodyDiv w:val="1"/>
      <w:marLeft w:val="0"/>
      <w:marRight w:val="0"/>
      <w:marTop w:val="0"/>
      <w:marBottom w:val="0"/>
      <w:divBdr>
        <w:top w:val="none" w:sz="0" w:space="0" w:color="auto"/>
        <w:left w:val="none" w:sz="0" w:space="0" w:color="auto"/>
        <w:bottom w:val="none" w:sz="0" w:space="0" w:color="auto"/>
        <w:right w:val="none" w:sz="0" w:space="0" w:color="auto"/>
      </w:divBdr>
    </w:div>
    <w:div w:id="595747847">
      <w:bodyDiv w:val="1"/>
      <w:marLeft w:val="0"/>
      <w:marRight w:val="0"/>
      <w:marTop w:val="0"/>
      <w:marBottom w:val="0"/>
      <w:divBdr>
        <w:top w:val="none" w:sz="0" w:space="0" w:color="auto"/>
        <w:left w:val="none" w:sz="0" w:space="0" w:color="auto"/>
        <w:bottom w:val="none" w:sz="0" w:space="0" w:color="auto"/>
        <w:right w:val="none" w:sz="0" w:space="0" w:color="auto"/>
      </w:divBdr>
    </w:div>
    <w:div w:id="653678812">
      <w:bodyDiv w:val="1"/>
      <w:marLeft w:val="0"/>
      <w:marRight w:val="0"/>
      <w:marTop w:val="0"/>
      <w:marBottom w:val="0"/>
      <w:divBdr>
        <w:top w:val="none" w:sz="0" w:space="0" w:color="auto"/>
        <w:left w:val="none" w:sz="0" w:space="0" w:color="auto"/>
        <w:bottom w:val="none" w:sz="0" w:space="0" w:color="auto"/>
        <w:right w:val="none" w:sz="0" w:space="0" w:color="auto"/>
      </w:divBdr>
    </w:div>
    <w:div w:id="681130990">
      <w:bodyDiv w:val="1"/>
      <w:marLeft w:val="0"/>
      <w:marRight w:val="0"/>
      <w:marTop w:val="0"/>
      <w:marBottom w:val="0"/>
      <w:divBdr>
        <w:top w:val="none" w:sz="0" w:space="0" w:color="auto"/>
        <w:left w:val="none" w:sz="0" w:space="0" w:color="auto"/>
        <w:bottom w:val="none" w:sz="0" w:space="0" w:color="auto"/>
        <w:right w:val="none" w:sz="0" w:space="0" w:color="auto"/>
      </w:divBdr>
    </w:div>
    <w:div w:id="694236858">
      <w:bodyDiv w:val="1"/>
      <w:marLeft w:val="0"/>
      <w:marRight w:val="0"/>
      <w:marTop w:val="0"/>
      <w:marBottom w:val="0"/>
      <w:divBdr>
        <w:top w:val="none" w:sz="0" w:space="0" w:color="auto"/>
        <w:left w:val="none" w:sz="0" w:space="0" w:color="auto"/>
        <w:bottom w:val="none" w:sz="0" w:space="0" w:color="auto"/>
        <w:right w:val="none" w:sz="0" w:space="0" w:color="auto"/>
      </w:divBdr>
    </w:div>
    <w:div w:id="719397634">
      <w:bodyDiv w:val="1"/>
      <w:marLeft w:val="0"/>
      <w:marRight w:val="0"/>
      <w:marTop w:val="0"/>
      <w:marBottom w:val="0"/>
      <w:divBdr>
        <w:top w:val="none" w:sz="0" w:space="0" w:color="auto"/>
        <w:left w:val="none" w:sz="0" w:space="0" w:color="auto"/>
        <w:bottom w:val="none" w:sz="0" w:space="0" w:color="auto"/>
        <w:right w:val="none" w:sz="0" w:space="0" w:color="auto"/>
      </w:divBdr>
    </w:div>
    <w:div w:id="727917106">
      <w:bodyDiv w:val="1"/>
      <w:marLeft w:val="0"/>
      <w:marRight w:val="0"/>
      <w:marTop w:val="0"/>
      <w:marBottom w:val="0"/>
      <w:divBdr>
        <w:top w:val="none" w:sz="0" w:space="0" w:color="auto"/>
        <w:left w:val="none" w:sz="0" w:space="0" w:color="auto"/>
        <w:bottom w:val="none" w:sz="0" w:space="0" w:color="auto"/>
        <w:right w:val="none" w:sz="0" w:space="0" w:color="auto"/>
      </w:divBdr>
    </w:div>
    <w:div w:id="731537392">
      <w:bodyDiv w:val="1"/>
      <w:marLeft w:val="0"/>
      <w:marRight w:val="0"/>
      <w:marTop w:val="0"/>
      <w:marBottom w:val="0"/>
      <w:divBdr>
        <w:top w:val="none" w:sz="0" w:space="0" w:color="auto"/>
        <w:left w:val="none" w:sz="0" w:space="0" w:color="auto"/>
        <w:bottom w:val="none" w:sz="0" w:space="0" w:color="auto"/>
        <w:right w:val="none" w:sz="0" w:space="0" w:color="auto"/>
      </w:divBdr>
    </w:div>
    <w:div w:id="753476485">
      <w:bodyDiv w:val="1"/>
      <w:marLeft w:val="0"/>
      <w:marRight w:val="0"/>
      <w:marTop w:val="0"/>
      <w:marBottom w:val="0"/>
      <w:divBdr>
        <w:top w:val="none" w:sz="0" w:space="0" w:color="auto"/>
        <w:left w:val="none" w:sz="0" w:space="0" w:color="auto"/>
        <w:bottom w:val="none" w:sz="0" w:space="0" w:color="auto"/>
        <w:right w:val="none" w:sz="0" w:space="0" w:color="auto"/>
      </w:divBdr>
    </w:div>
    <w:div w:id="808983044">
      <w:bodyDiv w:val="1"/>
      <w:marLeft w:val="0"/>
      <w:marRight w:val="0"/>
      <w:marTop w:val="0"/>
      <w:marBottom w:val="0"/>
      <w:divBdr>
        <w:top w:val="none" w:sz="0" w:space="0" w:color="auto"/>
        <w:left w:val="none" w:sz="0" w:space="0" w:color="auto"/>
        <w:bottom w:val="none" w:sz="0" w:space="0" w:color="auto"/>
        <w:right w:val="none" w:sz="0" w:space="0" w:color="auto"/>
      </w:divBdr>
    </w:div>
    <w:div w:id="837156895">
      <w:bodyDiv w:val="1"/>
      <w:marLeft w:val="0"/>
      <w:marRight w:val="0"/>
      <w:marTop w:val="0"/>
      <w:marBottom w:val="0"/>
      <w:divBdr>
        <w:top w:val="none" w:sz="0" w:space="0" w:color="auto"/>
        <w:left w:val="none" w:sz="0" w:space="0" w:color="auto"/>
        <w:bottom w:val="none" w:sz="0" w:space="0" w:color="auto"/>
        <w:right w:val="none" w:sz="0" w:space="0" w:color="auto"/>
      </w:divBdr>
    </w:div>
    <w:div w:id="871915232">
      <w:bodyDiv w:val="1"/>
      <w:marLeft w:val="0"/>
      <w:marRight w:val="0"/>
      <w:marTop w:val="0"/>
      <w:marBottom w:val="0"/>
      <w:divBdr>
        <w:top w:val="none" w:sz="0" w:space="0" w:color="auto"/>
        <w:left w:val="none" w:sz="0" w:space="0" w:color="auto"/>
        <w:bottom w:val="none" w:sz="0" w:space="0" w:color="auto"/>
        <w:right w:val="none" w:sz="0" w:space="0" w:color="auto"/>
      </w:divBdr>
    </w:div>
    <w:div w:id="883560892">
      <w:bodyDiv w:val="1"/>
      <w:marLeft w:val="0"/>
      <w:marRight w:val="0"/>
      <w:marTop w:val="0"/>
      <w:marBottom w:val="0"/>
      <w:divBdr>
        <w:top w:val="none" w:sz="0" w:space="0" w:color="auto"/>
        <w:left w:val="none" w:sz="0" w:space="0" w:color="auto"/>
        <w:bottom w:val="none" w:sz="0" w:space="0" w:color="auto"/>
        <w:right w:val="none" w:sz="0" w:space="0" w:color="auto"/>
      </w:divBdr>
    </w:div>
    <w:div w:id="888034199">
      <w:bodyDiv w:val="1"/>
      <w:marLeft w:val="0"/>
      <w:marRight w:val="0"/>
      <w:marTop w:val="0"/>
      <w:marBottom w:val="0"/>
      <w:divBdr>
        <w:top w:val="none" w:sz="0" w:space="0" w:color="auto"/>
        <w:left w:val="none" w:sz="0" w:space="0" w:color="auto"/>
        <w:bottom w:val="none" w:sz="0" w:space="0" w:color="auto"/>
        <w:right w:val="none" w:sz="0" w:space="0" w:color="auto"/>
      </w:divBdr>
    </w:div>
    <w:div w:id="910388528">
      <w:bodyDiv w:val="1"/>
      <w:marLeft w:val="0"/>
      <w:marRight w:val="0"/>
      <w:marTop w:val="0"/>
      <w:marBottom w:val="0"/>
      <w:divBdr>
        <w:top w:val="none" w:sz="0" w:space="0" w:color="auto"/>
        <w:left w:val="none" w:sz="0" w:space="0" w:color="auto"/>
        <w:bottom w:val="none" w:sz="0" w:space="0" w:color="auto"/>
        <w:right w:val="none" w:sz="0" w:space="0" w:color="auto"/>
      </w:divBdr>
    </w:div>
    <w:div w:id="918755910">
      <w:bodyDiv w:val="1"/>
      <w:marLeft w:val="0"/>
      <w:marRight w:val="0"/>
      <w:marTop w:val="0"/>
      <w:marBottom w:val="0"/>
      <w:divBdr>
        <w:top w:val="none" w:sz="0" w:space="0" w:color="auto"/>
        <w:left w:val="none" w:sz="0" w:space="0" w:color="auto"/>
        <w:bottom w:val="none" w:sz="0" w:space="0" w:color="auto"/>
        <w:right w:val="none" w:sz="0" w:space="0" w:color="auto"/>
      </w:divBdr>
    </w:div>
    <w:div w:id="942037449">
      <w:bodyDiv w:val="1"/>
      <w:marLeft w:val="0"/>
      <w:marRight w:val="0"/>
      <w:marTop w:val="0"/>
      <w:marBottom w:val="0"/>
      <w:divBdr>
        <w:top w:val="none" w:sz="0" w:space="0" w:color="auto"/>
        <w:left w:val="none" w:sz="0" w:space="0" w:color="auto"/>
        <w:bottom w:val="none" w:sz="0" w:space="0" w:color="auto"/>
        <w:right w:val="none" w:sz="0" w:space="0" w:color="auto"/>
      </w:divBdr>
    </w:div>
    <w:div w:id="979920768">
      <w:bodyDiv w:val="1"/>
      <w:marLeft w:val="0"/>
      <w:marRight w:val="0"/>
      <w:marTop w:val="0"/>
      <w:marBottom w:val="0"/>
      <w:divBdr>
        <w:top w:val="none" w:sz="0" w:space="0" w:color="auto"/>
        <w:left w:val="none" w:sz="0" w:space="0" w:color="auto"/>
        <w:bottom w:val="none" w:sz="0" w:space="0" w:color="auto"/>
        <w:right w:val="none" w:sz="0" w:space="0" w:color="auto"/>
      </w:divBdr>
    </w:div>
    <w:div w:id="1002900429">
      <w:bodyDiv w:val="1"/>
      <w:marLeft w:val="0"/>
      <w:marRight w:val="0"/>
      <w:marTop w:val="0"/>
      <w:marBottom w:val="0"/>
      <w:divBdr>
        <w:top w:val="none" w:sz="0" w:space="0" w:color="auto"/>
        <w:left w:val="none" w:sz="0" w:space="0" w:color="auto"/>
        <w:bottom w:val="none" w:sz="0" w:space="0" w:color="auto"/>
        <w:right w:val="none" w:sz="0" w:space="0" w:color="auto"/>
      </w:divBdr>
    </w:div>
    <w:div w:id="1015814320">
      <w:bodyDiv w:val="1"/>
      <w:marLeft w:val="0"/>
      <w:marRight w:val="0"/>
      <w:marTop w:val="0"/>
      <w:marBottom w:val="0"/>
      <w:divBdr>
        <w:top w:val="none" w:sz="0" w:space="0" w:color="auto"/>
        <w:left w:val="none" w:sz="0" w:space="0" w:color="auto"/>
        <w:bottom w:val="none" w:sz="0" w:space="0" w:color="auto"/>
        <w:right w:val="none" w:sz="0" w:space="0" w:color="auto"/>
      </w:divBdr>
    </w:div>
    <w:div w:id="1023167715">
      <w:bodyDiv w:val="1"/>
      <w:marLeft w:val="0"/>
      <w:marRight w:val="0"/>
      <w:marTop w:val="0"/>
      <w:marBottom w:val="0"/>
      <w:divBdr>
        <w:top w:val="none" w:sz="0" w:space="0" w:color="auto"/>
        <w:left w:val="none" w:sz="0" w:space="0" w:color="auto"/>
        <w:bottom w:val="none" w:sz="0" w:space="0" w:color="auto"/>
        <w:right w:val="none" w:sz="0" w:space="0" w:color="auto"/>
      </w:divBdr>
    </w:div>
    <w:div w:id="1027172554">
      <w:bodyDiv w:val="1"/>
      <w:marLeft w:val="0"/>
      <w:marRight w:val="0"/>
      <w:marTop w:val="0"/>
      <w:marBottom w:val="0"/>
      <w:divBdr>
        <w:top w:val="none" w:sz="0" w:space="0" w:color="auto"/>
        <w:left w:val="none" w:sz="0" w:space="0" w:color="auto"/>
        <w:bottom w:val="none" w:sz="0" w:space="0" w:color="auto"/>
        <w:right w:val="none" w:sz="0" w:space="0" w:color="auto"/>
      </w:divBdr>
    </w:div>
    <w:div w:id="1028409131">
      <w:bodyDiv w:val="1"/>
      <w:marLeft w:val="0"/>
      <w:marRight w:val="0"/>
      <w:marTop w:val="0"/>
      <w:marBottom w:val="0"/>
      <w:divBdr>
        <w:top w:val="none" w:sz="0" w:space="0" w:color="auto"/>
        <w:left w:val="none" w:sz="0" w:space="0" w:color="auto"/>
        <w:bottom w:val="none" w:sz="0" w:space="0" w:color="auto"/>
        <w:right w:val="none" w:sz="0" w:space="0" w:color="auto"/>
      </w:divBdr>
    </w:div>
    <w:div w:id="1033767983">
      <w:bodyDiv w:val="1"/>
      <w:marLeft w:val="0"/>
      <w:marRight w:val="0"/>
      <w:marTop w:val="0"/>
      <w:marBottom w:val="0"/>
      <w:divBdr>
        <w:top w:val="none" w:sz="0" w:space="0" w:color="auto"/>
        <w:left w:val="none" w:sz="0" w:space="0" w:color="auto"/>
        <w:bottom w:val="none" w:sz="0" w:space="0" w:color="auto"/>
        <w:right w:val="none" w:sz="0" w:space="0" w:color="auto"/>
      </w:divBdr>
    </w:div>
    <w:div w:id="1059744053">
      <w:bodyDiv w:val="1"/>
      <w:marLeft w:val="0"/>
      <w:marRight w:val="0"/>
      <w:marTop w:val="0"/>
      <w:marBottom w:val="0"/>
      <w:divBdr>
        <w:top w:val="none" w:sz="0" w:space="0" w:color="auto"/>
        <w:left w:val="none" w:sz="0" w:space="0" w:color="auto"/>
        <w:bottom w:val="none" w:sz="0" w:space="0" w:color="auto"/>
        <w:right w:val="none" w:sz="0" w:space="0" w:color="auto"/>
      </w:divBdr>
    </w:div>
    <w:div w:id="1065685386">
      <w:bodyDiv w:val="1"/>
      <w:marLeft w:val="0"/>
      <w:marRight w:val="0"/>
      <w:marTop w:val="0"/>
      <w:marBottom w:val="0"/>
      <w:divBdr>
        <w:top w:val="none" w:sz="0" w:space="0" w:color="auto"/>
        <w:left w:val="none" w:sz="0" w:space="0" w:color="auto"/>
        <w:bottom w:val="none" w:sz="0" w:space="0" w:color="auto"/>
        <w:right w:val="none" w:sz="0" w:space="0" w:color="auto"/>
      </w:divBdr>
    </w:div>
    <w:div w:id="1072847331">
      <w:bodyDiv w:val="1"/>
      <w:marLeft w:val="0"/>
      <w:marRight w:val="0"/>
      <w:marTop w:val="0"/>
      <w:marBottom w:val="0"/>
      <w:divBdr>
        <w:top w:val="none" w:sz="0" w:space="0" w:color="auto"/>
        <w:left w:val="none" w:sz="0" w:space="0" w:color="auto"/>
        <w:bottom w:val="none" w:sz="0" w:space="0" w:color="auto"/>
        <w:right w:val="none" w:sz="0" w:space="0" w:color="auto"/>
      </w:divBdr>
    </w:div>
    <w:div w:id="1121147809">
      <w:bodyDiv w:val="1"/>
      <w:marLeft w:val="0"/>
      <w:marRight w:val="0"/>
      <w:marTop w:val="0"/>
      <w:marBottom w:val="0"/>
      <w:divBdr>
        <w:top w:val="none" w:sz="0" w:space="0" w:color="auto"/>
        <w:left w:val="none" w:sz="0" w:space="0" w:color="auto"/>
        <w:bottom w:val="none" w:sz="0" w:space="0" w:color="auto"/>
        <w:right w:val="none" w:sz="0" w:space="0" w:color="auto"/>
      </w:divBdr>
    </w:div>
    <w:div w:id="1134954905">
      <w:bodyDiv w:val="1"/>
      <w:marLeft w:val="0"/>
      <w:marRight w:val="0"/>
      <w:marTop w:val="0"/>
      <w:marBottom w:val="0"/>
      <w:divBdr>
        <w:top w:val="none" w:sz="0" w:space="0" w:color="auto"/>
        <w:left w:val="none" w:sz="0" w:space="0" w:color="auto"/>
        <w:bottom w:val="none" w:sz="0" w:space="0" w:color="auto"/>
        <w:right w:val="none" w:sz="0" w:space="0" w:color="auto"/>
      </w:divBdr>
    </w:div>
    <w:div w:id="1174107979">
      <w:bodyDiv w:val="1"/>
      <w:marLeft w:val="0"/>
      <w:marRight w:val="0"/>
      <w:marTop w:val="0"/>
      <w:marBottom w:val="0"/>
      <w:divBdr>
        <w:top w:val="none" w:sz="0" w:space="0" w:color="auto"/>
        <w:left w:val="none" w:sz="0" w:space="0" w:color="auto"/>
        <w:bottom w:val="none" w:sz="0" w:space="0" w:color="auto"/>
        <w:right w:val="none" w:sz="0" w:space="0" w:color="auto"/>
      </w:divBdr>
    </w:div>
    <w:div w:id="1208029249">
      <w:bodyDiv w:val="1"/>
      <w:marLeft w:val="0"/>
      <w:marRight w:val="0"/>
      <w:marTop w:val="0"/>
      <w:marBottom w:val="0"/>
      <w:divBdr>
        <w:top w:val="none" w:sz="0" w:space="0" w:color="auto"/>
        <w:left w:val="none" w:sz="0" w:space="0" w:color="auto"/>
        <w:bottom w:val="none" w:sz="0" w:space="0" w:color="auto"/>
        <w:right w:val="none" w:sz="0" w:space="0" w:color="auto"/>
      </w:divBdr>
    </w:div>
    <w:div w:id="1222210361">
      <w:bodyDiv w:val="1"/>
      <w:marLeft w:val="0"/>
      <w:marRight w:val="0"/>
      <w:marTop w:val="0"/>
      <w:marBottom w:val="0"/>
      <w:divBdr>
        <w:top w:val="none" w:sz="0" w:space="0" w:color="auto"/>
        <w:left w:val="none" w:sz="0" w:space="0" w:color="auto"/>
        <w:bottom w:val="none" w:sz="0" w:space="0" w:color="auto"/>
        <w:right w:val="none" w:sz="0" w:space="0" w:color="auto"/>
      </w:divBdr>
    </w:div>
    <w:div w:id="1238176300">
      <w:bodyDiv w:val="1"/>
      <w:marLeft w:val="0"/>
      <w:marRight w:val="0"/>
      <w:marTop w:val="0"/>
      <w:marBottom w:val="0"/>
      <w:divBdr>
        <w:top w:val="none" w:sz="0" w:space="0" w:color="auto"/>
        <w:left w:val="none" w:sz="0" w:space="0" w:color="auto"/>
        <w:bottom w:val="none" w:sz="0" w:space="0" w:color="auto"/>
        <w:right w:val="none" w:sz="0" w:space="0" w:color="auto"/>
      </w:divBdr>
    </w:div>
    <w:div w:id="1243564358">
      <w:bodyDiv w:val="1"/>
      <w:marLeft w:val="0"/>
      <w:marRight w:val="0"/>
      <w:marTop w:val="0"/>
      <w:marBottom w:val="0"/>
      <w:divBdr>
        <w:top w:val="none" w:sz="0" w:space="0" w:color="auto"/>
        <w:left w:val="none" w:sz="0" w:space="0" w:color="auto"/>
        <w:bottom w:val="none" w:sz="0" w:space="0" w:color="auto"/>
        <w:right w:val="none" w:sz="0" w:space="0" w:color="auto"/>
      </w:divBdr>
    </w:div>
    <w:div w:id="1258754179">
      <w:bodyDiv w:val="1"/>
      <w:marLeft w:val="0"/>
      <w:marRight w:val="0"/>
      <w:marTop w:val="0"/>
      <w:marBottom w:val="0"/>
      <w:divBdr>
        <w:top w:val="none" w:sz="0" w:space="0" w:color="auto"/>
        <w:left w:val="none" w:sz="0" w:space="0" w:color="auto"/>
        <w:bottom w:val="none" w:sz="0" w:space="0" w:color="auto"/>
        <w:right w:val="none" w:sz="0" w:space="0" w:color="auto"/>
      </w:divBdr>
    </w:div>
    <w:div w:id="1274748534">
      <w:bodyDiv w:val="1"/>
      <w:marLeft w:val="0"/>
      <w:marRight w:val="0"/>
      <w:marTop w:val="0"/>
      <w:marBottom w:val="0"/>
      <w:divBdr>
        <w:top w:val="none" w:sz="0" w:space="0" w:color="auto"/>
        <w:left w:val="none" w:sz="0" w:space="0" w:color="auto"/>
        <w:bottom w:val="none" w:sz="0" w:space="0" w:color="auto"/>
        <w:right w:val="none" w:sz="0" w:space="0" w:color="auto"/>
      </w:divBdr>
    </w:div>
    <w:div w:id="1279292413">
      <w:bodyDiv w:val="1"/>
      <w:marLeft w:val="0"/>
      <w:marRight w:val="0"/>
      <w:marTop w:val="0"/>
      <w:marBottom w:val="0"/>
      <w:divBdr>
        <w:top w:val="none" w:sz="0" w:space="0" w:color="auto"/>
        <w:left w:val="none" w:sz="0" w:space="0" w:color="auto"/>
        <w:bottom w:val="none" w:sz="0" w:space="0" w:color="auto"/>
        <w:right w:val="none" w:sz="0" w:space="0" w:color="auto"/>
      </w:divBdr>
    </w:div>
    <w:div w:id="1287277361">
      <w:bodyDiv w:val="1"/>
      <w:marLeft w:val="0"/>
      <w:marRight w:val="0"/>
      <w:marTop w:val="0"/>
      <w:marBottom w:val="0"/>
      <w:divBdr>
        <w:top w:val="none" w:sz="0" w:space="0" w:color="auto"/>
        <w:left w:val="none" w:sz="0" w:space="0" w:color="auto"/>
        <w:bottom w:val="none" w:sz="0" w:space="0" w:color="auto"/>
        <w:right w:val="none" w:sz="0" w:space="0" w:color="auto"/>
      </w:divBdr>
    </w:div>
    <w:div w:id="1292861141">
      <w:bodyDiv w:val="1"/>
      <w:marLeft w:val="0"/>
      <w:marRight w:val="0"/>
      <w:marTop w:val="0"/>
      <w:marBottom w:val="0"/>
      <w:divBdr>
        <w:top w:val="none" w:sz="0" w:space="0" w:color="auto"/>
        <w:left w:val="none" w:sz="0" w:space="0" w:color="auto"/>
        <w:bottom w:val="none" w:sz="0" w:space="0" w:color="auto"/>
        <w:right w:val="none" w:sz="0" w:space="0" w:color="auto"/>
      </w:divBdr>
    </w:div>
    <w:div w:id="1307970521">
      <w:bodyDiv w:val="1"/>
      <w:marLeft w:val="0"/>
      <w:marRight w:val="0"/>
      <w:marTop w:val="0"/>
      <w:marBottom w:val="0"/>
      <w:divBdr>
        <w:top w:val="none" w:sz="0" w:space="0" w:color="auto"/>
        <w:left w:val="none" w:sz="0" w:space="0" w:color="auto"/>
        <w:bottom w:val="none" w:sz="0" w:space="0" w:color="auto"/>
        <w:right w:val="none" w:sz="0" w:space="0" w:color="auto"/>
      </w:divBdr>
    </w:div>
    <w:div w:id="1314331119">
      <w:bodyDiv w:val="1"/>
      <w:marLeft w:val="0"/>
      <w:marRight w:val="0"/>
      <w:marTop w:val="0"/>
      <w:marBottom w:val="0"/>
      <w:divBdr>
        <w:top w:val="none" w:sz="0" w:space="0" w:color="auto"/>
        <w:left w:val="none" w:sz="0" w:space="0" w:color="auto"/>
        <w:bottom w:val="none" w:sz="0" w:space="0" w:color="auto"/>
        <w:right w:val="none" w:sz="0" w:space="0" w:color="auto"/>
      </w:divBdr>
    </w:div>
    <w:div w:id="1322854631">
      <w:bodyDiv w:val="1"/>
      <w:marLeft w:val="0"/>
      <w:marRight w:val="0"/>
      <w:marTop w:val="0"/>
      <w:marBottom w:val="0"/>
      <w:divBdr>
        <w:top w:val="none" w:sz="0" w:space="0" w:color="auto"/>
        <w:left w:val="none" w:sz="0" w:space="0" w:color="auto"/>
        <w:bottom w:val="none" w:sz="0" w:space="0" w:color="auto"/>
        <w:right w:val="none" w:sz="0" w:space="0" w:color="auto"/>
      </w:divBdr>
    </w:div>
    <w:div w:id="1327630042">
      <w:bodyDiv w:val="1"/>
      <w:marLeft w:val="0"/>
      <w:marRight w:val="0"/>
      <w:marTop w:val="0"/>
      <w:marBottom w:val="0"/>
      <w:divBdr>
        <w:top w:val="none" w:sz="0" w:space="0" w:color="auto"/>
        <w:left w:val="none" w:sz="0" w:space="0" w:color="auto"/>
        <w:bottom w:val="none" w:sz="0" w:space="0" w:color="auto"/>
        <w:right w:val="none" w:sz="0" w:space="0" w:color="auto"/>
      </w:divBdr>
    </w:div>
    <w:div w:id="1334379810">
      <w:bodyDiv w:val="1"/>
      <w:marLeft w:val="0"/>
      <w:marRight w:val="0"/>
      <w:marTop w:val="0"/>
      <w:marBottom w:val="0"/>
      <w:divBdr>
        <w:top w:val="none" w:sz="0" w:space="0" w:color="auto"/>
        <w:left w:val="none" w:sz="0" w:space="0" w:color="auto"/>
        <w:bottom w:val="none" w:sz="0" w:space="0" w:color="auto"/>
        <w:right w:val="none" w:sz="0" w:space="0" w:color="auto"/>
      </w:divBdr>
    </w:div>
    <w:div w:id="1348094151">
      <w:bodyDiv w:val="1"/>
      <w:marLeft w:val="0"/>
      <w:marRight w:val="0"/>
      <w:marTop w:val="0"/>
      <w:marBottom w:val="0"/>
      <w:divBdr>
        <w:top w:val="none" w:sz="0" w:space="0" w:color="auto"/>
        <w:left w:val="none" w:sz="0" w:space="0" w:color="auto"/>
        <w:bottom w:val="none" w:sz="0" w:space="0" w:color="auto"/>
        <w:right w:val="none" w:sz="0" w:space="0" w:color="auto"/>
      </w:divBdr>
    </w:div>
    <w:div w:id="1359550763">
      <w:bodyDiv w:val="1"/>
      <w:marLeft w:val="0"/>
      <w:marRight w:val="0"/>
      <w:marTop w:val="0"/>
      <w:marBottom w:val="0"/>
      <w:divBdr>
        <w:top w:val="none" w:sz="0" w:space="0" w:color="auto"/>
        <w:left w:val="none" w:sz="0" w:space="0" w:color="auto"/>
        <w:bottom w:val="none" w:sz="0" w:space="0" w:color="auto"/>
        <w:right w:val="none" w:sz="0" w:space="0" w:color="auto"/>
      </w:divBdr>
    </w:div>
    <w:div w:id="1508324622">
      <w:bodyDiv w:val="1"/>
      <w:marLeft w:val="0"/>
      <w:marRight w:val="0"/>
      <w:marTop w:val="0"/>
      <w:marBottom w:val="0"/>
      <w:divBdr>
        <w:top w:val="none" w:sz="0" w:space="0" w:color="auto"/>
        <w:left w:val="none" w:sz="0" w:space="0" w:color="auto"/>
        <w:bottom w:val="none" w:sz="0" w:space="0" w:color="auto"/>
        <w:right w:val="none" w:sz="0" w:space="0" w:color="auto"/>
      </w:divBdr>
    </w:div>
    <w:div w:id="1508708663">
      <w:bodyDiv w:val="1"/>
      <w:marLeft w:val="0"/>
      <w:marRight w:val="0"/>
      <w:marTop w:val="0"/>
      <w:marBottom w:val="0"/>
      <w:divBdr>
        <w:top w:val="none" w:sz="0" w:space="0" w:color="auto"/>
        <w:left w:val="none" w:sz="0" w:space="0" w:color="auto"/>
        <w:bottom w:val="none" w:sz="0" w:space="0" w:color="auto"/>
        <w:right w:val="none" w:sz="0" w:space="0" w:color="auto"/>
      </w:divBdr>
    </w:div>
    <w:div w:id="1515878949">
      <w:bodyDiv w:val="1"/>
      <w:marLeft w:val="0"/>
      <w:marRight w:val="0"/>
      <w:marTop w:val="0"/>
      <w:marBottom w:val="0"/>
      <w:divBdr>
        <w:top w:val="none" w:sz="0" w:space="0" w:color="auto"/>
        <w:left w:val="none" w:sz="0" w:space="0" w:color="auto"/>
        <w:bottom w:val="none" w:sz="0" w:space="0" w:color="auto"/>
        <w:right w:val="none" w:sz="0" w:space="0" w:color="auto"/>
      </w:divBdr>
    </w:div>
    <w:div w:id="1536385221">
      <w:bodyDiv w:val="1"/>
      <w:marLeft w:val="0"/>
      <w:marRight w:val="0"/>
      <w:marTop w:val="0"/>
      <w:marBottom w:val="0"/>
      <w:divBdr>
        <w:top w:val="none" w:sz="0" w:space="0" w:color="auto"/>
        <w:left w:val="none" w:sz="0" w:space="0" w:color="auto"/>
        <w:bottom w:val="none" w:sz="0" w:space="0" w:color="auto"/>
        <w:right w:val="none" w:sz="0" w:space="0" w:color="auto"/>
      </w:divBdr>
    </w:div>
    <w:div w:id="1549805898">
      <w:bodyDiv w:val="1"/>
      <w:marLeft w:val="0"/>
      <w:marRight w:val="0"/>
      <w:marTop w:val="0"/>
      <w:marBottom w:val="0"/>
      <w:divBdr>
        <w:top w:val="none" w:sz="0" w:space="0" w:color="auto"/>
        <w:left w:val="none" w:sz="0" w:space="0" w:color="auto"/>
        <w:bottom w:val="none" w:sz="0" w:space="0" w:color="auto"/>
        <w:right w:val="none" w:sz="0" w:space="0" w:color="auto"/>
      </w:divBdr>
    </w:div>
    <w:div w:id="1565606073">
      <w:bodyDiv w:val="1"/>
      <w:marLeft w:val="0"/>
      <w:marRight w:val="0"/>
      <w:marTop w:val="0"/>
      <w:marBottom w:val="0"/>
      <w:divBdr>
        <w:top w:val="none" w:sz="0" w:space="0" w:color="auto"/>
        <w:left w:val="none" w:sz="0" w:space="0" w:color="auto"/>
        <w:bottom w:val="none" w:sz="0" w:space="0" w:color="auto"/>
        <w:right w:val="none" w:sz="0" w:space="0" w:color="auto"/>
      </w:divBdr>
    </w:div>
    <w:div w:id="1632974103">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750227122">
      <w:bodyDiv w:val="1"/>
      <w:marLeft w:val="0"/>
      <w:marRight w:val="0"/>
      <w:marTop w:val="0"/>
      <w:marBottom w:val="0"/>
      <w:divBdr>
        <w:top w:val="none" w:sz="0" w:space="0" w:color="auto"/>
        <w:left w:val="none" w:sz="0" w:space="0" w:color="auto"/>
        <w:bottom w:val="none" w:sz="0" w:space="0" w:color="auto"/>
        <w:right w:val="none" w:sz="0" w:space="0" w:color="auto"/>
      </w:divBdr>
    </w:div>
    <w:div w:id="1764298774">
      <w:bodyDiv w:val="1"/>
      <w:marLeft w:val="0"/>
      <w:marRight w:val="0"/>
      <w:marTop w:val="0"/>
      <w:marBottom w:val="0"/>
      <w:divBdr>
        <w:top w:val="none" w:sz="0" w:space="0" w:color="auto"/>
        <w:left w:val="none" w:sz="0" w:space="0" w:color="auto"/>
        <w:bottom w:val="none" w:sz="0" w:space="0" w:color="auto"/>
        <w:right w:val="none" w:sz="0" w:space="0" w:color="auto"/>
      </w:divBdr>
    </w:div>
    <w:div w:id="1765375142">
      <w:bodyDiv w:val="1"/>
      <w:marLeft w:val="0"/>
      <w:marRight w:val="0"/>
      <w:marTop w:val="0"/>
      <w:marBottom w:val="0"/>
      <w:divBdr>
        <w:top w:val="none" w:sz="0" w:space="0" w:color="auto"/>
        <w:left w:val="none" w:sz="0" w:space="0" w:color="auto"/>
        <w:bottom w:val="none" w:sz="0" w:space="0" w:color="auto"/>
        <w:right w:val="none" w:sz="0" w:space="0" w:color="auto"/>
      </w:divBdr>
    </w:div>
    <w:div w:id="1774933987">
      <w:bodyDiv w:val="1"/>
      <w:marLeft w:val="0"/>
      <w:marRight w:val="0"/>
      <w:marTop w:val="0"/>
      <w:marBottom w:val="0"/>
      <w:divBdr>
        <w:top w:val="none" w:sz="0" w:space="0" w:color="auto"/>
        <w:left w:val="none" w:sz="0" w:space="0" w:color="auto"/>
        <w:bottom w:val="none" w:sz="0" w:space="0" w:color="auto"/>
        <w:right w:val="none" w:sz="0" w:space="0" w:color="auto"/>
      </w:divBdr>
    </w:div>
    <w:div w:id="1821772033">
      <w:bodyDiv w:val="1"/>
      <w:marLeft w:val="0"/>
      <w:marRight w:val="0"/>
      <w:marTop w:val="0"/>
      <w:marBottom w:val="0"/>
      <w:divBdr>
        <w:top w:val="none" w:sz="0" w:space="0" w:color="auto"/>
        <w:left w:val="none" w:sz="0" w:space="0" w:color="auto"/>
        <w:bottom w:val="none" w:sz="0" w:space="0" w:color="auto"/>
        <w:right w:val="none" w:sz="0" w:space="0" w:color="auto"/>
      </w:divBdr>
    </w:div>
    <w:div w:id="1827239123">
      <w:bodyDiv w:val="1"/>
      <w:marLeft w:val="0"/>
      <w:marRight w:val="0"/>
      <w:marTop w:val="0"/>
      <w:marBottom w:val="0"/>
      <w:divBdr>
        <w:top w:val="none" w:sz="0" w:space="0" w:color="auto"/>
        <w:left w:val="none" w:sz="0" w:space="0" w:color="auto"/>
        <w:bottom w:val="none" w:sz="0" w:space="0" w:color="auto"/>
        <w:right w:val="none" w:sz="0" w:space="0" w:color="auto"/>
      </w:divBdr>
    </w:div>
    <w:div w:id="1903368607">
      <w:bodyDiv w:val="1"/>
      <w:marLeft w:val="0"/>
      <w:marRight w:val="0"/>
      <w:marTop w:val="0"/>
      <w:marBottom w:val="0"/>
      <w:divBdr>
        <w:top w:val="none" w:sz="0" w:space="0" w:color="auto"/>
        <w:left w:val="none" w:sz="0" w:space="0" w:color="auto"/>
        <w:bottom w:val="none" w:sz="0" w:space="0" w:color="auto"/>
        <w:right w:val="none" w:sz="0" w:space="0" w:color="auto"/>
      </w:divBdr>
    </w:div>
    <w:div w:id="1954095249">
      <w:bodyDiv w:val="1"/>
      <w:marLeft w:val="0"/>
      <w:marRight w:val="0"/>
      <w:marTop w:val="0"/>
      <w:marBottom w:val="0"/>
      <w:divBdr>
        <w:top w:val="none" w:sz="0" w:space="0" w:color="auto"/>
        <w:left w:val="none" w:sz="0" w:space="0" w:color="auto"/>
        <w:bottom w:val="none" w:sz="0" w:space="0" w:color="auto"/>
        <w:right w:val="none" w:sz="0" w:space="0" w:color="auto"/>
      </w:divBdr>
    </w:div>
    <w:div w:id="1988777736">
      <w:bodyDiv w:val="1"/>
      <w:marLeft w:val="0"/>
      <w:marRight w:val="0"/>
      <w:marTop w:val="0"/>
      <w:marBottom w:val="0"/>
      <w:divBdr>
        <w:top w:val="none" w:sz="0" w:space="0" w:color="auto"/>
        <w:left w:val="none" w:sz="0" w:space="0" w:color="auto"/>
        <w:bottom w:val="none" w:sz="0" w:space="0" w:color="auto"/>
        <w:right w:val="none" w:sz="0" w:space="0" w:color="auto"/>
      </w:divBdr>
    </w:div>
    <w:div w:id="1997604797">
      <w:bodyDiv w:val="1"/>
      <w:marLeft w:val="0"/>
      <w:marRight w:val="0"/>
      <w:marTop w:val="0"/>
      <w:marBottom w:val="0"/>
      <w:divBdr>
        <w:top w:val="none" w:sz="0" w:space="0" w:color="auto"/>
        <w:left w:val="none" w:sz="0" w:space="0" w:color="auto"/>
        <w:bottom w:val="none" w:sz="0" w:space="0" w:color="auto"/>
        <w:right w:val="none" w:sz="0" w:space="0" w:color="auto"/>
      </w:divBdr>
    </w:div>
    <w:div w:id="2050640249">
      <w:bodyDiv w:val="1"/>
      <w:marLeft w:val="0"/>
      <w:marRight w:val="0"/>
      <w:marTop w:val="0"/>
      <w:marBottom w:val="0"/>
      <w:divBdr>
        <w:top w:val="none" w:sz="0" w:space="0" w:color="auto"/>
        <w:left w:val="none" w:sz="0" w:space="0" w:color="auto"/>
        <w:bottom w:val="none" w:sz="0" w:space="0" w:color="auto"/>
        <w:right w:val="none" w:sz="0" w:space="0" w:color="auto"/>
      </w:divBdr>
    </w:div>
    <w:div w:id="2063558697">
      <w:bodyDiv w:val="1"/>
      <w:marLeft w:val="0"/>
      <w:marRight w:val="0"/>
      <w:marTop w:val="0"/>
      <w:marBottom w:val="0"/>
      <w:divBdr>
        <w:top w:val="none" w:sz="0" w:space="0" w:color="auto"/>
        <w:left w:val="none" w:sz="0" w:space="0" w:color="auto"/>
        <w:bottom w:val="none" w:sz="0" w:space="0" w:color="auto"/>
        <w:right w:val="none" w:sz="0" w:space="0" w:color="auto"/>
      </w:divBdr>
    </w:div>
    <w:div w:id="21172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D3E0-F9B1-4BE0-919A-1331DCAB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Instructor Manual</vt:lpstr>
    </vt:vector>
  </TitlesOfParts>
  <Company>Towson University</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 Manual</dc:title>
  <dc:creator>jholly1</dc:creator>
  <cp:lastModifiedBy>Nuhn, Emily</cp:lastModifiedBy>
  <cp:revision>28</cp:revision>
  <cp:lastPrinted>2010-08-20T05:25:00Z</cp:lastPrinted>
  <dcterms:created xsi:type="dcterms:W3CDTF">2016-05-16T04:00:00Z</dcterms:created>
  <dcterms:modified xsi:type="dcterms:W3CDTF">2018-05-28T01:43:00Z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