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D487" w14:textId="0BFF9035" w:rsidR="009F599F" w:rsidRPr="00D03E61" w:rsidRDefault="009F599F" w:rsidP="00F052F4">
      <w:pPr>
        <w:pStyle w:val="TX1"/>
        <w:spacing w:before="0" w:after="160"/>
        <w:jc w:val="center"/>
        <w:rPr>
          <w:b/>
          <w:sz w:val="36"/>
          <w:szCs w:val="36"/>
        </w:rPr>
      </w:pPr>
      <w:r w:rsidRPr="00D03E61">
        <w:rPr>
          <w:b/>
          <w:sz w:val="36"/>
          <w:szCs w:val="36"/>
        </w:rPr>
        <w:t>Chapter 1</w:t>
      </w:r>
      <w:r w:rsidR="007551EC" w:rsidRPr="00D03E61">
        <w:rPr>
          <w:b/>
          <w:sz w:val="36"/>
          <w:szCs w:val="36"/>
        </w:rPr>
        <w:t>—</w:t>
      </w:r>
      <w:r w:rsidRPr="00D03E61">
        <w:rPr>
          <w:b/>
          <w:sz w:val="36"/>
          <w:szCs w:val="36"/>
        </w:rPr>
        <w:t>Solutions Manual</w:t>
      </w:r>
    </w:p>
    <w:p w14:paraId="24F73FF2" w14:textId="77777777" w:rsidR="009F599F" w:rsidRPr="00D03E61" w:rsidRDefault="009F599F" w:rsidP="000C0400">
      <w:pPr>
        <w:pStyle w:val="TX1"/>
        <w:spacing w:before="0" w:after="240"/>
        <w:jc w:val="center"/>
        <w:rPr>
          <w:b/>
        </w:rPr>
      </w:pPr>
      <w:r w:rsidRPr="00D03E61">
        <w:rPr>
          <w:b/>
        </w:rPr>
        <w:t>Beginning Your Financial Journey: The Interior Finance Point of View</w:t>
      </w:r>
    </w:p>
    <w:p w14:paraId="0EC14D7F" w14:textId="77777777" w:rsidR="009F599F" w:rsidRPr="00C73B7C" w:rsidRDefault="009F599F" w:rsidP="000C0400">
      <w:pPr>
        <w:pStyle w:val="TX1"/>
        <w:spacing w:before="0" w:after="0"/>
        <w:jc w:val="center"/>
        <w:rPr>
          <w:b/>
          <w:i/>
          <w:sz w:val="24"/>
          <w:szCs w:val="24"/>
        </w:rPr>
      </w:pPr>
      <w:r w:rsidRPr="00C73B7C">
        <w:rPr>
          <w:b/>
          <w:i/>
          <w:sz w:val="24"/>
          <w:szCs w:val="24"/>
        </w:rPr>
        <w:t>Introduction to Personal Finance: Beginning Your Financial Journey</w:t>
      </w:r>
    </w:p>
    <w:p w14:paraId="28C6C313" w14:textId="77777777" w:rsidR="009F599F" w:rsidRPr="00D03E61" w:rsidRDefault="009F599F" w:rsidP="000C0400">
      <w:pPr>
        <w:pStyle w:val="TX1"/>
        <w:spacing w:before="0" w:after="0"/>
        <w:jc w:val="center"/>
        <w:rPr>
          <w:b/>
          <w:sz w:val="24"/>
          <w:szCs w:val="24"/>
        </w:rPr>
      </w:pPr>
      <w:r w:rsidRPr="00D03E61">
        <w:rPr>
          <w:b/>
          <w:sz w:val="24"/>
          <w:szCs w:val="24"/>
        </w:rPr>
        <w:t>By John Grable and Lance Palmer</w:t>
      </w:r>
    </w:p>
    <w:p w14:paraId="0C7ADB15" w14:textId="77777777" w:rsidR="00210DA8" w:rsidRPr="00D03E61" w:rsidRDefault="00210DA8" w:rsidP="00C73B7C">
      <w:pPr>
        <w:pStyle w:val="TX1"/>
        <w:spacing w:before="480" w:after="240"/>
        <w:ind w:left="0"/>
        <w:rPr>
          <w:b/>
          <w:sz w:val="28"/>
          <w:szCs w:val="28"/>
        </w:rPr>
      </w:pPr>
      <w:r w:rsidRPr="00D03E61">
        <w:rPr>
          <w:b/>
          <w:sz w:val="28"/>
          <w:szCs w:val="28"/>
        </w:rPr>
        <w:t>Learning Objectives</w:t>
      </w:r>
    </w:p>
    <w:p w14:paraId="4971A2C0" w14:textId="4C7290FB" w:rsidR="00944D50" w:rsidRPr="00E24104" w:rsidRDefault="00210DA8" w:rsidP="00E24104">
      <w:pPr>
        <w:pStyle w:val="NL"/>
        <w:spacing w:before="120"/>
        <w:rPr>
          <w:shd w:val="clear" w:color="auto" w:fill="FFFFFF"/>
        </w:rPr>
      </w:pPr>
      <w:r w:rsidRPr="00E24104">
        <w:t>1.</w:t>
      </w:r>
      <w:r w:rsidR="00E24104" w:rsidRPr="00E24104">
        <w:t>1</w:t>
      </w:r>
      <w:r w:rsidR="00E24104">
        <w:tab/>
      </w:r>
      <w:r w:rsidR="00944D50" w:rsidRPr="00E24104">
        <w:rPr>
          <w:shd w:val="clear" w:color="auto" w:fill="FFFFFF"/>
        </w:rPr>
        <w:t>Describe how your financial knowledge, experience, risk tolerance, and feelings of control influence the way you view the financial world.</w:t>
      </w:r>
    </w:p>
    <w:p w14:paraId="3080D639" w14:textId="6230DB40" w:rsidR="00210DA8" w:rsidRPr="00E24104" w:rsidRDefault="00210DA8" w:rsidP="00E24104">
      <w:pPr>
        <w:pStyle w:val="NL"/>
        <w:spacing w:before="120"/>
      </w:pPr>
      <w:r w:rsidRPr="00E24104">
        <w:t>1.</w:t>
      </w:r>
      <w:r w:rsidR="00E24104" w:rsidRPr="00E24104">
        <w:t>2</w:t>
      </w:r>
      <w:r w:rsidR="00E24104">
        <w:tab/>
      </w:r>
      <w:r w:rsidR="00944D50" w:rsidRPr="00E24104">
        <w:rPr>
          <w:shd w:val="clear" w:color="auto" w:fill="FFFFFF"/>
        </w:rPr>
        <w:t>Explain how your human and social capital relate to your financial well-being</w:t>
      </w:r>
      <w:r w:rsidRPr="00E24104">
        <w:t>.</w:t>
      </w:r>
    </w:p>
    <w:p w14:paraId="59A7082C" w14:textId="07581FF0" w:rsidR="00210DA8" w:rsidRPr="00E24104" w:rsidRDefault="00F8533E" w:rsidP="00E24104">
      <w:pPr>
        <w:pStyle w:val="NL"/>
        <w:spacing w:before="120"/>
      </w:pPr>
      <w:r w:rsidRPr="00E24104">
        <w:rPr>
          <w:shd w:val="clear" w:color="auto" w:fill="FFFFFF"/>
        </w:rPr>
        <w:t>1.</w:t>
      </w:r>
      <w:r w:rsidR="00E24104" w:rsidRPr="00E24104">
        <w:rPr>
          <w:shd w:val="clear" w:color="auto" w:fill="FFFFFF"/>
        </w:rPr>
        <w:t>3</w:t>
      </w:r>
      <w:r w:rsidR="00E24104">
        <w:rPr>
          <w:shd w:val="clear" w:color="auto" w:fill="FFFFFF"/>
        </w:rPr>
        <w:tab/>
      </w:r>
      <w:r w:rsidR="00944D50" w:rsidRPr="00E24104">
        <w:rPr>
          <w:shd w:val="clear" w:color="auto" w:fill="FFFFFF"/>
        </w:rPr>
        <w:t>Discuss how financial risk tolerance relates to financial goal achievement</w:t>
      </w:r>
      <w:r w:rsidR="00210DA8" w:rsidRPr="00E24104">
        <w:t>.</w:t>
      </w:r>
    </w:p>
    <w:p w14:paraId="77F1540D" w14:textId="5ACDED10" w:rsidR="00210DA8" w:rsidRPr="00E24104" w:rsidRDefault="00210DA8" w:rsidP="00E24104">
      <w:pPr>
        <w:pStyle w:val="NL"/>
        <w:spacing w:before="120"/>
      </w:pPr>
      <w:r w:rsidRPr="00E24104">
        <w:t>1.</w:t>
      </w:r>
      <w:r w:rsidR="00E24104" w:rsidRPr="00E24104">
        <w:t>4</w:t>
      </w:r>
      <w:r w:rsidR="00E24104">
        <w:tab/>
      </w:r>
      <w:r w:rsidR="00944D50" w:rsidRPr="00E24104">
        <w:rPr>
          <w:shd w:val="clear" w:color="auto" w:fill="FFFFFF"/>
        </w:rPr>
        <w:t>Use your unique time perspective to create SMART financial goals</w:t>
      </w:r>
      <w:r w:rsidRPr="00E24104">
        <w:t>.</w:t>
      </w:r>
    </w:p>
    <w:p w14:paraId="00326F49" w14:textId="290C6577" w:rsidR="00210DA8" w:rsidRPr="00E24104" w:rsidRDefault="00210DA8" w:rsidP="00E24104">
      <w:pPr>
        <w:pStyle w:val="NL"/>
        <w:spacing w:before="120"/>
      </w:pPr>
      <w:r w:rsidRPr="00E24104">
        <w:t>1.</w:t>
      </w:r>
      <w:r w:rsidR="00E24104" w:rsidRPr="00E24104">
        <w:t>5</w:t>
      </w:r>
      <w:r w:rsidR="00E24104">
        <w:tab/>
      </w:r>
      <w:r w:rsidR="00944D50" w:rsidRPr="00E24104">
        <w:t>Describe strategies to overcome mental biases and improve financial decision making and well-being</w:t>
      </w:r>
      <w:r w:rsidRPr="00E24104">
        <w:t>.</w:t>
      </w:r>
    </w:p>
    <w:p w14:paraId="034839D4" w14:textId="77777777" w:rsidR="00210DA8" w:rsidRPr="00BA1DE2" w:rsidRDefault="00210DA8" w:rsidP="00D03E61">
      <w:pPr>
        <w:pStyle w:val="H1"/>
        <w:rPr>
          <w:sz w:val="24"/>
          <w:szCs w:val="24"/>
        </w:rPr>
      </w:pPr>
      <w:r w:rsidRPr="00BA1DE2">
        <w:rPr>
          <w:sz w:val="24"/>
          <w:szCs w:val="24"/>
        </w:rPr>
        <w:t>Key to metadata for questions:</w:t>
      </w:r>
    </w:p>
    <w:p w14:paraId="04DF28ED" w14:textId="2788C126" w:rsidR="00210DA8" w:rsidRPr="00E24104" w:rsidRDefault="00210DA8" w:rsidP="00E24104">
      <w:pPr>
        <w:pStyle w:val="TX"/>
        <w:spacing w:before="0" w:after="60"/>
      </w:pPr>
      <w:r w:rsidRPr="00E24104">
        <w:t>LO: Learning objective number</w:t>
      </w:r>
    </w:p>
    <w:p w14:paraId="3C37667C" w14:textId="664BFE2B" w:rsidR="00E24B6C" w:rsidRPr="00E24104" w:rsidRDefault="00210DA8" w:rsidP="00E24104">
      <w:pPr>
        <w:pStyle w:val="TX"/>
        <w:spacing w:before="0" w:after="60"/>
      </w:pPr>
      <w:r w:rsidRPr="00E24104">
        <w:t xml:space="preserve">BT: Bloom’s </w:t>
      </w:r>
      <w:r w:rsidR="009C75B7" w:rsidRPr="00E24104">
        <w:t>t</w:t>
      </w:r>
      <w:r w:rsidRPr="00E24104">
        <w:t>axonomy [Knowledge (K), Comprehension (C), Application (Ap), Analysis (An), Synthesis (S), Evaluation (E)]</w:t>
      </w:r>
    </w:p>
    <w:p w14:paraId="0DE02678" w14:textId="4712FEC5" w:rsidR="00210DA8" w:rsidRPr="00E24104" w:rsidRDefault="00210DA8" w:rsidP="00E24104">
      <w:pPr>
        <w:pStyle w:val="TX"/>
        <w:spacing w:before="0" w:after="60"/>
      </w:pPr>
      <w:r w:rsidRPr="00E24104">
        <w:t>Diff: Difficulty level [Easy (E), Medium (M), Hard (H)</w:t>
      </w:r>
      <w:r w:rsidR="009C75B7" w:rsidRPr="00E24104">
        <w:t>]</w:t>
      </w:r>
    </w:p>
    <w:p w14:paraId="6B308F01" w14:textId="77777777" w:rsidR="00210DA8" w:rsidRDefault="00210DA8" w:rsidP="00E24104">
      <w:pPr>
        <w:pStyle w:val="TX"/>
        <w:spacing w:before="0" w:after="60"/>
      </w:pPr>
      <w:r w:rsidRPr="00E24104">
        <w:t>TOT: Expected time for student to complete</w:t>
      </w:r>
    </w:p>
    <w:p w14:paraId="2F585404" w14:textId="6A9BDC77" w:rsidR="000C0400" w:rsidRPr="00E24104" w:rsidRDefault="000C0400" w:rsidP="00E24104">
      <w:pPr>
        <w:pStyle w:val="TX"/>
        <w:spacing w:before="0" w:after="60"/>
      </w:pPr>
      <w:r>
        <w:t>AACSB: Knowledge (K), Communication (C), Ethics (E), Analytic (A), Technology (T), Diversity (D), Reflective Thinking (RT), Not Applicable (NA)</w:t>
      </w:r>
    </w:p>
    <w:p w14:paraId="14E9D8DE" w14:textId="77777777" w:rsidR="000B4430" w:rsidRPr="00BA1DE2" w:rsidRDefault="000B4430" w:rsidP="00D03E61">
      <w:pPr>
        <w:pStyle w:val="H1"/>
        <w:rPr>
          <w:sz w:val="24"/>
          <w:szCs w:val="24"/>
        </w:rPr>
      </w:pPr>
      <w:bookmarkStart w:id="0" w:name="_Hlk512583540"/>
      <w:r w:rsidRPr="00BA1DE2">
        <w:rPr>
          <w:sz w:val="24"/>
          <w:szCs w:val="24"/>
        </w:rPr>
        <w:t>Sample rubric for writing questions:</w:t>
      </w:r>
    </w:p>
    <w:p w14:paraId="66B54DE7" w14:textId="77777777" w:rsidR="00E24B6C" w:rsidRPr="00E24104" w:rsidRDefault="000B4430" w:rsidP="00E24104">
      <w:pPr>
        <w:pStyle w:val="TX1"/>
      </w:pPr>
      <w:r w:rsidRPr="00E24104">
        <w:t>Note: It is generally recommended that the rubric be shared with students, so it should be sufficiently general to not give away answers.</w:t>
      </w:r>
    </w:p>
    <w:p w14:paraId="05CCAB9F" w14:textId="4052E0EC" w:rsidR="000B4430" w:rsidRPr="00BA1DE2" w:rsidRDefault="000B4430" w:rsidP="00E24104">
      <w:pPr>
        <w:pStyle w:val="H1"/>
        <w:rPr>
          <w:sz w:val="24"/>
          <w:szCs w:val="24"/>
        </w:rPr>
      </w:pPr>
      <w:r w:rsidRPr="00BA1DE2">
        <w:rPr>
          <w:sz w:val="24"/>
          <w:szCs w:val="24"/>
        </w:rPr>
        <w:t xml:space="preserve">Notes </w:t>
      </w:r>
      <w:r w:rsidR="000B4C39" w:rsidRPr="00BA1DE2">
        <w:rPr>
          <w:sz w:val="24"/>
          <w:szCs w:val="24"/>
        </w:rPr>
        <w:t>f</w:t>
      </w:r>
      <w:r w:rsidRPr="00BA1DE2">
        <w:rPr>
          <w:sz w:val="24"/>
          <w:szCs w:val="24"/>
        </w:rPr>
        <w:t xml:space="preserve">or </w:t>
      </w:r>
      <w:r w:rsidR="000B4C39" w:rsidRPr="00BA1DE2">
        <w:rPr>
          <w:sz w:val="24"/>
          <w:szCs w:val="24"/>
        </w:rPr>
        <w:t>i</w:t>
      </w:r>
      <w:r w:rsidRPr="00BA1DE2">
        <w:rPr>
          <w:sz w:val="24"/>
          <w:szCs w:val="24"/>
        </w:rPr>
        <w:t>nstructor:</w:t>
      </w:r>
    </w:p>
    <w:p w14:paraId="7CA88194" w14:textId="1D7371F9" w:rsidR="00E24B6C" w:rsidRPr="00E24104" w:rsidRDefault="000B4430" w:rsidP="00D03E61">
      <w:pPr>
        <w:pStyle w:val="TX1"/>
      </w:pPr>
      <w:r w:rsidRPr="00E24104">
        <w:t xml:space="preserve">Each writing question will have criteria which </w:t>
      </w:r>
      <w:r w:rsidR="00C311FC" w:rsidRPr="00E24104">
        <w:t xml:space="preserve">are </w:t>
      </w:r>
      <w:r w:rsidRPr="00E24104">
        <w:t xml:space="preserve">specific to the question. The instructor may want to add or delete grading criteria (rows) depending on the topic and assignment. How each grading </w:t>
      </w:r>
      <w:r w:rsidR="00C311FC" w:rsidRPr="00E24104">
        <w:t xml:space="preserve">criterion </w:t>
      </w:r>
      <w:r w:rsidRPr="00E24104">
        <w:t>will be assessed and the associated points for each level of performance are found in columns 2–5.</w:t>
      </w:r>
    </w:p>
    <w:p w14:paraId="361D7EAC" w14:textId="1209908F" w:rsidR="00E24B6C" w:rsidRPr="00E24104" w:rsidRDefault="000B4430" w:rsidP="00D03E61">
      <w:pPr>
        <w:pStyle w:val="TX1"/>
      </w:pPr>
      <w:r w:rsidRPr="00E24104">
        <w:t xml:space="preserve">In the sample rubric, a total of 16 points are possible for this assignment. Each grading </w:t>
      </w:r>
      <w:r w:rsidR="00C311FC" w:rsidRPr="00E24104">
        <w:t xml:space="preserve">criterion </w:t>
      </w:r>
      <w:r w:rsidRPr="00E24104">
        <w:t xml:space="preserve">(row) is worth up to 4 </w:t>
      </w:r>
      <w:r w:rsidR="00C311FC" w:rsidRPr="00E24104">
        <w:t xml:space="preserve">points </w:t>
      </w:r>
      <w:r w:rsidRPr="00E24104">
        <w:t>(column 2).</w:t>
      </w:r>
    </w:p>
    <w:p w14:paraId="6CF0D911" w14:textId="77777777" w:rsidR="00EB60FB" w:rsidRPr="00E24104" w:rsidRDefault="00EB60FB" w:rsidP="00D03E61">
      <w:pPr>
        <w:pStyle w:val="TX1"/>
      </w:pPr>
    </w:p>
    <w:p w14:paraId="68B07FEE" w14:textId="77777777" w:rsidR="00D03E61" w:rsidRDefault="00D03E61" w:rsidP="00D03E61">
      <w:pPr>
        <w:pStyle w:val="TX1"/>
      </w:pPr>
      <w:r>
        <w:br w:type="page"/>
      </w:r>
    </w:p>
    <w:p w14:paraId="059AB3AB" w14:textId="43C1463E" w:rsidR="000B4430" w:rsidRPr="00E24104" w:rsidRDefault="000B4430" w:rsidP="00D03E61">
      <w:pPr>
        <w:pStyle w:val="TX"/>
        <w:rPr>
          <w:b/>
        </w:rPr>
      </w:pPr>
      <w:r w:rsidRPr="00E24104">
        <w:rPr>
          <w:b/>
        </w:rPr>
        <w:lastRenderedPageBreak/>
        <w:t xml:space="preserve">Rubric: </w:t>
      </w:r>
      <w:r w:rsidRPr="00E24104">
        <w:t xml:space="preserve">(It is suggested </w:t>
      </w:r>
      <w:r w:rsidR="00DE6EFF" w:rsidRPr="00E24104">
        <w:t xml:space="preserve">that </w:t>
      </w:r>
      <w:r w:rsidRPr="00E24104">
        <w:t>the rubric be shared with the students</w:t>
      </w:r>
      <w:r w:rsidR="00343E07" w:rsidRPr="00E24104">
        <w:t>.</w:t>
      </w:r>
      <w:r w:rsidRPr="00E24104">
        <w:t>)</w:t>
      </w:r>
    </w:p>
    <w:tbl>
      <w:tblPr>
        <w:tblW w:w="99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9" w:type="dxa"/>
          <w:left w:w="115" w:type="dxa"/>
          <w:bottom w:w="29" w:type="dxa"/>
          <w:right w:w="115" w:type="dxa"/>
        </w:tblCellMar>
        <w:tblLook w:val="04A0" w:firstRow="1" w:lastRow="0" w:firstColumn="1" w:lastColumn="0" w:noHBand="0" w:noVBand="1"/>
      </w:tblPr>
      <w:tblGrid>
        <w:gridCol w:w="2260"/>
        <w:gridCol w:w="1635"/>
        <w:gridCol w:w="1909"/>
        <w:gridCol w:w="1985"/>
        <w:gridCol w:w="2126"/>
      </w:tblGrid>
      <w:tr w:rsidR="00343E07" w:rsidRPr="00D03E61" w14:paraId="6FFB49BE" w14:textId="77777777" w:rsidTr="00AB0024">
        <w:tc>
          <w:tcPr>
            <w:tcW w:w="2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B4A44" w14:textId="77777777" w:rsidR="000B4430" w:rsidRPr="00827323" w:rsidRDefault="000B4430" w:rsidP="00D03E61">
            <w:pPr>
              <w:pStyle w:val="TX1"/>
              <w:spacing w:before="0" w:after="0"/>
              <w:ind w:left="0"/>
              <w:rPr>
                <w:b/>
              </w:rPr>
            </w:pPr>
            <w:r w:rsidRPr="00827323">
              <w:rPr>
                <w:b/>
              </w:rPr>
              <w:t>Criteria</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910105" w14:textId="77777777" w:rsidR="00E24B6C" w:rsidRPr="00827323" w:rsidRDefault="000B4430" w:rsidP="00D03E61">
            <w:pPr>
              <w:pStyle w:val="TX1"/>
              <w:spacing w:before="0" w:after="0"/>
              <w:ind w:left="0"/>
              <w:rPr>
                <w:b/>
              </w:rPr>
            </w:pPr>
            <w:r w:rsidRPr="00827323">
              <w:rPr>
                <w:b/>
              </w:rPr>
              <w:t>Full points</w:t>
            </w:r>
          </w:p>
          <w:p w14:paraId="67B277D6" w14:textId="24915C5C" w:rsidR="000B4430" w:rsidRPr="00827323" w:rsidRDefault="000B4430" w:rsidP="00D03E61">
            <w:pPr>
              <w:pStyle w:val="TX1"/>
              <w:spacing w:before="0" w:after="0"/>
              <w:ind w:left="0"/>
              <w:rPr>
                <w:b/>
              </w:rPr>
            </w:pPr>
            <w:r w:rsidRPr="00827323">
              <w:rPr>
                <w:b/>
              </w:rPr>
              <w:t>(4 out of 4)</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86841" w14:textId="77777777" w:rsidR="00E24B6C" w:rsidRPr="00827323" w:rsidRDefault="000B4430" w:rsidP="00D03E61">
            <w:pPr>
              <w:pStyle w:val="TX1"/>
              <w:spacing w:before="0" w:after="0"/>
              <w:ind w:left="0"/>
              <w:rPr>
                <w:b/>
              </w:rPr>
            </w:pPr>
            <w:r w:rsidRPr="00827323">
              <w:rPr>
                <w:b/>
              </w:rPr>
              <w:t>75% of points</w:t>
            </w:r>
          </w:p>
          <w:p w14:paraId="1E956E2B" w14:textId="10E12796" w:rsidR="000B4430" w:rsidRPr="00827323" w:rsidRDefault="000B4430" w:rsidP="00D03E61">
            <w:pPr>
              <w:pStyle w:val="TX1"/>
              <w:spacing w:before="0" w:after="0"/>
              <w:ind w:left="0"/>
              <w:rPr>
                <w:b/>
              </w:rPr>
            </w:pPr>
            <w:r w:rsidRPr="00827323">
              <w:rPr>
                <w:b/>
              </w:rPr>
              <w:t>(3 out of 4)</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5E14B" w14:textId="77777777" w:rsidR="00E24B6C" w:rsidRPr="00827323" w:rsidRDefault="000B4430" w:rsidP="00D03E61">
            <w:pPr>
              <w:pStyle w:val="TX1"/>
              <w:spacing w:before="0" w:after="0"/>
              <w:ind w:left="0"/>
              <w:rPr>
                <w:b/>
              </w:rPr>
            </w:pPr>
            <w:r w:rsidRPr="00827323">
              <w:rPr>
                <w:b/>
              </w:rPr>
              <w:t>50% of points</w:t>
            </w:r>
          </w:p>
          <w:p w14:paraId="343C8F84" w14:textId="45845962" w:rsidR="000B4430" w:rsidRPr="00827323" w:rsidRDefault="000B4430" w:rsidP="00D03E61">
            <w:pPr>
              <w:pStyle w:val="TX1"/>
              <w:spacing w:before="0" w:after="0"/>
              <w:ind w:left="0"/>
              <w:rPr>
                <w:b/>
              </w:rPr>
            </w:pPr>
            <w:r w:rsidRPr="00827323">
              <w:rPr>
                <w:b/>
              </w:rPr>
              <w:t>(2 out of 4)</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C5872" w14:textId="77777777" w:rsidR="00E24B6C" w:rsidRPr="00827323" w:rsidRDefault="000B4430" w:rsidP="00D03E61">
            <w:pPr>
              <w:pStyle w:val="TX1"/>
              <w:spacing w:before="0" w:after="0"/>
              <w:ind w:left="0"/>
              <w:rPr>
                <w:b/>
              </w:rPr>
            </w:pPr>
            <w:r w:rsidRPr="00827323">
              <w:rPr>
                <w:b/>
              </w:rPr>
              <w:t>25% of points</w:t>
            </w:r>
          </w:p>
          <w:p w14:paraId="379526B9" w14:textId="3C80A1CF" w:rsidR="000B4430" w:rsidRPr="00827323" w:rsidRDefault="000B4430" w:rsidP="00D03E61">
            <w:pPr>
              <w:pStyle w:val="TX1"/>
              <w:spacing w:before="0" w:after="0"/>
              <w:ind w:left="0"/>
              <w:rPr>
                <w:b/>
              </w:rPr>
            </w:pPr>
            <w:r w:rsidRPr="00827323">
              <w:rPr>
                <w:b/>
              </w:rPr>
              <w:t>(1 out of 4)</w:t>
            </w:r>
          </w:p>
        </w:tc>
      </w:tr>
      <w:tr w:rsidR="00343E07" w:rsidRPr="00D03E61" w14:paraId="1523711B" w14:textId="77777777" w:rsidTr="00AB0024">
        <w:tc>
          <w:tcPr>
            <w:tcW w:w="2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36242F" w14:textId="77777777" w:rsidR="00E24B6C" w:rsidRPr="00D03E61" w:rsidRDefault="000B4430" w:rsidP="00D03E61">
            <w:pPr>
              <w:pStyle w:val="TX1"/>
              <w:spacing w:before="0" w:after="0"/>
              <w:ind w:left="0"/>
            </w:pPr>
            <w:r w:rsidRPr="00D03E61">
              <w:t>Thoroughness of answer to the question</w:t>
            </w:r>
          </w:p>
          <w:p w14:paraId="0542F761" w14:textId="1369CEFB" w:rsidR="000B4430" w:rsidRPr="00D03E61" w:rsidRDefault="000B4430" w:rsidP="00D03E61">
            <w:pPr>
              <w:spacing w:after="0" w:line="240" w:lineRule="auto"/>
              <w:rPr>
                <w:rFonts w:ascii="Liberation Sans" w:eastAsia="Times New Roman" w:hAnsi="Liberation Sans"/>
              </w:rPr>
            </w:pP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8F1A4" w14:textId="77777777" w:rsidR="000B4430" w:rsidRPr="00D03E61" w:rsidRDefault="000B4430" w:rsidP="00D03E61">
            <w:pPr>
              <w:pStyle w:val="TX1"/>
              <w:spacing w:before="0" w:after="0"/>
              <w:ind w:left="0"/>
            </w:pPr>
            <w:r w:rsidRPr="00D03E61">
              <w:t xml:space="preserve">The question is answered thoroughly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FB23A0" w14:textId="77777777" w:rsidR="000B4430" w:rsidRPr="00D03E61" w:rsidRDefault="000B4430" w:rsidP="00D03E61">
            <w:pPr>
              <w:pStyle w:val="TX1"/>
              <w:spacing w:before="0" w:after="0"/>
              <w:ind w:left="0"/>
            </w:pPr>
            <w:r w:rsidRPr="00D03E61">
              <w:t xml:space="preserve">The response is lacking a few details </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92A57D" w14:textId="4EF1156C" w:rsidR="000B4430" w:rsidRPr="00D03E61" w:rsidRDefault="000B4430" w:rsidP="00D03E61">
            <w:pPr>
              <w:pStyle w:val="TX1"/>
              <w:spacing w:before="0" w:after="0"/>
              <w:ind w:left="0"/>
            </w:pPr>
            <w:r w:rsidRPr="00D03E61">
              <w:t>The response is lacking significant detail</w:t>
            </w:r>
            <w:r w:rsidR="00343E07" w:rsidRPr="00D03E61">
              <w:t>s</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3899F" w14:textId="217EF5A2" w:rsidR="000B4430" w:rsidRPr="00D03E61" w:rsidRDefault="000B4430" w:rsidP="00D03E61">
            <w:pPr>
              <w:pStyle w:val="TX1"/>
              <w:spacing w:before="0" w:after="0"/>
              <w:ind w:left="0"/>
            </w:pPr>
            <w:r w:rsidRPr="00D03E61">
              <w:t>The response is</w:t>
            </w:r>
            <w:r w:rsidR="00E24B6C" w:rsidRPr="00D03E61">
              <w:t xml:space="preserve"> </w:t>
            </w:r>
            <w:r w:rsidRPr="00D03E61">
              <w:t>incomplete and limited</w:t>
            </w:r>
          </w:p>
        </w:tc>
      </w:tr>
      <w:tr w:rsidR="00343E07" w:rsidRPr="00D03E61" w14:paraId="1FFC9794" w14:textId="77777777" w:rsidTr="00AB0024">
        <w:tc>
          <w:tcPr>
            <w:tcW w:w="2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7062C" w14:textId="3268DB2E" w:rsidR="00E24B6C" w:rsidRPr="00D03E61" w:rsidRDefault="000B4430" w:rsidP="00D03E61">
            <w:pPr>
              <w:pStyle w:val="TX1"/>
              <w:spacing w:before="0" w:after="0"/>
              <w:ind w:left="0"/>
            </w:pPr>
            <w:r w:rsidRPr="00D03E61">
              <w:t>Answer is realistic/relevant</w:t>
            </w:r>
          </w:p>
          <w:p w14:paraId="7FAAF3F9" w14:textId="01171757" w:rsidR="000B4430" w:rsidRPr="00D03E61" w:rsidRDefault="000B4430" w:rsidP="00D03E61">
            <w:pPr>
              <w:spacing w:after="0" w:line="240" w:lineRule="auto"/>
              <w:rPr>
                <w:rFonts w:ascii="Liberation Sans" w:eastAsia="Times New Roman" w:hAnsi="Liberation Sans"/>
              </w:rPr>
            </w:pP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5E848D" w14:textId="77777777" w:rsidR="000B4430" w:rsidRPr="00D03E61" w:rsidRDefault="000B4430" w:rsidP="00D03E61">
            <w:pPr>
              <w:pStyle w:val="TX1"/>
              <w:spacing w:before="0" w:after="0"/>
              <w:ind w:left="0"/>
            </w:pPr>
            <w:r w:rsidRPr="00D03E61">
              <w:t>Amounts and information discussed are relevant and pertinent to the question</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0010C" w14:textId="6C084872" w:rsidR="000B4430" w:rsidRPr="00D03E61" w:rsidRDefault="000B4430" w:rsidP="00D03E61">
            <w:pPr>
              <w:pStyle w:val="TX1"/>
              <w:spacing w:before="0" w:after="0"/>
              <w:ind w:left="0"/>
            </w:pPr>
            <w:r w:rsidRPr="00D03E61">
              <w:t>Some of the response is irrelevant to the question</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4EB72" w14:textId="083ED352" w:rsidR="000B4430" w:rsidRPr="00D03E61" w:rsidRDefault="000B4430" w:rsidP="00D03E61">
            <w:pPr>
              <w:pStyle w:val="TX1"/>
              <w:spacing w:before="0" w:after="0"/>
              <w:ind w:left="0"/>
            </w:pPr>
            <w:r w:rsidRPr="00D03E61">
              <w:t xml:space="preserve">Much of the response is irrelevant, unrealistic, or overly simplistic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95632" w14:textId="435F6211" w:rsidR="000B4430" w:rsidRPr="00D03E61" w:rsidRDefault="00343E07" w:rsidP="00D03E61">
            <w:pPr>
              <w:pStyle w:val="TX1"/>
              <w:spacing w:before="0" w:after="0"/>
              <w:ind w:left="0"/>
            </w:pPr>
            <w:r w:rsidRPr="00D03E61">
              <w:t>The response d</w:t>
            </w:r>
            <w:r w:rsidR="000B4430" w:rsidRPr="00D03E61">
              <w:t xml:space="preserve">oes not represent realistic or relevant understanding of topic </w:t>
            </w:r>
          </w:p>
        </w:tc>
      </w:tr>
      <w:tr w:rsidR="00343E07" w:rsidRPr="00D03E61" w14:paraId="3DBBF9E0" w14:textId="77777777" w:rsidTr="00AB0024">
        <w:tc>
          <w:tcPr>
            <w:tcW w:w="2260" w:type="dxa"/>
            <w:tcBorders>
              <w:top w:val="outset" w:sz="6" w:space="0" w:color="auto"/>
              <w:left w:val="outset" w:sz="6" w:space="0" w:color="auto"/>
              <w:bottom w:val="outset" w:sz="6" w:space="0" w:color="auto"/>
              <w:right w:val="outset" w:sz="6" w:space="0" w:color="auto"/>
            </w:tcBorders>
            <w:shd w:val="clear" w:color="auto" w:fill="FFFFFF"/>
            <w:vAlign w:val="center"/>
          </w:tcPr>
          <w:p w14:paraId="29FC25F6" w14:textId="77777777" w:rsidR="00E24B6C" w:rsidRPr="00D03E61" w:rsidRDefault="000B4430" w:rsidP="00D03E61">
            <w:pPr>
              <w:pStyle w:val="TX1"/>
              <w:spacing w:before="0" w:after="0"/>
              <w:ind w:left="0"/>
            </w:pPr>
            <w:r w:rsidRPr="00D03E61">
              <w:t>Organization/clarity of thought</w:t>
            </w:r>
          </w:p>
          <w:p w14:paraId="696AC05C" w14:textId="52E4AE36" w:rsidR="000B4430" w:rsidRPr="00D03E61" w:rsidRDefault="000B4430" w:rsidP="00D03E61">
            <w:pPr>
              <w:pStyle w:val="TX1"/>
              <w:spacing w:before="0" w:after="0"/>
              <w:ind w:left="0"/>
            </w:pPr>
            <w:r w:rsidRPr="00D03E61">
              <w:t>(25% of score)</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tcPr>
          <w:p w14:paraId="3F6285E1" w14:textId="77777777" w:rsidR="000B4430" w:rsidRPr="00D03E61" w:rsidRDefault="000B4430" w:rsidP="00D03E61">
            <w:pPr>
              <w:pStyle w:val="TX1"/>
              <w:spacing w:before="0" w:after="0"/>
              <w:ind w:left="0"/>
            </w:pPr>
            <w:r w:rsidRPr="00D03E61">
              <w:t>Well organized</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tcPr>
          <w:p w14:paraId="41B6D743" w14:textId="77777777" w:rsidR="000B4430" w:rsidRPr="00D03E61" w:rsidRDefault="000B4430" w:rsidP="00D03E61">
            <w:pPr>
              <w:pStyle w:val="TX1"/>
              <w:spacing w:before="0" w:after="0"/>
              <w:ind w:left="0"/>
            </w:pPr>
            <w:r w:rsidRPr="00D03E61">
              <w:t>Adequate organization</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14:paraId="1E6D0CF8" w14:textId="77777777" w:rsidR="000B4430" w:rsidRPr="00D03E61" w:rsidRDefault="000B4430" w:rsidP="00D03E61">
            <w:pPr>
              <w:pStyle w:val="TX1"/>
              <w:spacing w:before="0" w:after="0"/>
              <w:ind w:left="0"/>
            </w:pPr>
            <w:r w:rsidRPr="00D03E61">
              <w:t>Limited organization</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58974196" w14:textId="77777777" w:rsidR="000B4430" w:rsidRPr="00D03E61" w:rsidRDefault="000B4430" w:rsidP="00D03E61">
            <w:pPr>
              <w:pStyle w:val="TX1"/>
              <w:spacing w:before="0" w:after="0"/>
              <w:ind w:left="0"/>
            </w:pPr>
            <w:r w:rsidRPr="00D03E61">
              <w:t>Poor organization</w:t>
            </w:r>
          </w:p>
        </w:tc>
      </w:tr>
      <w:tr w:rsidR="00343E07" w:rsidRPr="00D03E61" w14:paraId="282EDABE" w14:textId="77777777" w:rsidTr="00AB0024">
        <w:tc>
          <w:tcPr>
            <w:tcW w:w="2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BBA2ED" w14:textId="3D41F96C" w:rsidR="00E24B6C" w:rsidRPr="00D03E61" w:rsidRDefault="000B4430" w:rsidP="00D03E61">
            <w:pPr>
              <w:pStyle w:val="TX1"/>
              <w:spacing w:before="0" w:after="0"/>
              <w:ind w:left="0"/>
            </w:pPr>
            <w:r w:rsidRPr="00D03E61">
              <w:t>Appropriate recommendations and conclusions are reached</w:t>
            </w:r>
          </w:p>
          <w:p w14:paraId="6256F125" w14:textId="494907C3" w:rsidR="000B4430" w:rsidRPr="00D03E61" w:rsidRDefault="000B4430" w:rsidP="00D03E61">
            <w:pPr>
              <w:pStyle w:val="TX1"/>
              <w:spacing w:before="0" w:after="0"/>
              <w:ind w:left="0"/>
            </w:pPr>
            <w:r w:rsidRPr="00D03E61">
              <w:t>(25% of score)</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6E1173" w14:textId="77777777" w:rsidR="000B4430" w:rsidRPr="00D03E61" w:rsidRDefault="000B4430" w:rsidP="00D03E61">
            <w:pPr>
              <w:pStyle w:val="TX1"/>
              <w:spacing w:before="0" w:after="0"/>
              <w:ind w:left="0"/>
            </w:pPr>
            <w:r w:rsidRPr="00D03E61">
              <w:t xml:space="preserve">A clear conclusion or recommendation is presented that is appropriate given the content discussed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05007" w14:textId="77777777" w:rsidR="000B4430" w:rsidRPr="00D03E61" w:rsidRDefault="000B4430" w:rsidP="00D03E61">
            <w:pPr>
              <w:pStyle w:val="TX1"/>
              <w:spacing w:before="0" w:after="0"/>
              <w:ind w:left="0"/>
            </w:pPr>
            <w:r w:rsidRPr="00D03E61">
              <w:t xml:space="preserve">Conclusion or recommendation is mostly clear and appropriate given the content </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B01EC" w14:textId="77777777" w:rsidR="000B4430" w:rsidRPr="00D03E61" w:rsidRDefault="000B4430" w:rsidP="00D03E61">
            <w:pPr>
              <w:pStyle w:val="TX1"/>
              <w:spacing w:before="0" w:after="0"/>
              <w:ind w:left="0"/>
            </w:pPr>
            <w:r w:rsidRPr="00D03E61">
              <w:t xml:space="preserve">Conclusion or recommendation is incomplete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F00CFC" w14:textId="57711DA3" w:rsidR="000B4430" w:rsidRPr="005652FB" w:rsidRDefault="000B4430" w:rsidP="00D03E61">
            <w:pPr>
              <w:pStyle w:val="TX1"/>
              <w:spacing w:before="0" w:after="0"/>
              <w:ind w:left="0"/>
              <w:rPr>
                <w:spacing w:val="-4"/>
              </w:rPr>
            </w:pPr>
            <w:r w:rsidRPr="005652FB">
              <w:rPr>
                <w:spacing w:val="-4"/>
              </w:rPr>
              <w:t>No conclusion</w:t>
            </w:r>
            <w:r w:rsidR="00343E07" w:rsidRPr="005652FB">
              <w:rPr>
                <w:spacing w:val="-4"/>
              </w:rPr>
              <w:t xml:space="preserve"> or </w:t>
            </w:r>
            <w:r w:rsidRPr="005652FB">
              <w:rPr>
                <w:spacing w:val="-4"/>
              </w:rPr>
              <w:t>recommendation</w:t>
            </w:r>
            <w:r w:rsidR="00343E07" w:rsidRPr="005652FB">
              <w:rPr>
                <w:spacing w:val="-4"/>
              </w:rPr>
              <w:t xml:space="preserve"> is</w:t>
            </w:r>
            <w:r w:rsidRPr="005652FB">
              <w:rPr>
                <w:spacing w:val="-4"/>
              </w:rPr>
              <w:t xml:space="preserve"> provided</w:t>
            </w:r>
          </w:p>
        </w:tc>
      </w:tr>
      <w:bookmarkEnd w:id="0"/>
    </w:tbl>
    <w:p w14:paraId="1B78CB49" w14:textId="77777777" w:rsidR="00893BB8" w:rsidRDefault="00893BB8">
      <w:pPr>
        <w:rPr>
          <w:rFonts w:ascii="Liberation Sans" w:hAnsi="Liberation Sans" w:cstheme="minorHAnsi"/>
          <w:b/>
          <w:sz w:val="32"/>
          <w:szCs w:val="28"/>
        </w:rPr>
      </w:pPr>
      <w:r>
        <w:br w:type="page"/>
      </w:r>
    </w:p>
    <w:p w14:paraId="63ECA79A" w14:textId="32C06F40" w:rsidR="00DA0593" w:rsidRDefault="00F8533E" w:rsidP="00797359">
      <w:pPr>
        <w:pStyle w:val="H1"/>
        <w:tabs>
          <w:tab w:val="clear" w:pos="540"/>
        </w:tabs>
        <w:rPr>
          <w:shd w:val="clear" w:color="auto" w:fill="FFFFFF"/>
        </w:rPr>
      </w:pPr>
      <w:r w:rsidRPr="00E24104">
        <w:lastRenderedPageBreak/>
        <w:t>1.1</w:t>
      </w:r>
      <w:r w:rsidR="00C57F30">
        <w:tab/>
      </w:r>
      <w:r w:rsidRPr="00383FA8">
        <w:rPr>
          <w:b w:val="0"/>
          <w:bCs/>
          <w:shd w:val="clear" w:color="auto" w:fill="FFFFFF"/>
        </w:rPr>
        <w:t>Describe how your financial knowledge, experience, risk tolerance, and feelings of control influence the way you view the financial world.</w:t>
      </w:r>
    </w:p>
    <w:p w14:paraId="08E6A4ED" w14:textId="77777777" w:rsidR="00DA0593" w:rsidRPr="00E24104" w:rsidRDefault="00DA0593" w:rsidP="00D03E61">
      <w:pPr>
        <w:pStyle w:val="H11"/>
      </w:pPr>
      <w:r w:rsidRPr="00E24104">
        <w:t xml:space="preserve">1.1 </w:t>
      </w:r>
      <w:r w:rsidR="007D26DD" w:rsidRPr="00E24104">
        <w:t xml:space="preserve">Multiple-Choice </w:t>
      </w:r>
      <w:r w:rsidRPr="00E24104">
        <w:t>Questions</w:t>
      </w:r>
    </w:p>
    <w:p w14:paraId="1A010060" w14:textId="0FA74FF5" w:rsidR="00DA0593" w:rsidRPr="00E24104" w:rsidRDefault="000A1AC9" w:rsidP="007768C4">
      <w:pPr>
        <w:pStyle w:val="NL"/>
        <w:tabs>
          <w:tab w:val="clear" w:pos="540"/>
        </w:tabs>
        <w:spacing w:before="120"/>
      </w:pPr>
      <w:r w:rsidRPr="00E24104">
        <w:t>1</w:t>
      </w:r>
      <w:r w:rsidR="00D03E61" w:rsidRPr="00E24104">
        <w:t>.</w:t>
      </w:r>
      <w:r w:rsidR="00D03E61">
        <w:tab/>
      </w:r>
      <w:r w:rsidRPr="00E24104">
        <w:t xml:space="preserve">b. </w:t>
      </w:r>
      <w:r w:rsidR="00DF4DAB">
        <w:t>the combination of financial knowledge and skills</w:t>
      </w:r>
      <w:r w:rsidR="00DA0593" w:rsidRPr="00E24104">
        <w:t>.</w:t>
      </w:r>
    </w:p>
    <w:p w14:paraId="536C2A70" w14:textId="04E102AE" w:rsidR="00041073" w:rsidRPr="00E24104" w:rsidRDefault="00061FB1" w:rsidP="00D03E61">
      <w:pPr>
        <w:pStyle w:val="TX1"/>
      </w:pPr>
      <w:r w:rsidRPr="00E24104">
        <w:t>Answer</w:t>
      </w:r>
      <w:r w:rsidR="00DC587B" w:rsidRPr="00E24104">
        <w:t xml:space="preserve">: b; </w:t>
      </w:r>
      <w:r w:rsidR="0010230C" w:rsidRPr="00E24104">
        <w:t>Section: 1.1; LO: 1.1</w:t>
      </w:r>
      <w:r w:rsidR="00041073" w:rsidRPr="00E24104">
        <w:t xml:space="preserve">; BT: K; </w:t>
      </w:r>
      <w:r w:rsidR="001F5A10" w:rsidRPr="00E24104">
        <w:t>Diff</w:t>
      </w:r>
      <w:r w:rsidR="00041073" w:rsidRPr="00E24104">
        <w:t xml:space="preserve">: E; TOT: 2 min; AACSB: </w:t>
      </w:r>
      <w:r w:rsidR="00FE4C54">
        <w:t>K</w:t>
      </w:r>
    </w:p>
    <w:p w14:paraId="38387E18" w14:textId="7AB7ECE1" w:rsidR="007D26DD" w:rsidRPr="00E24104" w:rsidRDefault="000A1AC9" w:rsidP="007768C4">
      <w:pPr>
        <w:pStyle w:val="NL"/>
        <w:tabs>
          <w:tab w:val="clear" w:pos="540"/>
        </w:tabs>
      </w:pPr>
      <w:r w:rsidRPr="00E24104">
        <w:t>2</w:t>
      </w:r>
      <w:r w:rsidR="00F526EF" w:rsidRPr="00E24104">
        <w:t>.</w:t>
      </w:r>
      <w:r w:rsidR="00F526EF">
        <w:tab/>
      </w:r>
      <w:r w:rsidRPr="00E24104">
        <w:t xml:space="preserve">c. </w:t>
      </w:r>
      <w:r w:rsidR="007D26DD" w:rsidRPr="00E24104">
        <w:t>I and II only.</w:t>
      </w:r>
    </w:p>
    <w:p w14:paraId="622E8DF3" w14:textId="473083AF" w:rsidR="00041073" w:rsidRPr="00E24104" w:rsidRDefault="00061FB1" w:rsidP="00D03E61">
      <w:pPr>
        <w:pStyle w:val="TX1"/>
      </w:pPr>
      <w:r w:rsidRPr="00E24104">
        <w:t>Answer</w:t>
      </w:r>
      <w:r w:rsidR="00DC587B" w:rsidRPr="00E24104">
        <w:t xml:space="preserve">: c; </w:t>
      </w:r>
      <w:r w:rsidR="0010230C" w:rsidRPr="00E24104">
        <w:t>Section: 1.1; LO: 1.1</w:t>
      </w:r>
      <w:r w:rsidR="00041073" w:rsidRPr="00E24104">
        <w:t xml:space="preserve">; BT: </w:t>
      </w:r>
      <w:r w:rsidR="00FE7A14" w:rsidRPr="00E24104">
        <w:t>C</w:t>
      </w:r>
      <w:r w:rsidR="00041073" w:rsidRPr="00E24104">
        <w:t xml:space="preserve">; </w:t>
      </w:r>
      <w:r w:rsidR="001F5A10" w:rsidRPr="00E24104">
        <w:t>Diff</w:t>
      </w:r>
      <w:r w:rsidR="00041073" w:rsidRPr="00E24104">
        <w:t xml:space="preserve">: E; TOT: 2 min; AACSB: </w:t>
      </w:r>
      <w:r w:rsidR="00FE4C54">
        <w:t>RT</w:t>
      </w:r>
    </w:p>
    <w:p w14:paraId="5B07125B" w14:textId="1E4EA076" w:rsidR="00DA0593" w:rsidRPr="00E24104" w:rsidRDefault="006130D4" w:rsidP="007768C4">
      <w:pPr>
        <w:pStyle w:val="NL"/>
        <w:tabs>
          <w:tab w:val="clear" w:pos="540"/>
        </w:tabs>
      </w:pPr>
      <w:r w:rsidRPr="00E24104">
        <w:t>3</w:t>
      </w:r>
      <w:r w:rsidR="00F526EF" w:rsidRPr="00E24104">
        <w:t>.</w:t>
      </w:r>
      <w:r w:rsidR="00F526EF">
        <w:tab/>
      </w:r>
      <w:r w:rsidR="0095041B" w:rsidRPr="00E24104">
        <w:t xml:space="preserve">d. </w:t>
      </w:r>
      <w:r w:rsidR="007D26DD" w:rsidRPr="00E24104">
        <w:t>y</w:t>
      </w:r>
      <w:r w:rsidR="00DA0593" w:rsidRPr="00E24104">
        <w:t xml:space="preserve">our financial knowledge, </w:t>
      </w:r>
      <w:r w:rsidR="007D26DD" w:rsidRPr="00E24104">
        <w:t xml:space="preserve">financial </w:t>
      </w:r>
      <w:r w:rsidR="008A1B03" w:rsidRPr="00E24104">
        <w:t>risk-</w:t>
      </w:r>
      <w:r w:rsidR="00DA0593" w:rsidRPr="00E24104">
        <w:t>taking, and feelings of control over your situation.</w:t>
      </w:r>
    </w:p>
    <w:p w14:paraId="05A24277" w14:textId="32105837" w:rsidR="00041073" w:rsidRPr="00E24104" w:rsidRDefault="00061FB1" w:rsidP="007768C4">
      <w:pPr>
        <w:pStyle w:val="TX1"/>
        <w:ind w:left="900" w:hanging="324"/>
      </w:pPr>
      <w:r w:rsidRPr="00E24104">
        <w:t>Answer</w:t>
      </w:r>
      <w:r w:rsidR="00DC587B" w:rsidRPr="00E24104">
        <w:t xml:space="preserve">: d; </w:t>
      </w:r>
      <w:r w:rsidR="0010230C" w:rsidRPr="00E24104">
        <w:t>Section: 1.1; LO: 1.1</w:t>
      </w:r>
      <w:r w:rsidR="00041073" w:rsidRPr="00E24104">
        <w:t xml:space="preserve">; BT: K; </w:t>
      </w:r>
      <w:r w:rsidR="001F5A10" w:rsidRPr="00E24104">
        <w:t>Diff</w:t>
      </w:r>
      <w:r w:rsidR="00041073" w:rsidRPr="00E24104">
        <w:t xml:space="preserve">: E; TOT: 2 min; AACSB: </w:t>
      </w:r>
      <w:r w:rsidR="0091735C" w:rsidRPr="00E24104">
        <w:t>RT</w:t>
      </w:r>
    </w:p>
    <w:p w14:paraId="5199B398" w14:textId="30A4EEF8" w:rsidR="00DA0593" w:rsidRPr="00E24104" w:rsidRDefault="006130D4" w:rsidP="007768C4">
      <w:pPr>
        <w:pStyle w:val="NL"/>
        <w:tabs>
          <w:tab w:val="clear" w:pos="540"/>
        </w:tabs>
      </w:pPr>
      <w:r w:rsidRPr="00E24104">
        <w:t>4</w:t>
      </w:r>
      <w:r w:rsidR="00F526EF" w:rsidRPr="00E24104">
        <w:t>.</w:t>
      </w:r>
      <w:r w:rsidR="00F526EF">
        <w:tab/>
      </w:r>
      <w:r w:rsidR="0095041B" w:rsidRPr="00E24104">
        <w:t xml:space="preserve">c. </w:t>
      </w:r>
      <w:r w:rsidR="007D26DD" w:rsidRPr="00E24104">
        <w:t>b</w:t>
      </w:r>
      <w:r w:rsidR="00DA0593" w:rsidRPr="00E24104">
        <w:t>elieve strongly in luck and fate</w:t>
      </w:r>
    </w:p>
    <w:p w14:paraId="35168E96" w14:textId="2B38AC70" w:rsidR="00285341" w:rsidRDefault="00061FB1" w:rsidP="007768C4">
      <w:pPr>
        <w:pStyle w:val="TX1"/>
        <w:tabs>
          <w:tab w:val="clear" w:pos="540"/>
        </w:tabs>
        <w:rPr>
          <w:szCs w:val="24"/>
        </w:rPr>
      </w:pPr>
      <w:r w:rsidRPr="00E24104">
        <w:t>Answer</w:t>
      </w:r>
      <w:r w:rsidR="00DC587B" w:rsidRPr="00E24104">
        <w:t xml:space="preserve">: c; </w:t>
      </w:r>
      <w:r w:rsidR="0010230C" w:rsidRPr="00E24104">
        <w:t>Section: 1.1; LO: 1.1</w:t>
      </w:r>
      <w:r w:rsidR="00041073" w:rsidRPr="00E24104">
        <w:t>; BT:</w:t>
      </w:r>
      <w:r w:rsidR="006461ED" w:rsidRPr="00E24104">
        <w:t xml:space="preserve"> C</w:t>
      </w:r>
      <w:r w:rsidR="00041073" w:rsidRPr="00E24104">
        <w:t xml:space="preserve">; </w:t>
      </w:r>
      <w:r w:rsidR="001F5A10" w:rsidRPr="00E24104">
        <w:t>Diff</w:t>
      </w:r>
      <w:r w:rsidR="00041073" w:rsidRPr="00E24104">
        <w:t xml:space="preserve">: E; TOT: 2 min; AACSB: </w:t>
      </w:r>
      <w:r w:rsidR="0091735C" w:rsidRPr="00E24104">
        <w:t>RT</w:t>
      </w:r>
    </w:p>
    <w:p w14:paraId="7B20E580" w14:textId="4A9092B4" w:rsidR="00DA0593" w:rsidRPr="00E24104" w:rsidRDefault="006130D4" w:rsidP="008665DB">
      <w:pPr>
        <w:pStyle w:val="NL"/>
        <w:tabs>
          <w:tab w:val="clear" w:pos="540"/>
        </w:tabs>
      </w:pPr>
      <w:r w:rsidRPr="00E24104">
        <w:t>5</w:t>
      </w:r>
      <w:r w:rsidR="00F526EF" w:rsidRPr="00E24104">
        <w:t>.</w:t>
      </w:r>
      <w:r w:rsidR="00F526EF">
        <w:tab/>
      </w:r>
      <w:r w:rsidR="0095041B" w:rsidRPr="00E24104">
        <w:t xml:space="preserve">a. </w:t>
      </w:r>
      <w:r w:rsidR="007D26DD" w:rsidRPr="00E24104">
        <w:t>m</w:t>
      </w:r>
      <w:r w:rsidR="00DA0593" w:rsidRPr="00E24104">
        <w:t>ore knowledgeable about the financial marketplace over time</w:t>
      </w:r>
      <w:r w:rsidR="007D26DD" w:rsidRPr="00E24104">
        <w:t xml:space="preserve"> and</w:t>
      </w:r>
      <w:r w:rsidR="003336A5" w:rsidRPr="00E24104">
        <w:t xml:space="preserve"> to</w:t>
      </w:r>
      <w:r w:rsidR="007D26DD" w:rsidRPr="00E24104">
        <w:t xml:space="preserve"> increase his personal wealth</w:t>
      </w:r>
      <w:r w:rsidR="00DA0593" w:rsidRPr="00E24104">
        <w:t>.</w:t>
      </w:r>
    </w:p>
    <w:p w14:paraId="03CAB1BB" w14:textId="4EB4923D" w:rsidR="00041073" w:rsidRPr="00E24104" w:rsidRDefault="00061FB1" w:rsidP="008665DB">
      <w:pPr>
        <w:pStyle w:val="TX1"/>
        <w:tabs>
          <w:tab w:val="clear" w:pos="540"/>
        </w:tabs>
      </w:pPr>
      <w:r w:rsidRPr="00E24104">
        <w:t>Answer</w:t>
      </w:r>
      <w:r w:rsidR="00DC587B" w:rsidRPr="00E24104">
        <w:t xml:space="preserve">: a; </w:t>
      </w:r>
      <w:r w:rsidR="0010230C" w:rsidRPr="00E24104">
        <w:t>Section: 1.1; LO: 1.1</w:t>
      </w:r>
      <w:r w:rsidR="00041073" w:rsidRPr="00E24104">
        <w:t xml:space="preserve">; BT: </w:t>
      </w:r>
      <w:r w:rsidR="006461ED" w:rsidRPr="00E24104">
        <w:t>C</w:t>
      </w:r>
      <w:r w:rsidR="00041073" w:rsidRPr="00E24104">
        <w:t xml:space="preserve">; </w:t>
      </w:r>
      <w:r w:rsidR="001F5A10" w:rsidRPr="00E24104">
        <w:t>Diff</w:t>
      </w:r>
      <w:r w:rsidR="00041073" w:rsidRPr="00E24104">
        <w:t xml:space="preserve">: E; TOT: 2 min; AACSB: </w:t>
      </w:r>
      <w:r w:rsidR="0091735C" w:rsidRPr="00E24104">
        <w:t>RT</w:t>
      </w:r>
    </w:p>
    <w:p w14:paraId="3BA4A109" w14:textId="2758DD62" w:rsidR="007D26DD" w:rsidRPr="00E24104" w:rsidRDefault="006130D4" w:rsidP="008665DB">
      <w:pPr>
        <w:pStyle w:val="NL"/>
        <w:tabs>
          <w:tab w:val="clear" w:pos="540"/>
        </w:tabs>
      </w:pPr>
      <w:r w:rsidRPr="00E24104">
        <w:t>6</w:t>
      </w:r>
      <w:r w:rsidR="0095041B" w:rsidRPr="00E24104">
        <w:t>.</w:t>
      </w:r>
      <w:r w:rsidR="00F526EF">
        <w:tab/>
      </w:r>
      <w:r w:rsidR="0095041B" w:rsidRPr="00E24104">
        <w:t>c.</w:t>
      </w:r>
      <w:r w:rsidR="00070CD5" w:rsidRPr="00E24104">
        <w:t xml:space="preserve"> </w:t>
      </w:r>
      <w:r w:rsidR="007D26DD" w:rsidRPr="00E24104">
        <w:t>Having and raising a child.</w:t>
      </w:r>
    </w:p>
    <w:p w14:paraId="5FBB5619" w14:textId="383C12B0" w:rsidR="00041073" w:rsidRPr="00E24104" w:rsidRDefault="00061FB1" w:rsidP="008665DB">
      <w:pPr>
        <w:pStyle w:val="TX1"/>
        <w:tabs>
          <w:tab w:val="clear" w:pos="540"/>
        </w:tabs>
      </w:pPr>
      <w:r w:rsidRPr="00E24104">
        <w:t>Answer</w:t>
      </w:r>
      <w:r w:rsidR="00DC587B" w:rsidRPr="00E24104">
        <w:t xml:space="preserve">: c; </w:t>
      </w:r>
      <w:r w:rsidR="0010230C" w:rsidRPr="00E24104">
        <w:t>Section: 1.1; LO: 1.1</w:t>
      </w:r>
      <w:r w:rsidR="00041073" w:rsidRPr="00E24104">
        <w:t xml:space="preserve">; BT: </w:t>
      </w:r>
      <w:r w:rsidR="00FE7A14" w:rsidRPr="00E24104">
        <w:t>C</w:t>
      </w:r>
      <w:r w:rsidR="00041073" w:rsidRPr="00E24104">
        <w:t xml:space="preserve">; </w:t>
      </w:r>
      <w:r w:rsidR="001F5A10" w:rsidRPr="00E24104">
        <w:t>Diff</w:t>
      </w:r>
      <w:r w:rsidR="00041073" w:rsidRPr="00E24104">
        <w:t xml:space="preserve">: E; TOT: 2 min; AACSB: </w:t>
      </w:r>
      <w:r w:rsidR="004F3EDF">
        <w:t>RT</w:t>
      </w:r>
    </w:p>
    <w:p w14:paraId="18E2D74C" w14:textId="6880A2FA" w:rsidR="00DA0593" w:rsidRPr="00E24104" w:rsidRDefault="006130D4" w:rsidP="008665DB">
      <w:pPr>
        <w:pStyle w:val="NL"/>
        <w:tabs>
          <w:tab w:val="clear" w:pos="540"/>
        </w:tabs>
      </w:pPr>
      <w:r w:rsidRPr="00E24104">
        <w:t>7</w:t>
      </w:r>
      <w:r w:rsidR="00F526EF" w:rsidRPr="00E24104">
        <w:t>.</w:t>
      </w:r>
      <w:r w:rsidR="00F526EF">
        <w:tab/>
      </w:r>
      <w:r w:rsidR="0095041B" w:rsidRPr="00E24104">
        <w:t>a.</w:t>
      </w:r>
      <w:r w:rsidR="00070CD5" w:rsidRPr="00E24104">
        <w:t xml:space="preserve"> </w:t>
      </w:r>
      <w:r w:rsidR="00DA0593" w:rsidRPr="00E24104">
        <w:t>Consumer spending</w:t>
      </w:r>
      <w:r w:rsidR="007D26DD" w:rsidRPr="00E24104">
        <w:t>.</w:t>
      </w:r>
    </w:p>
    <w:p w14:paraId="7761C9F7" w14:textId="73A5C725" w:rsidR="00041073" w:rsidRPr="00E24104" w:rsidRDefault="00061FB1" w:rsidP="008665DB">
      <w:pPr>
        <w:pStyle w:val="TX1"/>
        <w:tabs>
          <w:tab w:val="clear" w:pos="540"/>
        </w:tabs>
      </w:pPr>
      <w:r w:rsidRPr="00E24104">
        <w:t>Answer</w:t>
      </w:r>
      <w:r w:rsidR="00DC587B" w:rsidRPr="00E24104">
        <w:t xml:space="preserve">: a; </w:t>
      </w:r>
      <w:r w:rsidR="0010230C" w:rsidRPr="00E24104">
        <w:t>Section: 1.1; LO: 1.1</w:t>
      </w:r>
      <w:r w:rsidR="00041073" w:rsidRPr="00E24104">
        <w:t xml:space="preserve">; BT: K; </w:t>
      </w:r>
      <w:r w:rsidR="001F5A10" w:rsidRPr="00E24104">
        <w:t>Diff</w:t>
      </w:r>
      <w:r w:rsidR="00041073" w:rsidRPr="00E24104">
        <w:t xml:space="preserve">: E; TOT: 2 min; AACSB: </w:t>
      </w:r>
      <w:r w:rsidR="004F3EDF">
        <w:t>K</w:t>
      </w:r>
    </w:p>
    <w:p w14:paraId="0BCA42D6" w14:textId="5B05579A" w:rsidR="00DA0593" w:rsidRPr="00E24104" w:rsidRDefault="006130D4" w:rsidP="008665DB">
      <w:pPr>
        <w:pStyle w:val="NL"/>
        <w:tabs>
          <w:tab w:val="clear" w:pos="540"/>
        </w:tabs>
      </w:pPr>
      <w:r w:rsidRPr="00E24104">
        <w:t>8</w:t>
      </w:r>
      <w:r w:rsidR="00F526EF" w:rsidRPr="00E24104">
        <w:t>.</w:t>
      </w:r>
      <w:r w:rsidR="00F526EF">
        <w:tab/>
      </w:r>
      <w:r w:rsidR="0095041B" w:rsidRPr="00E24104">
        <w:t xml:space="preserve">b. </w:t>
      </w:r>
      <w:r w:rsidR="00DA0593" w:rsidRPr="00E24104">
        <w:t>GDP would fall because consumers would spend less on goods and services.</w:t>
      </w:r>
    </w:p>
    <w:p w14:paraId="59C098FC" w14:textId="56FF036E" w:rsidR="00041073" w:rsidRPr="00E24104" w:rsidRDefault="00061FB1" w:rsidP="008665DB">
      <w:pPr>
        <w:pStyle w:val="TX1"/>
        <w:tabs>
          <w:tab w:val="clear" w:pos="540"/>
        </w:tabs>
      </w:pPr>
      <w:r w:rsidRPr="00E24104">
        <w:t>Answer</w:t>
      </w:r>
      <w:r w:rsidR="00DC587B" w:rsidRPr="00E24104">
        <w:t xml:space="preserve">: b; </w:t>
      </w:r>
      <w:r w:rsidR="0010230C" w:rsidRPr="00E24104">
        <w:t>Section: 1.1; LO: 1.1</w:t>
      </w:r>
      <w:r w:rsidR="00041073" w:rsidRPr="00E24104">
        <w:t xml:space="preserve">; BT: </w:t>
      </w:r>
      <w:r w:rsidR="00FE7A14" w:rsidRPr="00E24104">
        <w:t>C</w:t>
      </w:r>
      <w:r w:rsidR="00041073" w:rsidRPr="00E24104">
        <w:t xml:space="preserve">; </w:t>
      </w:r>
      <w:r w:rsidR="001F5A10" w:rsidRPr="00E24104">
        <w:t>Diff</w:t>
      </w:r>
      <w:r w:rsidR="00041073" w:rsidRPr="00E24104">
        <w:t xml:space="preserve">: E; TOT: 2 min; AACSB: </w:t>
      </w:r>
      <w:r w:rsidR="0091735C" w:rsidRPr="00E24104">
        <w:t>RT</w:t>
      </w:r>
    </w:p>
    <w:p w14:paraId="114605D9" w14:textId="21111352" w:rsidR="00DA0593" w:rsidRPr="00E24104" w:rsidRDefault="006130D4" w:rsidP="008665DB">
      <w:pPr>
        <w:pStyle w:val="NL"/>
        <w:tabs>
          <w:tab w:val="clear" w:pos="540"/>
        </w:tabs>
      </w:pPr>
      <w:r w:rsidRPr="00E24104">
        <w:t>9</w:t>
      </w:r>
      <w:r w:rsidR="00F526EF" w:rsidRPr="00E24104">
        <w:t>.</w:t>
      </w:r>
      <w:r w:rsidR="00F526EF">
        <w:tab/>
      </w:r>
      <w:r w:rsidR="0095041B" w:rsidRPr="00E24104">
        <w:t xml:space="preserve">a. </w:t>
      </w:r>
      <w:r w:rsidR="00DA0593" w:rsidRPr="00E24104">
        <w:t>A willingness to save money on a regular basis.</w:t>
      </w:r>
    </w:p>
    <w:p w14:paraId="1FCC6C26" w14:textId="39D5D525" w:rsidR="00041073" w:rsidRPr="00E24104" w:rsidRDefault="00061FB1" w:rsidP="008665DB">
      <w:pPr>
        <w:pStyle w:val="TX1"/>
        <w:tabs>
          <w:tab w:val="clear" w:pos="540"/>
        </w:tabs>
      </w:pPr>
      <w:r w:rsidRPr="00E24104">
        <w:t>Answer</w:t>
      </w:r>
      <w:r w:rsidR="00DC587B" w:rsidRPr="00E24104">
        <w:t xml:space="preserve">: a; </w:t>
      </w:r>
      <w:r w:rsidR="0010230C" w:rsidRPr="00E24104">
        <w:t>Section: 1.1; LO: 1.1</w:t>
      </w:r>
      <w:r w:rsidR="00041073" w:rsidRPr="00E24104">
        <w:t xml:space="preserve">; BT: </w:t>
      </w:r>
      <w:r w:rsidR="00FE7A14" w:rsidRPr="00E24104">
        <w:t>C</w:t>
      </w:r>
      <w:r w:rsidR="00041073" w:rsidRPr="00E24104">
        <w:t xml:space="preserve">; </w:t>
      </w:r>
      <w:r w:rsidR="001F5A10" w:rsidRPr="00E24104">
        <w:t>Diff</w:t>
      </w:r>
      <w:r w:rsidR="00041073" w:rsidRPr="00E24104">
        <w:t xml:space="preserve">: E; TOT: 2 min; AACSB: </w:t>
      </w:r>
      <w:r w:rsidR="004F3EDF">
        <w:t>RT</w:t>
      </w:r>
    </w:p>
    <w:p w14:paraId="2FC41339" w14:textId="66D759FE" w:rsidR="00DA0593" w:rsidRPr="00E24104" w:rsidRDefault="006130D4" w:rsidP="008665DB">
      <w:pPr>
        <w:pStyle w:val="NL"/>
        <w:tabs>
          <w:tab w:val="clear" w:pos="540"/>
        </w:tabs>
      </w:pPr>
      <w:r w:rsidRPr="00E24104">
        <w:t>10</w:t>
      </w:r>
      <w:r w:rsidR="00F526EF" w:rsidRPr="00E24104">
        <w:t>.</w:t>
      </w:r>
      <w:r w:rsidR="00F526EF">
        <w:tab/>
      </w:r>
      <w:r w:rsidR="0095041B" w:rsidRPr="00E24104">
        <w:t xml:space="preserve">c. </w:t>
      </w:r>
      <w:r w:rsidR="00DA0593" w:rsidRPr="00E24104">
        <w:t>Michelle</w:t>
      </w:r>
      <w:r w:rsidR="002A4974" w:rsidRPr="00E24104">
        <w:t>,</w:t>
      </w:r>
      <w:r w:rsidR="00DA0593" w:rsidRPr="00E24104">
        <w:t xml:space="preserve"> who gives regularly to charity, reads about investing and is self-confident.</w:t>
      </w:r>
    </w:p>
    <w:p w14:paraId="3ABC5CB4" w14:textId="5B5ECC46" w:rsidR="00041073" w:rsidRPr="00E24104" w:rsidRDefault="00061FB1" w:rsidP="008665DB">
      <w:pPr>
        <w:pStyle w:val="TX1"/>
        <w:tabs>
          <w:tab w:val="clear" w:pos="540"/>
        </w:tabs>
      </w:pPr>
      <w:r w:rsidRPr="00E24104">
        <w:t>Answer</w:t>
      </w:r>
      <w:r w:rsidR="00DC587B" w:rsidRPr="00E24104">
        <w:t xml:space="preserve">: c; </w:t>
      </w:r>
      <w:r w:rsidR="0010230C" w:rsidRPr="00E24104">
        <w:t>Section: 1.1; LO: 1.1</w:t>
      </w:r>
      <w:r w:rsidR="00041073" w:rsidRPr="00E24104">
        <w:t xml:space="preserve">; BT: </w:t>
      </w:r>
      <w:r w:rsidR="00FE7A14" w:rsidRPr="00E24104">
        <w:t>C</w:t>
      </w:r>
      <w:r w:rsidR="00041073" w:rsidRPr="00E24104">
        <w:t xml:space="preserve">; </w:t>
      </w:r>
      <w:r w:rsidR="001F5A10" w:rsidRPr="00E24104">
        <w:t>Diff</w:t>
      </w:r>
      <w:r w:rsidR="00041073" w:rsidRPr="00E24104">
        <w:t xml:space="preserve">: E; TOT: 2 min; AACSB: </w:t>
      </w:r>
      <w:r w:rsidR="004F3EDF">
        <w:t>RT</w:t>
      </w:r>
    </w:p>
    <w:p w14:paraId="3281B9B0" w14:textId="6EA46553" w:rsidR="00DA0593" w:rsidRPr="00383FA8" w:rsidRDefault="00DA0593" w:rsidP="007768C4">
      <w:pPr>
        <w:pStyle w:val="H1"/>
        <w:tabs>
          <w:tab w:val="clear" w:pos="540"/>
        </w:tabs>
        <w:spacing w:before="360"/>
        <w:rPr>
          <w:sz w:val="28"/>
        </w:rPr>
      </w:pPr>
      <w:r w:rsidRPr="00383FA8">
        <w:rPr>
          <w:sz w:val="28"/>
        </w:rPr>
        <w:t>1.</w:t>
      </w:r>
      <w:r w:rsidR="00F526EF" w:rsidRPr="00383FA8">
        <w:rPr>
          <w:sz w:val="28"/>
        </w:rPr>
        <w:t>1.</w:t>
      </w:r>
      <w:r w:rsidR="00F526EF" w:rsidRPr="00383FA8">
        <w:rPr>
          <w:sz w:val="28"/>
        </w:rPr>
        <w:tab/>
      </w:r>
      <w:r w:rsidRPr="00383FA8">
        <w:rPr>
          <w:sz w:val="28"/>
        </w:rPr>
        <w:t xml:space="preserve">Adventures in </w:t>
      </w:r>
      <w:r w:rsidR="00070CD5" w:rsidRPr="00383FA8">
        <w:rPr>
          <w:sz w:val="28"/>
        </w:rPr>
        <w:t>Personal Finance</w:t>
      </w:r>
    </w:p>
    <w:p w14:paraId="35BD52AE" w14:textId="77777777" w:rsidR="00DA0593" w:rsidRPr="00383FA8" w:rsidRDefault="00DA0593" w:rsidP="00BA1DE2">
      <w:pPr>
        <w:pStyle w:val="H1"/>
        <w:rPr>
          <w:sz w:val="24"/>
          <w:szCs w:val="24"/>
        </w:rPr>
      </w:pPr>
      <w:r w:rsidRPr="00383FA8">
        <w:rPr>
          <w:sz w:val="24"/>
          <w:szCs w:val="24"/>
        </w:rPr>
        <w:t>Short Answer</w:t>
      </w:r>
    </w:p>
    <w:p w14:paraId="62AD551F" w14:textId="201E428E" w:rsidR="000B4430" w:rsidRPr="00E24104" w:rsidRDefault="00F526EF" w:rsidP="008665DB">
      <w:pPr>
        <w:pStyle w:val="NL"/>
        <w:tabs>
          <w:tab w:val="clear" w:pos="540"/>
        </w:tabs>
      </w:pPr>
      <w:r>
        <w:t>1.</w:t>
      </w:r>
      <w:r>
        <w:tab/>
      </w:r>
      <w:r w:rsidR="000B4430" w:rsidRPr="00E24104">
        <w:t xml:space="preserve">Answer: </w:t>
      </w:r>
      <w:r w:rsidR="00781B97" w:rsidRPr="00E24104">
        <w:t>High-</w:t>
      </w:r>
      <w:r w:rsidR="000B4430" w:rsidRPr="00E24104">
        <w:t xml:space="preserve">quality responses should include a discussion of how the wealth was accumulated, work effort, and locus of control (chance </w:t>
      </w:r>
      <w:r w:rsidR="00781B97" w:rsidRPr="00E24104">
        <w:t>versus</w:t>
      </w:r>
      <w:r w:rsidR="000B4430" w:rsidRPr="00E24104">
        <w:t xml:space="preserve"> work), and also include a </w:t>
      </w:r>
      <w:r w:rsidR="000B4430" w:rsidRPr="00E24104">
        <w:lastRenderedPageBreak/>
        <w:t>discussion of the student’s perception of his or her locus of control. Please refer to the sample writing assignment rubric in the solutions manual.</w:t>
      </w:r>
    </w:p>
    <w:p w14:paraId="2EA76173" w14:textId="5ECF7F7B" w:rsidR="00041073" w:rsidRPr="00E24104" w:rsidRDefault="0010230C" w:rsidP="008665DB">
      <w:pPr>
        <w:pStyle w:val="TX1"/>
        <w:tabs>
          <w:tab w:val="clear" w:pos="540"/>
        </w:tabs>
      </w:pPr>
      <w:r w:rsidRPr="00E24104">
        <w:t>Section: 1.1; LO: 1.1</w:t>
      </w:r>
      <w:r w:rsidR="00041073" w:rsidRPr="00E24104">
        <w:t xml:space="preserve">; BT: </w:t>
      </w:r>
      <w:r w:rsidR="0091735C" w:rsidRPr="00E24104">
        <w:t>C</w:t>
      </w:r>
      <w:r w:rsidR="00041073" w:rsidRPr="00E24104">
        <w:t xml:space="preserve">; </w:t>
      </w:r>
      <w:r w:rsidR="001F5A10" w:rsidRPr="00E24104">
        <w:t>Diff</w:t>
      </w:r>
      <w:r w:rsidR="00041073" w:rsidRPr="00E24104">
        <w:t xml:space="preserve">: </w:t>
      </w:r>
      <w:r w:rsidR="00B731B9">
        <w:t>E</w:t>
      </w:r>
      <w:r w:rsidR="00041073" w:rsidRPr="00E24104">
        <w:t xml:space="preserve">; TOT: </w:t>
      </w:r>
      <w:r w:rsidR="0091735C" w:rsidRPr="00E24104">
        <w:t>15</w:t>
      </w:r>
      <w:r w:rsidR="00041073" w:rsidRPr="00E24104">
        <w:t xml:space="preserve"> min; AACSB: </w:t>
      </w:r>
      <w:r w:rsidR="0091735C" w:rsidRPr="00E24104">
        <w:t>RT, E</w:t>
      </w:r>
    </w:p>
    <w:p w14:paraId="2B520FC2" w14:textId="4C86B61F" w:rsidR="00BF2249" w:rsidRPr="00E24104" w:rsidRDefault="00F526EF" w:rsidP="008665DB">
      <w:pPr>
        <w:pStyle w:val="NL"/>
        <w:tabs>
          <w:tab w:val="clear" w:pos="540"/>
        </w:tabs>
      </w:pPr>
      <w:r>
        <w:t>2.</w:t>
      </w:r>
      <w:r>
        <w:tab/>
      </w:r>
      <w:r w:rsidR="00061FB1" w:rsidRPr="00E24104">
        <w:t>Answer</w:t>
      </w:r>
      <w:r w:rsidR="00BF2249" w:rsidRPr="00E24104">
        <w:rPr>
          <w:b/>
        </w:rPr>
        <w:t>:</w:t>
      </w:r>
      <w:r w:rsidR="00BF2249" w:rsidRPr="00E24104">
        <w:t xml:space="preserve"> Risk tolerance describes your willingness to engage in financial activities that have uncertain outcomes. Individuals with low risk tolerance may be fearful of the financial markets and financial activities and avoid them. As your financial literacy increases and risk perceptions are properly understood, your willingness to engage in risks may increase. </w:t>
      </w:r>
    </w:p>
    <w:p w14:paraId="06335EB8" w14:textId="5A39C475" w:rsidR="00041073" w:rsidRPr="00E24104" w:rsidRDefault="0010230C" w:rsidP="008665DB">
      <w:pPr>
        <w:pStyle w:val="TX1"/>
        <w:tabs>
          <w:tab w:val="clear" w:pos="540"/>
        </w:tabs>
      </w:pPr>
      <w:r w:rsidRPr="00E24104">
        <w:t>Section: 1.1; LO: 1.1</w:t>
      </w:r>
      <w:r w:rsidR="00041073" w:rsidRPr="00E24104">
        <w:t xml:space="preserve">; BT: </w:t>
      </w:r>
      <w:r w:rsidR="0091735C" w:rsidRPr="00E24104">
        <w:t>Ap</w:t>
      </w:r>
      <w:r w:rsidR="00041073" w:rsidRPr="00E24104">
        <w:t xml:space="preserve">; </w:t>
      </w:r>
      <w:r w:rsidR="001F5A10" w:rsidRPr="00E24104">
        <w:t>Diff</w:t>
      </w:r>
      <w:r w:rsidR="00041073" w:rsidRPr="00E24104">
        <w:t xml:space="preserve">: </w:t>
      </w:r>
      <w:r w:rsidR="0091735C" w:rsidRPr="00E24104">
        <w:t>M</w:t>
      </w:r>
      <w:r w:rsidR="00041073" w:rsidRPr="00E24104">
        <w:t xml:space="preserve">; TOT: </w:t>
      </w:r>
      <w:r w:rsidR="0091735C" w:rsidRPr="00E24104">
        <w:t>5</w:t>
      </w:r>
      <w:r w:rsidR="00041073" w:rsidRPr="00E24104">
        <w:t xml:space="preserve"> min; AACSB: </w:t>
      </w:r>
      <w:r w:rsidR="0091735C" w:rsidRPr="00E24104">
        <w:t>RT, A</w:t>
      </w:r>
    </w:p>
    <w:p w14:paraId="5905DEA2" w14:textId="5B54F80B" w:rsidR="000B4430" w:rsidRPr="00E24104" w:rsidRDefault="00F526EF" w:rsidP="008665DB">
      <w:pPr>
        <w:pStyle w:val="NL"/>
        <w:tabs>
          <w:tab w:val="clear" w:pos="540"/>
        </w:tabs>
      </w:pPr>
      <w:r>
        <w:t>3.</w:t>
      </w:r>
      <w:r>
        <w:tab/>
      </w:r>
      <w:r w:rsidR="000B4430" w:rsidRPr="00E24104">
        <w:t xml:space="preserve">Answer: </w:t>
      </w:r>
      <w:r w:rsidR="00C001D6" w:rsidRPr="00E24104">
        <w:t>High-</w:t>
      </w:r>
      <w:r w:rsidR="000B4430" w:rsidRPr="00E24104">
        <w:t>quality responses should include a discussion of how savings behavior may differ between generations. Please refer to the sample writing assignment rubric in the solutions manual.</w:t>
      </w:r>
    </w:p>
    <w:p w14:paraId="513ADBBF" w14:textId="0E3781BF" w:rsidR="00041073" w:rsidRPr="00E24104" w:rsidRDefault="0010230C" w:rsidP="008665DB">
      <w:pPr>
        <w:pStyle w:val="TX1"/>
        <w:tabs>
          <w:tab w:val="clear" w:pos="540"/>
        </w:tabs>
      </w:pPr>
      <w:r w:rsidRPr="00E24104">
        <w:t>Section: 1.1; LO: 1.1</w:t>
      </w:r>
      <w:r w:rsidR="00041073" w:rsidRPr="00E24104">
        <w:t xml:space="preserve">; BT: </w:t>
      </w:r>
      <w:r w:rsidR="009938B2" w:rsidRPr="00E24104">
        <w:t>Ap or An</w:t>
      </w:r>
      <w:r w:rsidR="00041073" w:rsidRPr="00E24104">
        <w:t xml:space="preserve">; </w:t>
      </w:r>
      <w:r w:rsidR="001F5A10" w:rsidRPr="00E24104">
        <w:t>Diff</w:t>
      </w:r>
      <w:r w:rsidR="00041073" w:rsidRPr="00E24104">
        <w:t xml:space="preserve">: </w:t>
      </w:r>
      <w:r w:rsidR="009938B2" w:rsidRPr="00E24104">
        <w:t>M</w:t>
      </w:r>
      <w:r w:rsidR="00041073" w:rsidRPr="00E24104">
        <w:t xml:space="preserve">; TOT: </w:t>
      </w:r>
      <w:r w:rsidR="009938B2" w:rsidRPr="00E24104">
        <w:t>20</w:t>
      </w:r>
      <w:r w:rsidR="00041073" w:rsidRPr="00E24104">
        <w:t xml:space="preserve"> min; AACSB: </w:t>
      </w:r>
      <w:r w:rsidR="009938B2" w:rsidRPr="00E24104">
        <w:t>RT, D</w:t>
      </w:r>
    </w:p>
    <w:p w14:paraId="01792132" w14:textId="19BE7500" w:rsidR="00F67C1D" w:rsidRPr="00F67C1D" w:rsidRDefault="00F526EF" w:rsidP="00F67C1D">
      <w:pPr>
        <w:pStyle w:val="NL"/>
        <w:tabs>
          <w:tab w:val="clear" w:pos="540"/>
        </w:tabs>
      </w:pPr>
      <w:r>
        <w:t>4.</w:t>
      </w:r>
      <w:r>
        <w:tab/>
      </w:r>
      <w:r w:rsidR="00FC0045" w:rsidRPr="00235AA8">
        <w:t>Answers will vary based on student experiences. The sample grading rubric found in the solutions manual can be adapted to grade this assignment.</w:t>
      </w:r>
    </w:p>
    <w:p w14:paraId="246E22E4" w14:textId="7315D180" w:rsidR="00285341" w:rsidRDefault="0010230C" w:rsidP="008665DB">
      <w:pPr>
        <w:pStyle w:val="TX1"/>
        <w:tabs>
          <w:tab w:val="clear" w:pos="540"/>
        </w:tabs>
        <w:rPr>
          <w:b/>
          <w:sz w:val="28"/>
        </w:rPr>
      </w:pPr>
      <w:r w:rsidRPr="00E24104">
        <w:t>Section: 1.1; LO: 1.1</w:t>
      </w:r>
      <w:r w:rsidR="00632107" w:rsidRPr="00E24104">
        <w:t xml:space="preserve">; BT: </w:t>
      </w:r>
      <w:r w:rsidR="009938B2" w:rsidRPr="00E24104">
        <w:t>Ap</w:t>
      </w:r>
      <w:r w:rsidR="00632107" w:rsidRPr="00E24104">
        <w:t xml:space="preserve">; </w:t>
      </w:r>
      <w:r w:rsidR="001F5A10" w:rsidRPr="00E24104">
        <w:t>Diff</w:t>
      </w:r>
      <w:r w:rsidR="00632107" w:rsidRPr="00E24104">
        <w:t xml:space="preserve">: </w:t>
      </w:r>
      <w:r w:rsidR="009938B2" w:rsidRPr="00E24104">
        <w:t>M</w:t>
      </w:r>
      <w:r w:rsidR="00632107" w:rsidRPr="00E24104">
        <w:t xml:space="preserve">; TOT: </w:t>
      </w:r>
      <w:r w:rsidR="009938B2" w:rsidRPr="00E24104">
        <w:t>20</w:t>
      </w:r>
      <w:r w:rsidR="00632107" w:rsidRPr="00E24104">
        <w:t xml:space="preserve"> min; AACSB: </w:t>
      </w:r>
      <w:r w:rsidR="00F67C1D">
        <w:t>RT</w:t>
      </w:r>
    </w:p>
    <w:p w14:paraId="303D5394" w14:textId="77777777" w:rsidR="00DA0593" w:rsidRPr="00FD0090" w:rsidRDefault="002A4974" w:rsidP="00BA1DE2">
      <w:pPr>
        <w:pStyle w:val="H11"/>
        <w:spacing w:before="240" w:after="120" w:line="240" w:lineRule="auto"/>
        <w:rPr>
          <w:sz w:val="24"/>
          <w:szCs w:val="24"/>
        </w:rPr>
      </w:pPr>
      <w:r w:rsidRPr="00FD0090">
        <w:rPr>
          <w:sz w:val="24"/>
          <w:szCs w:val="24"/>
        </w:rPr>
        <w:t>Explore</w:t>
      </w:r>
    </w:p>
    <w:p w14:paraId="779FC4D6" w14:textId="1BEA1811" w:rsidR="00E24B6C" w:rsidRPr="00E24104" w:rsidRDefault="00F526EF" w:rsidP="00FC0045">
      <w:pPr>
        <w:pStyle w:val="NL"/>
        <w:tabs>
          <w:tab w:val="clear" w:pos="540"/>
        </w:tabs>
      </w:pPr>
      <w:r>
        <w:t>1.</w:t>
      </w:r>
      <w:r>
        <w:tab/>
      </w:r>
      <w:r w:rsidR="00061FB1" w:rsidRPr="00E24104">
        <w:t>Answer</w:t>
      </w:r>
      <w:r w:rsidR="00BF2249" w:rsidRPr="00E24104">
        <w:t>: GDP decreased</w:t>
      </w:r>
      <w:r w:rsidR="000B4430" w:rsidRPr="00E24104">
        <w:t xml:space="preserve"> during this time period. A recession is a decrease in GDP.</w:t>
      </w:r>
    </w:p>
    <w:p w14:paraId="5C284EEE" w14:textId="0F46DD7C" w:rsidR="00041073" w:rsidRPr="00E24104" w:rsidRDefault="0010230C" w:rsidP="004E5F15">
      <w:pPr>
        <w:pStyle w:val="TX1"/>
        <w:tabs>
          <w:tab w:val="clear" w:pos="540"/>
        </w:tabs>
      </w:pPr>
      <w:r w:rsidRPr="00E24104">
        <w:t>Section: 1.1; LO: 1.1</w:t>
      </w:r>
      <w:r w:rsidR="00041073" w:rsidRPr="00E24104">
        <w:t xml:space="preserve">; BT: </w:t>
      </w:r>
      <w:r w:rsidR="009938B2" w:rsidRPr="00E24104">
        <w:t>An</w:t>
      </w:r>
      <w:r w:rsidR="00041073" w:rsidRPr="00E24104">
        <w:t xml:space="preserve">; </w:t>
      </w:r>
      <w:r w:rsidR="001F5A10" w:rsidRPr="00E24104">
        <w:t>Diff</w:t>
      </w:r>
      <w:r w:rsidR="00041073" w:rsidRPr="00E24104">
        <w:t xml:space="preserve">: E; TOT: </w:t>
      </w:r>
      <w:r w:rsidR="009938B2" w:rsidRPr="00E24104">
        <w:t>10</w:t>
      </w:r>
      <w:r w:rsidR="00041073" w:rsidRPr="00E24104">
        <w:t xml:space="preserve"> min; AACSB: </w:t>
      </w:r>
      <w:r w:rsidR="009938B2" w:rsidRPr="00E24104">
        <w:t>A</w:t>
      </w:r>
    </w:p>
    <w:p w14:paraId="09942017" w14:textId="385F4439" w:rsidR="000B4430" w:rsidRPr="00E24104" w:rsidRDefault="00F526EF" w:rsidP="00FC0045">
      <w:pPr>
        <w:pStyle w:val="NL"/>
        <w:tabs>
          <w:tab w:val="clear" w:pos="540"/>
        </w:tabs>
      </w:pPr>
      <w:r>
        <w:t>2.</w:t>
      </w:r>
      <w:r>
        <w:tab/>
      </w:r>
      <w:r w:rsidR="000B4430" w:rsidRPr="00E24104">
        <w:t xml:space="preserve">Answer: </w:t>
      </w:r>
      <w:r w:rsidR="004C7AE4" w:rsidRPr="00E24104">
        <w:t>High-</w:t>
      </w:r>
      <w:r w:rsidR="000B4430" w:rsidRPr="00E24104">
        <w:t>quality responses should include a discussion of material that the student found as well as the student’s assessment of that material. Please refer to the sample writing assignment rubric in the solutions manual.</w:t>
      </w:r>
    </w:p>
    <w:p w14:paraId="129FBDE4" w14:textId="1D966594" w:rsidR="00632107" w:rsidRPr="00E24104" w:rsidRDefault="0010230C" w:rsidP="004E5F15">
      <w:pPr>
        <w:pStyle w:val="TX1"/>
        <w:tabs>
          <w:tab w:val="clear" w:pos="540"/>
        </w:tabs>
      </w:pPr>
      <w:r w:rsidRPr="00E24104">
        <w:t>Section: 1.1; LO: 1.1</w:t>
      </w:r>
      <w:r w:rsidR="00632107" w:rsidRPr="00E24104">
        <w:t xml:space="preserve">; BT: </w:t>
      </w:r>
      <w:r w:rsidR="009938B2" w:rsidRPr="00E24104">
        <w:t>C</w:t>
      </w:r>
      <w:r w:rsidR="00632107" w:rsidRPr="00E24104">
        <w:t xml:space="preserve">; </w:t>
      </w:r>
      <w:r w:rsidR="001F5A10" w:rsidRPr="00E24104">
        <w:t>Diff</w:t>
      </w:r>
      <w:r w:rsidR="00632107" w:rsidRPr="00E24104">
        <w:t>: E; TOT: 2</w:t>
      </w:r>
      <w:r w:rsidR="009938B2" w:rsidRPr="00E24104">
        <w:t>0</w:t>
      </w:r>
      <w:r w:rsidR="00632107" w:rsidRPr="00E24104">
        <w:t xml:space="preserve"> min; AACSB: </w:t>
      </w:r>
      <w:r w:rsidR="009938B2" w:rsidRPr="00E24104">
        <w:t>T</w:t>
      </w:r>
    </w:p>
    <w:p w14:paraId="32D04B45" w14:textId="4186548F" w:rsidR="000B4430" w:rsidRPr="00E24104" w:rsidRDefault="00F526EF" w:rsidP="00FC0045">
      <w:pPr>
        <w:pStyle w:val="NL"/>
        <w:tabs>
          <w:tab w:val="clear" w:pos="540"/>
        </w:tabs>
      </w:pPr>
      <w:r>
        <w:t>3.</w:t>
      </w:r>
      <w:r>
        <w:tab/>
      </w:r>
      <w:r w:rsidR="000B4430" w:rsidRPr="00E24104">
        <w:t xml:space="preserve">Answer: </w:t>
      </w:r>
      <w:r w:rsidR="004C7AE4" w:rsidRPr="00E24104">
        <w:t>High-</w:t>
      </w:r>
      <w:r w:rsidR="000B4430" w:rsidRPr="00E24104">
        <w:t>quality responses should include a discussion of how well the student performed in the game and the student’s assessment whether this type of learning platform is helpful for others. Students should justify their responses. Please refer to the sample writing assignment rubric in the solutions manual.</w:t>
      </w:r>
    </w:p>
    <w:p w14:paraId="7BE4577A" w14:textId="5966BA8E" w:rsidR="00632107" w:rsidRPr="00E24104" w:rsidRDefault="0010230C" w:rsidP="004E5F15">
      <w:pPr>
        <w:pStyle w:val="TX1"/>
        <w:tabs>
          <w:tab w:val="clear" w:pos="540"/>
        </w:tabs>
      </w:pPr>
      <w:r w:rsidRPr="00E24104">
        <w:t>Section: 1.1; LO: 1.1</w:t>
      </w:r>
      <w:r w:rsidR="00632107" w:rsidRPr="00E24104">
        <w:t xml:space="preserve">; BT: </w:t>
      </w:r>
      <w:r w:rsidR="009938B2" w:rsidRPr="00E24104">
        <w:t>An</w:t>
      </w:r>
      <w:r w:rsidR="00632107" w:rsidRPr="00E24104">
        <w:t xml:space="preserve">; </w:t>
      </w:r>
      <w:r w:rsidR="001F5A10" w:rsidRPr="00E24104">
        <w:t>Diff</w:t>
      </w:r>
      <w:r w:rsidR="00632107" w:rsidRPr="00E24104">
        <w:t xml:space="preserve">: </w:t>
      </w:r>
      <w:r w:rsidR="009938B2" w:rsidRPr="00E24104">
        <w:t>M</w:t>
      </w:r>
      <w:r w:rsidR="00632107" w:rsidRPr="00E24104">
        <w:t>; TOT: 2</w:t>
      </w:r>
      <w:r w:rsidR="009938B2" w:rsidRPr="00E24104">
        <w:t>0</w:t>
      </w:r>
      <w:r w:rsidR="00632107" w:rsidRPr="00E24104">
        <w:t xml:space="preserve"> min; AACSB: </w:t>
      </w:r>
      <w:r w:rsidR="005D0879">
        <w:t>C</w:t>
      </w:r>
    </w:p>
    <w:p w14:paraId="65D51FD9" w14:textId="372CDEAA" w:rsidR="00494D54" w:rsidRDefault="00F526EF" w:rsidP="00FC0045">
      <w:pPr>
        <w:pStyle w:val="NL"/>
        <w:tabs>
          <w:tab w:val="clear" w:pos="540"/>
        </w:tabs>
      </w:pPr>
      <w:r>
        <w:t>4.</w:t>
      </w:r>
      <w:r>
        <w:tab/>
      </w:r>
      <w:r w:rsidR="00494D54" w:rsidRPr="00E24104">
        <w:t>Answer: The F.I.R.E. movement may appeal to individuals studying personal finance. The notion of saving money early if life in order to exit the job market to pursue life dreams, community service, and work-life balance is something that appeals to Millennials and others who find working to be restrictive. There are no correct or incorrect answers to this question. After researching the movement, students may realize that the reality of filling 30 to 50 years of daily experience outside of the job market may not be match the dream, especially if the retirement budget is very tight. Please refer to the sample writing assignment rubric in the solutions manual.</w:t>
      </w:r>
    </w:p>
    <w:p w14:paraId="2610EE32" w14:textId="4F66E8F6" w:rsidR="0077024D" w:rsidRPr="00E24104" w:rsidRDefault="0077024D" w:rsidP="0077024D">
      <w:pPr>
        <w:pStyle w:val="TX1"/>
        <w:tabs>
          <w:tab w:val="clear" w:pos="540"/>
        </w:tabs>
      </w:pPr>
      <w:r w:rsidRPr="00E24104">
        <w:t xml:space="preserve">Section: 1.1; LO: 1.1; BT: An; Diff: </w:t>
      </w:r>
      <w:r w:rsidR="00B731B9">
        <w:t>M</w:t>
      </w:r>
      <w:r w:rsidRPr="00E24104">
        <w:t xml:space="preserve">; TOT: 20 min; AACSB: </w:t>
      </w:r>
      <w:r>
        <w:t>C</w:t>
      </w:r>
    </w:p>
    <w:p w14:paraId="727EA7F5" w14:textId="77777777" w:rsidR="00E15832" w:rsidRDefault="00DA0593" w:rsidP="00C57F30">
      <w:pPr>
        <w:pStyle w:val="H1"/>
        <w:tabs>
          <w:tab w:val="clear" w:pos="540"/>
        </w:tabs>
        <w:rPr>
          <w:sz w:val="24"/>
          <w:szCs w:val="24"/>
        </w:rPr>
      </w:pPr>
      <w:r w:rsidRPr="00FD0090">
        <w:rPr>
          <w:sz w:val="24"/>
          <w:szCs w:val="24"/>
        </w:rPr>
        <w:t xml:space="preserve"> </w:t>
      </w:r>
    </w:p>
    <w:p w14:paraId="5B3BD9AC" w14:textId="7C556132" w:rsidR="00DA0593" w:rsidRPr="00FD0090" w:rsidRDefault="00DA0593" w:rsidP="00C57F30">
      <w:pPr>
        <w:pStyle w:val="H1"/>
        <w:tabs>
          <w:tab w:val="clear" w:pos="540"/>
        </w:tabs>
        <w:rPr>
          <w:sz w:val="24"/>
          <w:szCs w:val="24"/>
        </w:rPr>
      </w:pPr>
      <w:r w:rsidRPr="00FD0090">
        <w:rPr>
          <w:sz w:val="24"/>
          <w:szCs w:val="24"/>
        </w:rPr>
        <w:lastRenderedPageBreak/>
        <w:t xml:space="preserve">Expanded Learning </w:t>
      </w:r>
      <w:r w:rsidR="00C42E27" w:rsidRPr="00FD0090">
        <w:rPr>
          <w:sz w:val="24"/>
          <w:szCs w:val="24"/>
        </w:rPr>
        <w:t>Activity</w:t>
      </w:r>
    </w:p>
    <w:p w14:paraId="6F07D7D0" w14:textId="4C8E4EF7" w:rsidR="00786262" w:rsidRPr="00E24104" w:rsidRDefault="00786262" w:rsidP="00D03E61">
      <w:pPr>
        <w:pStyle w:val="TX1"/>
      </w:pPr>
      <w:r w:rsidRPr="00E24104">
        <w:t xml:space="preserve">Answer: </w:t>
      </w:r>
      <w:r w:rsidR="004C7AE4" w:rsidRPr="00E24104">
        <w:t>High-</w:t>
      </w:r>
      <w:r w:rsidRPr="00E24104">
        <w:t>quality responses should discuss the results of the research and how those results relate to financial planning. Please refer to the sample writing assignment rubric in the solutions manual.</w:t>
      </w:r>
    </w:p>
    <w:p w14:paraId="1AEF3396" w14:textId="7CF14A8D" w:rsidR="00632107" w:rsidRPr="00E24104" w:rsidRDefault="0010230C" w:rsidP="00D03E61">
      <w:pPr>
        <w:pStyle w:val="TX1"/>
      </w:pPr>
      <w:r w:rsidRPr="00E24104">
        <w:t>Section: 1.1; LO: 1.1</w:t>
      </w:r>
      <w:r w:rsidR="00632107" w:rsidRPr="00E24104">
        <w:t xml:space="preserve">; BT: </w:t>
      </w:r>
      <w:r w:rsidR="00B731B9">
        <w:t>E</w:t>
      </w:r>
      <w:r w:rsidR="00632107" w:rsidRPr="00E24104">
        <w:t xml:space="preserve">; </w:t>
      </w:r>
      <w:r w:rsidR="001F5A10" w:rsidRPr="00E24104">
        <w:t>Diff</w:t>
      </w:r>
      <w:r w:rsidR="00632107" w:rsidRPr="00E24104">
        <w:t xml:space="preserve">: </w:t>
      </w:r>
      <w:r w:rsidR="009938B2" w:rsidRPr="00E24104">
        <w:t>H</w:t>
      </w:r>
      <w:r w:rsidR="00632107" w:rsidRPr="00E24104">
        <w:t xml:space="preserve">; TOT: </w:t>
      </w:r>
      <w:r w:rsidR="009938B2" w:rsidRPr="00E24104">
        <w:t>120</w:t>
      </w:r>
      <w:r w:rsidR="00632107" w:rsidRPr="00E24104">
        <w:t xml:space="preserve"> min; AACSB: </w:t>
      </w:r>
      <w:r w:rsidR="009938B2" w:rsidRPr="00E24104">
        <w:t>C</w:t>
      </w:r>
    </w:p>
    <w:p w14:paraId="7CC6CC9F" w14:textId="74B0FBFA" w:rsidR="00DA0593" w:rsidRPr="00C14D02" w:rsidRDefault="00C14D02" w:rsidP="00C57F30">
      <w:pPr>
        <w:pStyle w:val="H1"/>
        <w:numPr>
          <w:ilvl w:val="1"/>
          <w:numId w:val="37"/>
        </w:numPr>
        <w:tabs>
          <w:tab w:val="clear" w:pos="540"/>
        </w:tabs>
        <w:rPr>
          <w:sz w:val="28"/>
        </w:rPr>
      </w:pPr>
      <w:r>
        <w:rPr>
          <w:sz w:val="28"/>
        </w:rPr>
        <w:t xml:space="preserve"> </w:t>
      </w:r>
      <w:r w:rsidR="00706728" w:rsidRPr="00C14D02">
        <w:rPr>
          <w:sz w:val="28"/>
        </w:rPr>
        <w:t>Practice Questions</w:t>
      </w:r>
    </w:p>
    <w:p w14:paraId="0A9793AB" w14:textId="22CD11A6" w:rsidR="000C0400" w:rsidRPr="00FD0090" w:rsidRDefault="000C0400" w:rsidP="000C0400">
      <w:pPr>
        <w:pStyle w:val="TX"/>
        <w:rPr>
          <w:sz w:val="24"/>
          <w:szCs w:val="24"/>
        </w:rPr>
      </w:pPr>
      <w:r>
        <w:t>(The Practice Questions do not appear in the printed textbook. Autogradable version is available in your Wiley course, with algorithmically changing values when applicable.)</w:t>
      </w:r>
    </w:p>
    <w:p w14:paraId="71A4F368" w14:textId="2022AA72" w:rsidR="00DA0593" w:rsidRPr="00E24104" w:rsidRDefault="00F526EF" w:rsidP="004E5F15">
      <w:pPr>
        <w:pStyle w:val="NL"/>
        <w:tabs>
          <w:tab w:val="clear" w:pos="540"/>
        </w:tabs>
      </w:pPr>
      <w:r>
        <w:t>1.</w:t>
      </w:r>
      <w:r>
        <w:tab/>
      </w:r>
      <w:r w:rsidR="00DA0593" w:rsidRPr="00E24104">
        <w:t>Which of the following elements influence your view of the financial world?</w:t>
      </w:r>
    </w:p>
    <w:p w14:paraId="601AE287" w14:textId="77777777" w:rsidR="00DA0593" w:rsidRPr="00E24104" w:rsidRDefault="00DA0593" w:rsidP="004E5F15">
      <w:pPr>
        <w:pStyle w:val="NL"/>
        <w:numPr>
          <w:ilvl w:val="0"/>
          <w:numId w:val="4"/>
        </w:numPr>
        <w:tabs>
          <w:tab w:val="clear" w:pos="540"/>
        </w:tabs>
        <w:spacing w:before="120"/>
        <w:ind w:hanging="216"/>
      </w:pPr>
      <w:r w:rsidRPr="00E24104">
        <w:t>Your risk tolerance.</w:t>
      </w:r>
    </w:p>
    <w:p w14:paraId="027137BA" w14:textId="77777777" w:rsidR="00DA0593" w:rsidRPr="00E24104" w:rsidRDefault="00DA0593" w:rsidP="004E5F15">
      <w:pPr>
        <w:pStyle w:val="NL"/>
        <w:numPr>
          <w:ilvl w:val="0"/>
          <w:numId w:val="4"/>
        </w:numPr>
        <w:tabs>
          <w:tab w:val="clear" w:pos="540"/>
        </w:tabs>
        <w:spacing w:before="120"/>
        <w:ind w:hanging="216"/>
      </w:pPr>
      <w:r w:rsidRPr="00E24104">
        <w:t>How much you believe you control your financial future.</w:t>
      </w:r>
    </w:p>
    <w:p w14:paraId="4C739683" w14:textId="27DF50ED" w:rsidR="00DA0593" w:rsidRPr="00E24104" w:rsidRDefault="00DA0593" w:rsidP="004E5F15">
      <w:pPr>
        <w:pStyle w:val="NL"/>
        <w:numPr>
          <w:ilvl w:val="0"/>
          <w:numId w:val="4"/>
        </w:numPr>
        <w:tabs>
          <w:tab w:val="clear" w:pos="540"/>
        </w:tabs>
        <w:spacing w:before="120"/>
        <w:ind w:hanging="216"/>
      </w:pPr>
      <w:r w:rsidRPr="00E24104">
        <w:t>Knowledge about personal finance topics</w:t>
      </w:r>
      <w:r w:rsidR="00493303" w:rsidRPr="00E24104">
        <w:t>.</w:t>
      </w:r>
    </w:p>
    <w:p w14:paraId="0962056C" w14:textId="137FE502" w:rsidR="00DA0593" w:rsidRPr="00E24104" w:rsidRDefault="00DA0593" w:rsidP="004E5F15">
      <w:pPr>
        <w:pStyle w:val="NL"/>
        <w:numPr>
          <w:ilvl w:val="0"/>
          <w:numId w:val="3"/>
        </w:numPr>
        <w:tabs>
          <w:tab w:val="clear" w:pos="540"/>
        </w:tabs>
        <w:spacing w:before="120"/>
        <w:ind w:left="936"/>
      </w:pPr>
      <w:r w:rsidRPr="00E24104">
        <w:t>II only</w:t>
      </w:r>
      <w:r w:rsidR="00493303" w:rsidRPr="00E24104">
        <w:t>.</w:t>
      </w:r>
    </w:p>
    <w:p w14:paraId="1076C4F2" w14:textId="729171D6" w:rsidR="00DA0593" w:rsidRPr="00E24104" w:rsidRDefault="00DA0593" w:rsidP="004E5F15">
      <w:pPr>
        <w:pStyle w:val="NL"/>
        <w:numPr>
          <w:ilvl w:val="0"/>
          <w:numId w:val="3"/>
        </w:numPr>
        <w:tabs>
          <w:tab w:val="clear" w:pos="540"/>
        </w:tabs>
        <w:spacing w:before="120"/>
        <w:ind w:left="936"/>
      </w:pPr>
      <w:r w:rsidRPr="00E24104">
        <w:t>II and III only</w:t>
      </w:r>
      <w:r w:rsidR="00493303" w:rsidRPr="00E24104">
        <w:t>.</w:t>
      </w:r>
    </w:p>
    <w:p w14:paraId="376E410C" w14:textId="210167EC" w:rsidR="00DA0593" w:rsidRPr="00E24104" w:rsidRDefault="00DA0593" w:rsidP="004E5F15">
      <w:pPr>
        <w:pStyle w:val="NL"/>
        <w:numPr>
          <w:ilvl w:val="0"/>
          <w:numId w:val="3"/>
        </w:numPr>
        <w:tabs>
          <w:tab w:val="clear" w:pos="540"/>
        </w:tabs>
        <w:spacing w:before="120"/>
        <w:ind w:left="936"/>
      </w:pPr>
      <w:r w:rsidRPr="00E24104">
        <w:t>I and II only</w:t>
      </w:r>
      <w:r w:rsidR="00493303" w:rsidRPr="00E24104">
        <w:t>.</w:t>
      </w:r>
    </w:p>
    <w:p w14:paraId="1BC227A1" w14:textId="4DFC8A99" w:rsidR="00DA0593" w:rsidRPr="00E24104" w:rsidRDefault="00DA0593" w:rsidP="004E5F15">
      <w:pPr>
        <w:pStyle w:val="NL"/>
        <w:numPr>
          <w:ilvl w:val="0"/>
          <w:numId w:val="3"/>
        </w:numPr>
        <w:tabs>
          <w:tab w:val="clear" w:pos="540"/>
        </w:tabs>
        <w:spacing w:before="120"/>
        <w:ind w:left="936"/>
      </w:pPr>
      <w:r w:rsidRPr="00E24104">
        <w:t>I, II, and III</w:t>
      </w:r>
      <w:r w:rsidR="00493303" w:rsidRPr="00E24104">
        <w:t>.</w:t>
      </w:r>
    </w:p>
    <w:p w14:paraId="29CCBF28" w14:textId="3A8B5CA4" w:rsidR="00632107" w:rsidRPr="00E24104" w:rsidRDefault="00061FB1" w:rsidP="004E5F15">
      <w:pPr>
        <w:pStyle w:val="TX1"/>
        <w:tabs>
          <w:tab w:val="clear" w:pos="540"/>
        </w:tabs>
      </w:pPr>
      <w:r w:rsidRPr="00E24104">
        <w:t>Answer</w:t>
      </w:r>
      <w:r w:rsidR="00DC587B" w:rsidRPr="00E24104">
        <w:t xml:space="preserve">: d; </w:t>
      </w:r>
      <w:r w:rsidR="0010230C" w:rsidRPr="00E24104">
        <w:t>Section: 1.1; LO: 1.1</w:t>
      </w:r>
      <w:r w:rsidR="00632107" w:rsidRPr="00E24104">
        <w:t xml:space="preserve">; BT: </w:t>
      </w:r>
      <w:r w:rsidR="008B3A74" w:rsidRPr="00E24104">
        <w:t>C</w:t>
      </w:r>
      <w:r w:rsidR="00632107" w:rsidRPr="00E24104">
        <w:t xml:space="preserve">; </w:t>
      </w:r>
      <w:r w:rsidR="001F5A10" w:rsidRPr="00E24104">
        <w:t>Diff</w:t>
      </w:r>
      <w:r w:rsidR="00632107" w:rsidRPr="00E24104">
        <w:t xml:space="preserve">: E; TOT: 2 min; AACSB: </w:t>
      </w:r>
      <w:r w:rsidR="009938B2" w:rsidRPr="00E24104">
        <w:t>RT</w:t>
      </w:r>
    </w:p>
    <w:p w14:paraId="33A12F8C" w14:textId="22EB2342" w:rsidR="00DA0593" w:rsidRPr="00E24104" w:rsidRDefault="00946FA3" w:rsidP="004E5F15">
      <w:pPr>
        <w:pStyle w:val="NL"/>
        <w:tabs>
          <w:tab w:val="clear" w:pos="540"/>
        </w:tabs>
      </w:pPr>
      <w:r>
        <w:t>2.</w:t>
      </w:r>
      <w:r>
        <w:tab/>
      </w:r>
      <w:r w:rsidR="00DA0593" w:rsidRPr="00E24104">
        <w:t>Someone who feels that investing is too difficult to understand likely</w:t>
      </w:r>
    </w:p>
    <w:p w14:paraId="49A9E9F2" w14:textId="051525B8" w:rsidR="00DA0593" w:rsidRPr="00E24104" w:rsidRDefault="00EC7998" w:rsidP="004E5F15">
      <w:pPr>
        <w:pStyle w:val="Aliphalist"/>
        <w:numPr>
          <w:ilvl w:val="0"/>
          <w:numId w:val="33"/>
        </w:numPr>
        <w:ind w:left="936"/>
      </w:pPr>
      <w:r w:rsidRPr="00E24104">
        <w:t>h</w:t>
      </w:r>
      <w:r w:rsidR="00DA0593" w:rsidRPr="00E24104">
        <w:t>as a lower level of financial literacy.</w:t>
      </w:r>
    </w:p>
    <w:p w14:paraId="1680CBD2" w14:textId="1754B094" w:rsidR="00DA0593" w:rsidRPr="00E24104" w:rsidRDefault="00EC7998" w:rsidP="004E5F15">
      <w:pPr>
        <w:pStyle w:val="Aliphalist"/>
        <w:numPr>
          <w:ilvl w:val="0"/>
          <w:numId w:val="33"/>
        </w:numPr>
        <w:ind w:left="936"/>
      </w:pPr>
      <w:r w:rsidRPr="00E24104">
        <w:t>i</w:t>
      </w:r>
      <w:r w:rsidR="00DA0593" w:rsidRPr="00E24104">
        <w:t>s positioned to maximize lifetime wealth accumulation goals.</w:t>
      </w:r>
    </w:p>
    <w:p w14:paraId="66180822" w14:textId="2706E21A" w:rsidR="00DA0593" w:rsidRPr="00E24104" w:rsidRDefault="00EC7998" w:rsidP="004E5F15">
      <w:pPr>
        <w:pStyle w:val="Aliphalist"/>
        <w:numPr>
          <w:ilvl w:val="0"/>
          <w:numId w:val="33"/>
        </w:numPr>
        <w:ind w:left="936"/>
      </w:pPr>
      <w:r w:rsidRPr="00E24104">
        <w:t>h</w:t>
      </w:r>
      <w:r w:rsidR="00DA0593" w:rsidRPr="00E24104">
        <w:t>as a high tolerance for financial risk.</w:t>
      </w:r>
    </w:p>
    <w:p w14:paraId="42FD002E" w14:textId="41CEADF4" w:rsidR="00DA0593" w:rsidRPr="00E24104" w:rsidRDefault="00EC7998" w:rsidP="004E5F15">
      <w:pPr>
        <w:pStyle w:val="Aliphalist"/>
        <w:numPr>
          <w:ilvl w:val="0"/>
          <w:numId w:val="33"/>
        </w:numPr>
        <w:ind w:left="936"/>
      </w:pPr>
      <w:r w:rsidRPr="00E24104">
        <w:t>f</w:t>
      </w:r>
      <w:r w:rsidR="00DA0593" w:rsidRPr="00E24104">
        <w:t xml:space="preserve">eels in control of </w:t>
      </w:r>
      <w:r w:rsidRPr="00E24104">
        <w:t xml:space="preserve">his or her </w:t>
      </w:r>
      <w:r w:rsidR="00DA0593" w:rsidRPr="00E24104">
        <w:t>financial situation.</w:t>
      </w:r>
    </w:p>
    <w:p w14:paraId="5A199D5C" w14:textId="11C0B252" w:rsidR="00285341" w:rsidRDefault="00061FB1" w:rsidP="00FC0045">
      <w:pPr>
        <w:pStyle w:val="TX1"/>
        <w:tabs>
          <w:tab w:val="clear" w:pos="540"/>
        </w:tabs>
        <w:rPr>
          <w:szCs w:val="24"/>
        </w:rPr>
      </w:pPr>
      <w:r w:rsidRPr="00E24104">
        <w:t>Answer</w:t>
      </w:r>
      <w:r w:rsidR="00DC587B" w:rsidRPr="00E24104">
        <w:t xml:space="preserve">: a; </w:t>
      </w:r>
      <w:r w:rsidR="0010230C" w:rsidRPr="00E24104">
        <w:t>Section: 1.1; LO: 1.1</w:t>
      </w:r>
      <w:r w:rsidR="00632107" w:rsidRPr="00E24104">
        <w:t xml:space="preserve">; BT: </w:t>
      </w:r>
      <w:r w:rsidR="008B3A74" w:rsidRPr="00E24104">
        <w:t>C</w:t>
      </w:r>
      <w:r w:rsidR="00632107" w:rsidRPr="00E24104">
        <w:t xml:space="preserve">; </w:t>
      </w:r>
      <w:r w:rsidR="001F5A10" w:rsidRPr="00E24104">
        <w:t>Diff</w:t>
      </w:r>
      <w:r w:rsidR="00632107" w:rsidRPr="00E24104">
        <w:t xml:space="preserve">: E; TOT: 2 min; AACSB: </w:t>
      </w:r>
      <w:r w:rsidR="0012027D">
        <w:t>RT</w:t>
      </w:r>
    </w:p>
    <w:p w14:paraId="23B6AFC9" w14:textId="18F7B1E7" w:rsidR="00DA0593" w:rsidRPr="00E24104" w:rsidRDefault="00946FA3" w:rsidP="004E5F15">
      <w:pPr>
        <w:pStyle w:val="NL"/>
        <w:tabs>
          <w:tab w:val="clear" w:pos="540"/>
        </w:tabs>
      </w:pPr>
      <w:r>
        <w:t>3.</w:t>
      </w:r>
      <w:r>
        <w:tab/>
      </w:r>
      <w:r w:rsidR="00DA0593" w:rsidRPr="00E24104">
        <w:t>Why might some people who are nearing retirement feel less confident about their financial future?</w:t>
      </w:r>
    </w:p>
    <w:p w14:paraId="328271EF" w14:textId="77777777" w:rsidR="00DA0593" w:rsidRPr="00E24104" w:rsidRDefault="00DA0593" w:rsidP="004E5F15">
      <w:pPr>
        <w:pStyle w:val="Aliphalist"/>
        <w:numPr>
          <w:ilvl w:val="1"/>
          <w:numId w:val="5"/>
        </w:numPr>
        <w:ind w:left="936"/>
      </w:pPr>
      <w:r w:rsidRPr="00E24104">
        <w:t>They have too much debt.</w:t>
      </w:r>
    </w:p>
    <w:p w14:paraId="5159B557" w14:textId="77777777" w:rsidR="00DA0593" w:rsidRPr="00E24104" w:rsidRDefault="00DA0593" w:rsidP="004E5F15">
      <w:pPr>
        <w:pStyle w:val="Aliphalist"/>
        <w:numPr>
          <w:ilvl w:val="1"/>
          <w:numId w:val="5"/>
        </w:numPr>
        <w:ind w:left="936"/>
      </w:pPr>
      <w:r w:rsidRPr="00E24104">
        <w:t>They have not saved enough over their lifetime.</w:t>
      </w:r>
    </w:p>
    <w:p w14:paraId="798EAA70" w14:textId="77777777" w:rsidR="00DA0593" w:rsidRPr="00E24104" w:rsidRDefault="00DA0593" w:rsidP="004E5F15">
      <w:pPr>
        <w:pStyle w:val="Aliphalist"/>
        <w:numPr>
          <w:ilvl w:val="1"/>
          <w:numId w:val="5"/>
        </w:numPr>
        <w:ind w:left="936"/>
      </w:pPr>
      <w:r w:rsidRPr="00E24104">
        <w:t>They live too frugally and cannot enjoy the joys of retirement.</w:t>
      </w:r>
    </w:p>
    <w:p w14:paraId="712D70BD" w14:textId="2AF8A72B" w:rsidR="00DA0593" w:rsidRPr="00E24104" w:rsidRDefault="00B819C2" w:rsidP="004E5F15">
      <w:pPr>
        <w:pStyle w:val="Aliphalist"/>
        <w:numPr>
          <w:ilvl w:val="1"/>
          <w:numId w:val="5"/>
        </w:numPr>
        <w:ind w:left="936"/>
      </w:pPr>
      <w:r>
        <w:t>T</w:t>
      </w:r>
      <w:r w:rsidR="00DA0593" w:rsidRPr="00E24104">
        <w:t>hey have too much debt and they have not saved enough over their lifetime.</w:t>
      </w:r>
    </w:p>
    <w:p w14:paraId="104451DE" w14:textId="2031F005" w:rsidR="00632107" w:rsidRPr="00E24104" w:rsidRDefault="00061FB1" w:rsidP="004E5F15">
      <w:pPr>
        <w:pStyle w:val="TX1"/>
        <w:tabs>
          <w:tab w:val="clear" w:pos="540"/>
        </w:tabs>
      </w:pPr>
      <w:r w:rsidRPr="00E24104">
        <w:t>Answer</w:t>
      </w:r>
      <w:r w:rsidR="00DC587B" w:rsidRPr="00E24104">
        <w:t xml:space="preserve">: d; </w:t>
      </w:r>
      <w:r w:rsidR="0010230C" w:rsidRPr="00E24104">
        <w:t>Section: 1.1; LO: 1.1</w:t>
      </w:r>
      <w:r w:rsidR="00632107" w:rsidRPr="00E24104">
        <w:t xml:space="preserve">; BT: </w:t>
      </w:r>
      <w:r w:rsidR="008B3A74" w:rsidRPr="00E24104">
        <w:t>C</w:t>
      </w:r>
      <w:r w:rsidR="00632107" w:rsidRPr="00E24104">
        <w:t xml:space="preserve">; </w:t>
      </w:r>
      <w:r w:rsidR="001F5A10" w:rsidRPr="00E24104">
        <w:t>Diff</w:t>
      </w:r>
      <w:r w:rsidR="00632107" w:rsidRPr="00E24104">
        <w:t xml:space="preserve">: E; TOT: 2 min; AACSB: </w:t>
      </w:r>
      <w:r w:rsidR="0012027D">
        <w:t>RT</w:t>
      </w:r>
    </w:p>
    <w:p w14:paraId="7380BD39" w14:textId="120C4C64" w:rsidR="00DA0593" w:rsidRPr="00E24104" w:rsidRDefault="00946FA3" w:rsidP="004E5F15">
      <w:pPr>
        <w:pStyle w:val="NL"/>
        <w:tabs>
          <w:tab w:val="clear" w:pos="540"/>
        </w:tabs>
      </w:pPr>
      <w:r>
        <w:t>4.</w:t>
      </w:r>
      <w:r>
        <w:tab/>
      </w:r>
      <w:r w:rsidR="00DA0593" w:rsidRPr="00E24104">
        <w:t xml:space="preserve">Someone who reports </w:t>
      </w:r>
      <w:r w:rsidR="0012027D">
        <w:t xml:space="preserve">that they </w:t>
      </w:r>
      <w:r w:rsidR="00DA0593" w:rsidRPr="00E24104">
        <w:t>strongly agree with (a) the thought of taking a risk is exciting to me, (b) in terms of investing, high returns are more important than safety, and (c) making money in stocks and bonds is based on knowledge is most likely</w:t>
      </w:r>
    </w:p>
    <w:p w14:paraId="2CE82C91" w14:textId="465C5E12" w:rsidR="00DA0593" w:rsidRPr="00E24104" w:rsidRDefault="00414A2A" w:rsidP="004E5F15">
      <w:pPr>
        <w:pStyle w:val="Aliphalist"/>
        <w:numPr>
          <w:ilvl w:val="1"/>
          <w:numId w:val="6"/>
        </w:numPr>
        <w:ind w:left="936"/>
      </w:pPr>
      <w:r w:rsidRPr="00E24104">
        <w:t>w</w:t>
      </w:r>
      <w:r w:rsidR="00DA0593" w:rsidRPr="00E24104">
        <w:t>illing to take more financial risk.</w:t>
      </w:r>
    </w:p>
    <w:p w14:paraId="62029010" w14:textId="6091B3CD" w:rsidR="00DA0593" w:rsidRPr="00E24104" w:rsidRDefault="00414A2A" w:rsidP="004E5F15">
      <w:pPr>
        <w:pStyle w:val="Aliphalist"/>
        <w:numPr>
          <w:ilvl w:val="1"/>
          <w:numId w:val="6"/>
        </w:numPr>
        <w:ind w:left="936"/>
      </w:pPr>
      <w:r w:rsidRPr="00E24104">
        <w:t>w</w:t>
      </w:r>
      <w:r w:rsidR="00DA0593" w:rsidRPr="00E24104">
        <w:t>illing to take no financial risk.</w:t>
      </w:r>
    </w:p>
    <w:p w14:paraId="175DAA67" w14:textId="638413F4" w:rsidR="00DA0593" w:rsidRPr="00E24104" w:rsidRDefault="00414A2A" w:rsidP="004E5F15">
      <w:pPr>
        <w:pStyle w:val="Aliphalist"/>
        <w:numPr>
          <w:ilvl w:val="1"/>
          <w:numId w:val="6"/>
        </w:numPr>
        <w:ind w:left="936"/>
      </w:pPr>
      <w:r w:rsidRPr="00E24104">
        <w:t>believing</w:t>
      </w:r>
      <w:r w:rsidR="00DA0593" w:rsidRPr="00E24104">
        <w:t xml:space="preserve"> </w:t>
      </w:r>
      <w:r w:rsidRPr="00E24104">
        <w:t xml:space="preserve">in </w:t>
      </w:r>
      <w:r w:rsidR="00DA0593" w:rsidRPr="00E24104">
        <w:t>luck and fate.</w:t>
      </w:r>
    </w:p>
    <w:p w14:paraId="7F5EFD2B" w14:textId="15EB86A8" w:rsidR="00DA0593" w:rsidRPr="00E24104" w:rsidRDefault="00414A2A" w:rsidP="004E5F15">
      <w:pPr>
        <w:pStyle w:val="Aliphalist"/>
        <w:numPr>
          <w:ilvl w:val="1"/>
          <w:numId w:val="6"/>
        </w:numPr>
        <w:ind w:left="936"/>
      </w:pPr>
      <w:r w:rsidRPr="00E24104">
        <w:t>feeling</w:t>
      </w:r>
      <w:r w:rsidR="00DA0593" w:rsidRPr="00E24104">
        <w:t xml:space="preserve"> that </w:t>
      </w:r>
      <w:r w:rsidRPr="00E24104">
        <w:t xml:space="preserve">he or she </w:t>
      </w:r>
      <w:r w:rsidR="00DA0593" w:rsidRPr="00E24104">
        <w:t xml:space="preserve">cannot control </w:t>
      </w:r>
      <w:r w:rsidR="00453817" w:rsidRPr="00E24104">
        <w:t>his or her</w:t>
      </w:r>
      <w:r w:rsidR="00DA0593" w:rsidRPr="00E24104">
        <w:t xml:space="preserve"> financial future.</w:t>
      </w:r>
    </w:p>
    <w:p w14:paraId="374C5A66" w14:textId="24669AED" w:rsidR="00632107" w:rsidRPr="00E24104" w:rsidRDefault="00061FB1" w:rsidP="004E5F15">
      <w:pPr>
        <w:pStyle w:val="TX1"/>
        <w:tabs>
          <w:tab w:val="clear" w:pos="540"/>
        </w:tabs>
      </w:pPr>
      <w:r w:rsidRPr="00E24104">
        <w:t>Answer</w:t>
      </w:r>
      <w:r w:rsidR="00DC587B" w:rsidRPr="00E24104">
        <w:t xml:space="preserve">: a; </w:t>
      </w:r>
      <w:r w:rsidR="0010230C" w:rsidRPr="00E24104">
        <w:t>Section: 1.1; LO: 1.1</w:t>
      </w:r>
      <w:r w:rsidR="00632107" w:rsidRPr="00E24104">
        <w:t xml:space="preserve">; BT: </w:t>
      </w:r>
      <w:r w:rsidR="008B3A74" w:rsidRPr="00E24104">
        <w:t>C</w:t>
      </w:r>
      <w:r w:rsidR="00632107" w:rsidRPr="00E24104">
        <w:t xml:space="preserve">; </w:t>
      </w:r>
      <w:r w:rsidR="001F5A10" w:rsidRPr="00E24104">
        <w:t>Diff</w:t>
      </w:r>
      <w:r w:rsidR="00632107" w:rsidRPr="00E24104">
        <w:t xml:space="preserve">: </w:t>
      </w:r>
      <w:r w:rsidR="009938B2" w:rsidRPr="00E24104">
        <w:t>M</w:t>
      </w:r>
      <w:r w:rsidR="00632107" w:rsidRPr="00E24104">
        <w:t xml:space="preserve">; TOT: 2 min; AACSB: </w:t>
      </w:r>
      <w:r w:rsidR="0012027D">
        <w:t>RT</w:t>
      </w:r>
    </w:p>
    <w:p w14:paraId="122597DD" w14:textId="068C90DB" w:rsidR="00DA0593" w:rsidRPr="00E24104" w:rsidRDefault="00946FA3" w:rsidP="004E5F15">
      <w:pPr>
        <w:pStyle w:val="NL"/>
        <w:tabs>
          <w:tab w:val="clear" w:pos="540"/>
        </w:tabs>
      </w:pPr>
      <w:r>
        <w:t>5.</w:t>
      </w:r>
      <w:r>
        <w:tab/>
      </w:r>
      <w:r w:rsidR="00DA0593" w:rsidRPr="00E24104">
        <w:t xml:space="preserve">All </w:t>
      </w:r>
      <w:r w:rsidR="00453817" w:rsidRPr="00E24104">
        <w:t xml:space="preserve">of </w:t>
      </w:r>
      <w:r w:rsidR="00DA0593" w:rsidRPr="00E24104">
        <w:t>the following are pathways to wealth, except</w:t>
      </w:r>
    </w:p>
    <w:p w14:paraId="473FC0FE" w14:textId="3F9DDA57" w:rsidR="00DA0593" w:rsidRPr="00E24104" w:rsidRDefault="00F6582B" w:rsidP="004E5F15">
      <w:pPr>
        <w:pStyle w:val="Aliphalist"/>
        <w:numPr>
          <w:ilvl w:val="0"/>
          <w:numId w:val="7"/>
        </w:numPr>
        <w:ind w:left="936"/>
      </w:pPr>
      <w:r w:rsidRPr="00E24104">
        <w:t>s</w:t>
      </w:r>
      <w:r w:rsidR="00DA0593" w:rsidRPr="00E24104">
        <w:t>aving money on a regular basis.</w:t>
      </w:r>
    </w:p>
    <w:p w14:paraId="73DBA397" w14:textId="0C3A1C59" w:rsidR="00DA0593" w:rsidRPr="00E24104" w:rsidRDefault="00F6582B" w:rsidP="004E5F15">
      <w:pPr>
        <w:pStyle w:val="Aliphalist"/>
        <w:numPr>
          <w:ilvl w:val="0"/>
          <w:numId w:val="7"/>
        </w:numPr>
        <w:ind w:left="936"/>
      </w:pPr>
      <w:r w:rsidRPr="00E24104">
        <w:t>k</w:t>
      </w:r>
      <w:r w:rsidR="00DA0593" w:rsidRPr="00E24104">
        <w:t xml:space="preserve">eeping good </w:t>
      </w:r>
      <w:r w:rsidR="009C4AE7">
        <w:t xml:space="preserve">financial </w:t>
      </w:r>
      <w:r w:rsidR="00DA0593" w:rsidRPr="00E24104">
        <w:t>records.</w:t>
      </w:r>
    </w:p>
    <w:p w14:paraId="4C1FD775" w14:textId="6CFA1504" w:rsidR="00DA0593" w:rsidRPr="00E24104" w:rsidRDefault="00F6582B" w:rsidP="004E5F15">
      <w:pPr>
        <w:pStyle w:val="Aliphalist"/>
        <w:numPr>
          <w:ilvl w:val="0"/>
          <w:numId w:val="7"/>
        </w:numPr>
        <w:ind w:left="936"/>
      </w:pPr>
      <w:r w:rsidRPr="00E24104">
        <w:t>s</w:t>
      </w:r>
      <w:r w:rsidR="00DA0593" w:rsidRPr="00E24104">
        <w:t>pending less than income earned.</w:t>
      </w:r>
    </w:p>
    <w:p w14:paraId="7C998A3A" w14:textId="62FFA54C" w:rsidR="00DA0593" w:rsidRPr="00E24104" w:rsidRDefault="009C4AE7" w:rsidP="004E5F15">
      <w:pPr>
        <w:pStyle w:val="Aliphalist"/>
        <w:numPr>
          <w:ilvl w:val="0"/>
          <w:numId w:val="7"/>
        </w:numPr>
        <w:ind w:left="936"/>
      </w:pPr>
      <w:r>
        <w:t>max</w:t>
      </w:r>
      <w:r w:rsidRPr="00E24104">
        <w:t xml:space="preserve">imizing </w:t>
      </w:r>
      <w:r w:rsidR="00DA0593" w:rsidRPr="00E24104">
        <w:t>insurance expenditures.</w:t>
      </w:r>
    </w:p>
    <w:p w14:paraId="4FD91450" w14:textId="04754E4C" w:rsidR="00632107" w:rsidRPr="00E24104" w:rsidRDefault="00061FB1" w:rsidP="004E5F15">
      <w:pPr>
        <w:pStyle w:val="TX1"/>
        <w:tabs>
          <w:tab w:val="clear" w:pos="540"/>
        </w:tabs>
      </w:pPr>
      <w:r w:rsidRPr="00E24104">
        <w:t>Answer</w:t>
      </w:r>
      <w:r w:rsidR="00DC587B" w:rsidRPr="00E24104">
        <w:t xml:space="preserve">: d; </w:t>
      </w:r>
      <w:r w:rsidR="0010230C" w:rsidRPr="00E24104">
        <w:t>Section: 1.1; LO: 1.1</w:t>
      </w:r>
      <w:r w:rsidR="00632107" w:rsidRPr="00E24104">
        <w:t xml:space="preserve">; BT: </w:t>
      </w:r>
      <w:r w:rsidR="008B3A74" w:rsidRPr="00E24104">
        <w:t>C</w:t>
      </w:r>
      <w:r w:rsidR="00632107" w:rsidRPr="00E24104">
        <w:t xml:space="preserve">; </w:t>
      </w:r>
      <w:r w:rsidR="001F5A10" w:rsidRPr="00E24104">
        <w:t>Diff</w:t>
      </w:r>
      <w:r w:rsidR="00632107" w:rsidRPr="00E24104">
        <w:t xml:space="preserve">: </w:t>
      </w:r>
      <w:r w:rsidR="008B3A74" w:rsidRPr="00E24104">
        <w:t>E</w:t>
      </w:r>
      <w:r w:rsidR="00632107" w:rsidRPr="00E24104">
        <w:t xml:space="preserve">; TOT: 2 min; AACSB: </w:t>
      </w:r>
      <w:r w:rsidR="009C4AE7">
        <w:t>RT</w:t>
      </w:r>
    </w:p>
    <w:p w14:paraId="22D3A47B" w14:textId="77777777" w:rsidR="00FC0045" w:rsidRDefault="00FC0045">
      <w:pPr>
        <w:rPr>
          <w:rFonts w:ascii="Liberation Sans" w:hAnsi="Liberation Sans" w:cstheme="minorHAnsi"/>
          <w:b/>
          <w:sz w:val="32"/>
          <w:szCs w:val="28"/>
        </w:rPr>
      </w:pPr>
      <w:r>
        <w:br w:type="page"/>
      </w:r>
    </w:p>
    <w:p w14:paraId="0A928F26" w14:textId="48092B6C" w:rsidR="003F03FD" w:rsidRPr="00E24104" w:rsidRDefault="00F8533E" w:rsidP="008561BB">
      <w:pPr>
        <w:pStyle w:val="H1"/>
        <w:spacing w:before="360"/>
        <w:rPr>
          <w:sz w:val="36"/>
        </w:rPr>
      </w:pPr>
      <w:r w:rsidRPr="00E24104">
        <w:t xml:space="preserve">1.2 </w:t>
      </w:r>
      <w:r w:rsidRPr="00383FA8">
        <w:rPr>
          <w:b w:val="0"/>
          <w:bCs/>
          <w:shd w:val="clear" w:color="auto" w:fill="FFFFFF"/>
        </w:rPr>
        <w:t>Explain how your human and social capital relate to your financial well-being</w:t>
      </w:r>
      <w:r w:rsidRPr="00383FA8">
        <w:rPr>
          <w:b w:val="0"/>
          <w:bCs/>
        </w:rPr>
        <w:t>.</w:t>
      </w:r>
    </w:p>
    <w:p w14:paraId="338A6937" w14:textId="77777777" w:rsidR="003F03FD" w:rsidRPr="00E24104" w:rsidRDefault="003F03FD" w:rsidP="00285341">
      <w:pPr>
        <w:pStyle w:val="H11"/>
        <w:spacing w:before="120" w:after="120"/>
      </w:pPr>
      <w:r w:rsidRPr="00E24104">
        <w:t xml:space="preserve">1.2 </w:t>
      </w:r>
      <w:r w:rsidR="00C42E27" w:rsidRPr="00E24104">
        <w:t xml:space="preserve">Multiple-Choice </w:t>
      </w:r>
      <w:r w:rsidRPr="00E24104">
        <w:t>Questions</w:t>
      </w:r>
    </w:p>
    <w:p w14:paraId="799002D4" w14:textId="15BDBA8F" w:rsidR="003F03FD" w:rsidRPr="00E24104" w:rsidRDefault="005F4BFC" w:rsidP="00FC0045">
      <w:pPr>
        <w:pStyle w:val="NL"/>
        <w:tabs>
          <w:tab w:val="clear" w:pos="540"/>
        </w:tabs>
        <w:spacing w:before="120"/>
      </w:pPr>
      <w:r w:rsidRPr="00E24104">
        <w:t>1</w:t>
      </w:r>
      <w:r w:rsidR="00123F0A" w:rsidRPr="00E24104">
        <w:t>.</w:t>
      </w:r>
      <w:r w:rsidR="00123F0A">
        <w:tab/>
      </w:r>
      <w:r w:rsidRPr="00E24104">
        <w:t xml:space="preserve">b. </w:t>
      </w:r>
      <w:r w:rsidR="000C3C74" w:rsidRPr="00E24104">
        <w:t>h</w:t>
      </w:r>
      <w:r w:rsidR="003F03FD" w:rsidRPr="00E24104">
        <w:t>uman capital.</w:t>
      </w:r>
    </w:p>
    <w:p w14:paraId="01CCAA0F" w14:textId="52D3B7B3" w:rsidR="00210DA8" w:rsidRPr="00E24104" w:rsidRDefault="00061FB1" w:rsidP="004E5F15">
      <w:pPr>
        <w:pStyle w:val="TX1"/>
        <w:tabs>
          <w:tab w:val="clear" w:pos="540"/>
        </w:tabs>
      </w:pPr>
      <w:r w:rsidRPr="00E24104">
        <w:t>Answer</w:t>
      </w:r>
      <w:r w:rsidR="00DC587B" w:rsidRPr="00E24104">
        <w:t xml:space="preserve">: b; </w:t>
      </w:r>
      <w:r w:rsidR="0010230C" w:rsidRPr="00E24104">
        <w:t>Section: 1.2; LO: 1.2</w:t>
      </w:r>
      <w:r w:rsidR="00632107" w:rsidRPr="00E24104">
        <w:t xml:space="preserve">; BT: K; </w:t>
      </w:r>
      <w:r w:rsidR="001F5A10" w:rsidRPr="00E24104">
        <w:t>Diff</w:t>
      </w:r>
      <w:r w:rsidR="00632107" w:rsidRPr="00E24104">
        <w:t xml:space="preserve">: E; TOT: 2 min; AACSB: </w:t>
      </w:r>
      <w:r w:rsidR="00564A95">
        <w:t>K</w:t>
      </w:r>
    </w:p>
    <w:p w14:paraId="1C1B26F6" w14:textId="726D05DC" w:rsidR="000C3C74" w:rsidRPr="00E24104" w:rsidRDefault="000B2F34" w:rsidP="004E5F15">
      <w:pPr>
        <w:pStyle w:val="NL"/>
        <w:tabs>
          <w:tab w:val="clear" w:pos="540"/>
        </w:tabs>
      </w:pPr>
      <w:r w:rsidRPr="00E24104">
        <w:t>2</w:t>
      </w:r>
      <w:r w:rsidR="00123F0A" w:rsidRPr="00E24104">
        <w:t>.</w:t>
      </w:r>
      <w:r w:rsidR="00123F0A">
        <w:tab/>
      </w:r>
      <w:r w:rsidR="005F4BFC" w:rsidRPr="00E24104">
        <w:t xml:space="preserve">b. </w:t>
      </w:r>
      <w:r w:rsidR="000C3C74" w:rsidRPr="00E24104">
        <w:t>Michelle.</w:t>
      </w:r>
    </w:p>
    <w:p w14:paraId="0093624F" w14:textId="5B86C959" w:rsidR="00123F0A" w:rsidRDefault="00061FB1" w:rsidP="004E5F15">
      <w:pPr>
        <w:pStyle w:val="TX1"/>
        <w:tabs>
          <w:tab w:val="clear" w:pos="540"/>
        </w:tabs>
      </w:pPr>
      <w:r w:rsidRPr="00E24104">
        <w:t>Answer</w:t>
      </w:r>
      <w:r w:rsidR="00DC587B" w:rsidRPr="00E24104">
        <w:t xml:space="preserve">: b; </w:t>
      </w:r>
      <w:r w:rsidR="0010230C" w:rsidRPr="00E24104">
        <w:t>Section: 1.2; LO: 1.2</w:t>
      </w:r>
      <w:r w:rsidR="00632107" w:rsidRPr="00E24104">
        <w:t xml:space="preserve">; BT: </w:t>
      </w:r>
      <w:r w:rsidR="00BB6CBA" w:rsidRPr="00E24104">
        <w:t>Ap</w:t>
      </w:r>
      <w:r w:rsidR="00632107" w:rsidRPr="00E24104">
        <w:t xml:space="preserve">; </w:t>
      </w:r>
      <w:r w:rsidR="001F5A10" w:rsidRPr="00E24104">
        <w:t>Diff</w:t>
      </w:r>
      <w:r w:rsidR="00632107" w:rsidRPr="00E24104">
        <w:t xml:space="preserve">: </w:t>
      </w:r>
      <w:r w:rsidR="00BB6CBA" w:rsidRPr="00E24104">
        <w:t>M</w:t>
      </w:r>
      <w:r w:rsidR="00632107" w:rsidRPr="00E24104">
        <w:t xml:space="preserve">; TOT: 2 min; AACSB: </w:t>
      </w:r>
      <w:r w:rsidR="00BB6CBA" w:rsidRPr="00E24104">
        <w:t>RT</w:t>
      </w:r>
    </w:p>
    <w:p w14:paraId="40AE940C" w14:textId="1F3B2206" w:rsidR="00285341" w:rsidRDefault="00061FB1" w:rsidP="004E5F15">
      <w:pPr>
        <w:pStyle w:val="TX1"/>
        <w:tabs>
          <w:tab w:val="clear" w:pos="540"/>
        </w:tabs>
        <w:rPr>
          <w:szCs w:val="24"/>
        </w:rPr>
      </w:pPr>
      <w:r w:rsidRPr="00E24104">
        <w:t>Solution</w:t>
      </w:r>
      <w:r w:rsidR="00495053" w:rsidRPr="00E24104">
        <w:t>: Human capital is your ability and willingness to work, learn, earn, and make wise decisions about how to save and invest money. Earnings are often closely associated with your level of formal education (see Illustration 1.2.1). Holding an advanced degree is often a pathway to higher income and human capital. Those with an advanced academic degree tend to do better when the economy turns downward. Michelle does not have an advanced degree.</w:t>
      </w:r>
    </w:p>
    <w:p w14:paraId="1F4C9CD7" w14:textId="62D84CCA" w:rsidR="003F03FD" w:rsidRPr="00E24104" w:rsidRDefault="000B2F34" w:rsidP="004E5F15">
      <w:pPr>
        <w:pStyle w:val="NL"/>
        <w:tabs>
          <w:tab w:val="clear" w:pos="540"/>
        </w:tabs>
      </w:pPr>
      <w:r w:rsidRPr="00E24104">
        <w:t>3</w:t>
      </w:r>
      <w:r w:rsidR="00123F0A" w:rsidRPr="00E24104">
        <w:t>.</w:t>
      </w:r>
      <w:r w:rsidR="00123F0A">
        <w:tab/>
      </w:r>
      <w:r w:rsidR="00DA4C07" w:rsidRPr="00E24104">
        <w:t>a</w:t>
      </w:r>
      <w:r w:rsidR="005F4BFC" w:rsidRPr="00E24104">
        <w:t xml:space="preserve">. </w:t>
      </w:r>
      <w:r w:rsidR="00DA4C07" w:rsidRPr="00E24104">
        <w:t>Healthy people spend more money on food and exercise, which reduces their lifetime wealth accumulation.</w:t>
      </w:r>
    </w:p>
    <w:p w14:paraId="5929B3E7" w14:textId="3A950B69" w:rsidR="00632107" w:rsidRPr="00E24104" w:rsidRDefault="00061FB1" w:rsidP="004E5F15">
      <w:pPr>
        <w:pStyle w:val="TX1"/>
        <w:tabs>
          <w:tab w:val="clear" w:pos="540"/>
        </w:tabs>
      </w:pPr>
      <w:r w:rsidRPr="00E24104">
        <w:t>Answer</w:t>
      </w:r>
      <w:r w:rsidR="00DC587B" w:rsidRPr="00E24104">
        <w:t xml:space="preserve">: </w:t>
      </w:r>
      <w:r w:rsidR="00023600" w:rsidRPr="00E24104">
        <w:t>a</w:t>
      </w:r>
      <w:r w:rsidR="00DC587B" w:rsidRPr="00E24104">
        <w:t xml:space="preserve">; </w:t>
      </w:r>
      <w:r w:rsidR="0010230C" w:rsidRPr="00E24104">
        <w:t>Section: 1.2; LO: 1.2</w:t>
      </w:r>
      <w:r w:rsidR="00632107" w:rsidRPr="00E24104">
        <w:t xml:space="preserve">; BT: </w:t>
      </w:r>
      <w:r w:rsidR="00BB6CBA" w:rsidRPr="00E24104">
        <w:t>C</w:t>
      </w:r>
      <w:r w:rsidR="00632107" w:rsidRPr="00E24104">
        <w:t xml:space="preserve">; </w:t>
      </w:r>
      <w:r w:rsidR="001F5A10" w:rsidRPr="00E24104">
        <w:t>Diff</w:t>
      </w:r>
      <w:r w:rsidR="00632107" w:rsidRPr="00E24104">
        <w:t xml:space="preserve">: E; TOT: 2 min; AACSB: </w:t>
      </w:r>
      <w:r w:rsidR="00B967C4">
        <w:t>RT</w:t>
      </w:r>
    </w:p>
    <w:p w14:paraId="37738095" w14:textId="6026CCEE" w:rsidR="003F03FD" w:rsidRPr="00E24104" w:rsidRDefault="000B2F34" w:rsidP="004E5F15">
      <w:pPr>
        <w:pStyle w:val="NL"/>
        <w:tabs>
          <w:tab w:val="clear" w:pos="540"/>
        </w:tabs>
      </w:pPr>
      <w:r w:rsidRPr="00E24104">
        <w:t>4</w:t>
      </w:r>
      <w:r w:rsidR="00123F0A" w:rsidRPr="00E24104">
        <w:t>.</w:t>
      </w:r>
      <w:r w:rsidR="00123F0A">
        <w:tab/>
      </w:r>
      <w:r w:rsidR="005F4BFC" w:rsidRPr="00E24104">
        <w:t xml:space="preserve">c. </w:t>
      </w:r>
      <w:r w:rsidR="003F03FD" w:rsidRPr="00E24104">
        <w:t>Tammy</w:t>
      </w:r>
      <w:r w:rsidR="000C3C74" w:rsidRPr="00E24104">
        <w:t>.</w:t>
      </w:r>
    </w:p>
    <w:p w14:paraId="312F32DD" w14:textId="4B90AAF0" w:rsidR="00123F0A" w:rsidRDefault="00061FB1" w:rsidP="004E5F15">
      <w:pPr>
        <w:pStyle w:val="TX1"/>
        <w:tabs>
          <w:tab w:val="clear" w:pos="540"/>
        </w:tabs>
      </w:pPr>
      <w:r w:rsidRPr="00E24104">
        <w:t>Answer</w:t>
      </w:r>
      <w:r w:rsidR="00DC587B" w:rsidRPr="00E24104">
        <w:t xml:space="preserve">: c; </w:t>
      </w:r>
      <w:r w:rsidR="0010230C" w:rsidRPr="00E24104">
        <w:t>Section: 1.2; LO: 1.2</w:t>
      </w:r>
      <w:r w:rsidR="00632107" w:rsidRPr="00E24104">
        <w:t xml:space="preserve">; BT: </w:t>
      </w:r>
      <w:r w:rsidR="00BB6CBA" w:rsidRPr="00E24104">
        <w:t>Ap</w:t>
      </w:r>
      <w:r w:rsidR="00632107" w:rsidRPr="00E24104">
        <w:t xml:space="preserve">; </w:t>
      </w:r>
      <w:r w:rsidR="001F5A10" w:rsidRPr="00E24104">
        <w:t>Diff</w:t>
      </w:r>
      <w:r w:rsidR="00632107" w:rsidRPr="00E24104">
        <w:t xml:space="preserve">: </w:t>
      </w:r>
      <w:r w:rsidR="00BB6CBA" w:rsidRPr="00E24104">
        <w:t>M</w:t>
      </w:r>
      <w:r w:rsidR="00632107" w:rsidRPr="00E24104">
        <w:t xml:space="preserve">; TOT: 2 min; AACSB: </w:t>
      </w:r>
      <w:r w:rsidR="00BB6CBA" w:rsidRPr="00E24104">
        <w:t>RT</w:t>
      </w:r>
    </w:p>
    <w:p w14:paraId="52CB60B5" w14:textId="07FAA949" w:rsidR="00123F0A" w:rsidRDefault="00061FB1" w:rsidP="004E5F15">
      <w:pPr>
        <w:pStyle w:val="TX1"/>
        <w:tabs>
          <w:tab w:val="clear" w:pos="540"/>
        </w:tabs>
      </w:pPr>
      <w:r w:rsidRPr="00E24104">
        <w:t>Solution</w:t>
      </w:r>
      <w:r w:rsidR="00B966DF" w:rsidRPr="00E24104">
        <w:t xml:space="preserve">: </w:t>
      </w:r>
      <w:r w:rsidR="00495053" w:rsidRPr="00E24104">
        <w:t xml:space="preserve">In addition to education, your health affects human capital in both the short </w:t>
      </w:r>
      <w:r w:rsidR="00453817" w:rsidRPr="00E24104">
        <w:t xml:space="preserve">run </w:t>
      </w:r>
      <w:r w:rsidR="00495053" w:rsidRPr="00E24104">
        <w:t xml:space="preserve">and </w:t>
      </w:r>
      <w:r w:rsidR="00453817" w:rsidRPr="00E24104">
        <w:t xml:space="preserve">the </w:t>
      </w:r>
      <w:r w:rsidR="00495053" w:rsidRPr="00E24104">
        <w:t>long run. Generally, healthy people work more hours and for a longer period of years over their life span compared to those with health problems. Thus, healthy people tend to earn more money on an annual basis, as well as over their lifetimes. Poor health may result in a lower standard of living across the life span. Actively managing your health by eating a healthy diet, avoiding substance abuse, and preventing and minimizing accidents (by wearing your seat</w:t>
      </w:r>
      <w:r w:rsidR="002074DD" w:rsidRPr="00E24104">
        <w:t xml:space="preserve"> </w:t>
      </w:r>
      <w:r w:rsidR="00495053" w:rsidRPr="00E24104">
        <w:t>belt and never texting while driving) all add up to a healthy lifestyle that will extend your life and increase your human capital. Lance is a smoker</w:t>
      </w:r>
      <w:r w:rsidR="00456420" w:rsidRPr="00E24104">
        <w:t>,</w:t>
      </w:r>
      <w:r w:rsidR="00495053" w:rsidRPr="00E24104">
        <w:t xml:space="preserve"> and Rob regularly texts while driving. </w:t>
      </w:r>
    </w:p>
    <w:p w14:paraId="4EE13224" w14:textId="5D0801E5" w:rsidR="003F03FD" w:rsidRPr="00E24104" w:rsidRDefault="000B2F34" w:rsidP="004E5F15">
      <w:pPr>
        <w:pStyle w:val="NL"/>
        <w:tabs>
          <w:tab w:val="clear" w:pos="540"/>
        </w:tabs>
      </w:pPr>
      <w:r w:rsidRPr="00E24104">
        <w:t>5</w:t>
      </w:r>
      <w:r w:rsidR="00123F0A" w:rsidRPr="00E24104">
        <w:t>.</w:t>
      </w:r>
      <w:r w:rsidR="00123F0A">
        <w:tab/>
      </w:r>
      <w:r w:rsidR="005F4BFC" w:rsidRPr="00E24104">
        <w:t xml:space="preserve">a. </w:t>
      </w:r>
      <w:r w:rsidR="003F03FD" w:rsidRPr="00E24104">
        <w:t>Relocate to a place where his welding skills will be valued in the marketplace.</w:t>
      </w:r>
    </w:p>
    <w:p w14:paraId="1E328580" w14:textId="077CABF8" w:rsidR="00632107" w:rsidRPr="00E24104" w:rsidRDefault="00061FB1" w:rsidP="004E5F15">
      <w:pPr>
        <w:pStyle w:val="TX1"/>
        <w:tabs>
          <w:tab w:val="clear" w:pos="540"/>
        </w:tabs>
      </w:pPr>
      <w:r w:rsidRPr="00E24104">
        <w:t>Answer</w:t>
      </w:r>
      <w:r w:rsidR="00DC587B" w:rsidRPr="00E24104">
        <w:t xml:space="preserve">: a; </w:t>
      </w:r>
      <w:r w:rsidR="0010230C" w:rsidRPr="00E24104">
        <w:t>Section: 1.2; LO: 1.2</w:t>
      </w:r>
      <w:r w:rsidR="00632107" w:rsidRPr="00E24104">
        <w:t xml:space="preserve">; BT: </w:t>
      </w:r>
      <w:r w:rsidR="001B0BC4" w:rsidRPr="00E24104">
        <w:t>C</w:t>
      </w:r>
      <w:r w:rsidR="00632107" w:rsidRPr="00E24104">
        <w:t xml:space="preserve">; </w:t>
      </w:r>
      <w:r w:rsidR="001F5A10" w:rsidRPr="00E24104">
        <w:t>Diff</w:t>
      </w:r>
      <w:r w:rsidR="00632107" w:rsidRPr="00E24104">
        <w:t xml:space="preserve">: E; TOT: 2 min; AACSB: </w:t>
      </w:r>
      <w:r w:rsidR="00BB6CBA" w:rsidRPr="00E24104">
        <w:t>RT</w:t>
      </w:r>
    </w:p>
    <w:p w14:paraId="05A2539E" w14:textId="32080501" w:rsidR="003F03FD" w:rsidRPr="00E24104" w:rsidRDefault="000B2F34" w:rsidP="004E5F15">
      <w:pPr>
        <w:pStyle w:val="NL"/>
        <w:tabs>
          <w:tab w:val="clear" w:pos="540"/>
        </w:tabs>
      </w:pPr>
      <w:r w:rsidRPr="00E24104">
        <w:t>6</w:t>
      </w:r>
      <w:r w:rsidR="00123F0A" w:rsidRPr="00E24104">
        <w:t>.</w:t>
      </w:r>
      <w:r w:rsidR="00123F0A">
        <w:tab/>
      </w:r>
      <w:r w:rsidR="005F4BFC" w:rsidRPr="00E24104">
        <w:t xml:space="preserve">a. </w:t>
      </w:r>
      <w:r w:rsidR="003F03FD" w:rsidRPr="00E24104">
        <w:t>Converting human capital to financial wealth depends on wise planning and management.</w:t>
      </w:r>
    </w:p>
    <w:p w14:paraId="1FB6AD8F" w14:textId="02E37CB6" w:rsidR="00632107" w:rsidRPr="00E24104" w:rsidRDefault="00061FB1" w:rsidP="004E5F15">
      <w:pPr>
        <w:pStyle w:val="TX1"/>
        <w:tabs>
          <w:tab w:val="clear" w:pos="540"/>
        </w:tabs>
      </w:pPr>
      <w:r w:rsidRPr="00E24104">
        <w:t>Answer</w:t>
      </w:r>
      <w:r w:rsidR="00DC587B" w:rsidRPr="00E24104">
        <w:t xml:space="preserve">: a; </w:t>
      </w:r>
      <w:r w:rsidR="0010230C" w:rsidRPr="00E24104">
        <w:t>Section: 1.2; LO: 1.2</w:t>
      </w:r>
      <w:r w:rsidR="00632107" w:rsidRPr="00E24104">
        <w:t xml:space="preserve">; BT: </w:t>
      </w:r>
      <w:r w:rsidR="00BB6CBA" w:rsidRPr="00E24104">
        <w:t>C</w:t>
      </w:r>
      <w:r w:rsidR="00632107" w:rsidRPr="00E24104">
        <w:t xml:space="preserve">; </w:t>
      </w:r>
      <w:r w:rsidR="001F5A10" w:rsidRPr="00E24104">
        <w:t>Diff</w:t>
      </w:r>
      <w:r w:rsidR="00632107" w:rsidRPr="00E24104">
        <w:t xml:space="preserve">: E; TOT: 2 min; AACSB: </w:t>
      </w:r>
      <w:r w:rsidR="00F123BE">
        <w:t>RT</w:t>
      </w:r>
    </w:p>
    <w:p w14:paraId="1363ED0B" w14:textId="4C7701CD" w:rsidR="003F03FD" w:rsidRPr="00E24104" w:rsidRDefault="005F4BFC" w:rsidP="004E5F15">
      <w:pPr>
        <w:pStyle w:val="NL"/>
        <w:tabs>
          <w:tab w:val="clear" w:pos="540"/>
        </w:tabs>
      </w:pPr>
      <w:r w:rsidRPr="00E24104">
        <w:t>7</w:t>
      </w:r>
      <w:r w:rsidR="00123F0A" w:rsidRPr="00E24104">
        <w:t>.</w:t>
      </w:r>
      <w:r w:rsidR="00123F0A">
        <w:tab/>
      </w:r>
      <w:r w:rsidRPr="00E24104">
        <w:t xml:space="preserve">b. </w:t>
      </w:r>
      <w:r w:rsidR="003F03FD" w:rsidRPr="00E24104">
        <w:t>Jorge</w:t>
      </w:r>
      <w:r w:rsidR="009A2570" w:rsidRPr="00E24104">
        <w:t>.</w:t>
      </w:r>
    </w:p>
    <w:p w14:paraId="5F49F491" w14:textId="0C8D044C" w:rsidR="00123F0A" w:rsidRDefault="00061FB1" w:rsidP="004E5F15">
      <w:pPr>
        <w:pStyle w:val="TX1"/>
        <w:tabs>
          <w:tab w:val="clear" w:pos="540"/>
        </w:tabs>
      </w:pPr>
      <w:r w:rsidRPr="00E24104">
        <w:t>Answer</w:t>
      </w:r>
      <w:r w:rsidR="00DC587B" w:rsidRPr="00E24104">
        <w:t xml:space="preserve">: b; </w:t>
      </w:r>
      <w:r w:rsidR="0010230C" w:rsidRPr="00E24104">
        <w:t>Section: 1.2; LO: 1.2</w:t>
      </w:r>
      <w:r w:rsidR="00632107" w:rsidRPr="00E24104">
        <w:t xml:space="preserve">; BT: </w:t>
      </w:r>
      <w:r w:rsidR="00BB6CBA" w:rsidRPr="00E24104">
        <w:t>Ap</w:t>
      </w:r>
      <w:r w:rsidR="00632107" w:rsidRPr="00E24104">
        <w:t xml:space="preserve">; </w:t>
      </w:r>
      <w:r w:rsidR="001F5A10" w:rsidRPr="00E24104">
        <w:t>Diff</w:t>
      </w:r>
      <w:r w:rsidR="00632107" w:rsidRPr="00E24104">
        <w:t xml:space="preserve">: </w:t>
      </w:r>
      <w:r w:rsidR="00BB6CBA" w:rsidRPr="00E24104">
        <w:t>M</w:t>
      </w:r>
      <w:r w:rsidR="00632107" w:rsidRPr="00E24104">
        <w:t xml:space="preserve">; TOT: 2 min; AACSB: </w:t>
      </w:r>
      <w:r w:rsidR="00BB6CBA" w:rsidRPr="00E24104">
        <w:t>RT</w:t>
      </w:r>
    </w:p>
    <w:p w14:paraId="373B2976" w14:textId="63F3BA00" w:rsidR="00632107" w:rsidRPr="00E24104" w:rsidRDefault="00061FB1" w:rsidP="004E5F15">
      <w:pPr>
        <w:pStyle w:val="TX1"/>
        <w:tabs>
          <w:tab w:val="clear" w:pos="540"/>
        </w:tabs>
      </w:pPr>
      <w:r w:rsidRPr="00E24104">
        <w:t>Solution</w:t>
      </w:r>
      <w:r w:rsidR="00B966DF" w:rsidRPr="00E24104">
        <w:t xml:space="preserve">: Unlike human capital, social capital is not found in individuals themselves but rather in the space between individuals or the network of connections among people. Your social capital is shaped by informal and formal networks, like Jorge’s fraternity. </w:t>
      </w:r>
    </w:p>
    <w:p w14:paraId="64C7EBDA" w14:textId="76DE5412" w:rsidR="003F03FD" w:rsidRPr="00E24104" w:rsidRDefault="005F4BFC" w:rsidP="004E5F15">
      <w:pPr>
        <w:pStyle w:val="NL"/>
        <w:tabs>
          <w:tab w:val="clear" w:pos="540"/>
        </w:tabs>
      </w:pPr>
      <w:r w:rsidRPr="00E24104">
        <w:t>8</w:t>
      </w:r>
      <w:r w:rsidR="00123F0A" w:rsidRPr="00E24104">
        <w:t>.</w:t>
      </w:r>
      <w:r w:rsidR="00123F0A">
        <w:tab/>
      </w:r>
      <w:r w:rsidRPr="00E24104">
        <w:t xml:space="preserve">a. </w:t>
      </w:r>
      <w:r w:rsidR="009A2570" w:rsidRPr="00E24104">
        <w:t>A f</w:t>
      </w:r>
      <w:r w:rsidR="003F03FD" w:rsidRPr="00E24104">
        <w:t>ormal network</w:t>
      </w:r>
    </w:p>
    <w:p w14:paraId="7290D437" w14:textId="6C34031E" w:rsidR="00632107" w:rsidRPr="00E24104" w:rsidRDefault="00061FB1" w:rsidP="004E5F15">
      <w:pPr>
        <w:pStyle w:val="TX1"/>
        <w:tabs>
          <w:tab w:val="clear" w:pos="540"/>
        </w:tabs>
      </w:pPr>
      <w:r w:rsidRPr="00E24104">
        <w:t>Answer</w:t>
      </w:r>
      <w:r w:rsidR="00DC587B" w:rsidRPr="00E24104">
        <w:t xml:space="preserve">: a; </w:t>
      </w:r>
      <w:r w:rsidR="0010230C" w:rsidRPr="00E24104">
        <w:t>Section: 1.2; LO: 1.2</w:t>
      </w:r>
      <w:r w:rsidR="00632107" w:rsidRPr="00E24104">
        <w:t xml:space="preserve">; BT: </w:t>
      </w:r>
      <w:r w:rsidR="00045DBB" w:rsidRPr="00E24104">
        <w:t>C</w:t>
      </w:r>
      <w:r w:rsidR="00632107" w:rsidRPr="00E24104">
        <w:t xml:space="preserve">; </w:t>
      </w:r>
      <w:r w:rsidR="001F5A10" w:rsidRPr="00E24104">
        <w:t>Diff</w:t>
      </w:r>
      <w:r w:rsidR="00632107" w:rsidRPr="00E24104">
        <w:t xml:space="preserve">: E; TOT: 2 min; AACSB: </w:t>
      </w:r>
      <w:r w:rsidR="008D2E6B">
        <w:t>K</w:t>
      </w:r>
    </w:p>
    <w:p w14:paraId="54E50B3F" w14:textId="65986E54" w:rsidR="003F03FD" w:rsidRPr="00E24104" w:rsidRDefault="005F4BFC" w:rsidP="004E5F15">
      <w:pPr>
        <w:pStyle w:val="NL"/>
        <w:tabs>
          <w:tab w:val="clear" w:pos="540"/>
        </w:tabs>
      </w:pPr>
      <w:r w:rsidRPr="00E24104">
        <w:t>9</w:t>
      </w:r>
      <w:r w:rsidR="00123F0A" w:rsidRPr="00E24104">
        <w:t>.</w:t>
      </w:r>
      <w:r w:rsidR="00123F0A">
        <w:tab/>
      </w:r>
      <w:r w:rsidR="007D2B99" w:rsidRPr="00E24104">
        <w:t>b</w:t>
      </w:r>
      <w:r w:rsidRPr="00E24104">
        <w:t xml:space="preserve">. </w:t>
      </w:r>
      <w:r w:rsidR="007D2B99" w:rsidRPr="00E24104">
        <w:t>Option 2</w:t>
      </w:r>
      <w:r w:rsidR="003F03FD" w:rsidRPr="00E24104">
        <w:t>.</w:t>
      </w:r>
    </w:p>
    <w:p w14:paraId="33383F56" w14:textId="22688E2A" w:rsidR="00123F0A" w:rsidRDefault="00061FB1" w:rsidP="004E5F15">
      <w:pPr>
        <w:pStyle w:val="TX1"/>
        <w:tabs>
          <w:tab w:val="clear" w:pos="540"/>
        </w:tabs>
      </w:pPr>
      <w:r w:rsidRPr="00E24104">
        <w:t>Answer</w:t>
      </w:r>
      <w:r w:rsidR="00DC587B" w:rsidRPr="00E24104">
        <w:t xml:space="preserve">: b; </w:t>
      </w:r>
      <w:r w:rsidR="0010230C" w:rsidRPr="00E24104">
        <w:t>Section: 1.2; LO: 1.2</w:t>
      </w:r>
      <w:r w:rsidR="00632107" w:rsidRPr="00E24104">
        <w:t xml:space="preserve">; BT: </w:t>
      </w:r>
      <w:r w:rsidR="00BB6CBA" w:rsidRPr="00E24104">
        <w:t>Ap</w:t>
      </w:r>
      <w:r w:rsidR="00632107" w:rsidRPr="00E24104">
        <w:t xml:space="preserve">; </w:t>
      </w:r>
      <w:r w:rsidR="001F5A10" w:rsidRPr="00E24104">
        <w:t>Diff</w:t>
      </w:r>
      <w:r w:rsidR="00632107" w:rsidRPr="00E24104">
        <w:t xml:space="preserve">: </w:t>
      </w:r>
      <w:r w:rsidR="00B731B9">
        <w:t>M</w:t>
      </w:r>
      <w:r w:rsidR="00632107" w:rsidRPr="00E24104">
        <w:t xml:space="preserve">; TOT: 2 min; AACSB: </w:t>
      </w:r>
      <w:r w:rsidR="00BB6CBA" w:rsidRPr="00E24104">
        <w:t>A</w:t>
      </w:r>
    </w:p>
    <w:p w14:paraId="0FE285DC" w14:textId="1B49924F" w:rsidR="00123F0A" w:rsidRDefault="00061FB1" w:rsidP="004E5F15">
      <w:pPr>
        <w:pStyle w:val="TX1"/>
        <w:tabs>
          <w:tab w:val="clear" w:pos="540"/>
        </w:tabs>
      </w:pPr>
      <w:r w:rsidRPr="00E24104">
        <w:t>Solution</w:t>
      </w:r>
      <w:r w:rsidR="004D4841" w:rsidRPr="00E24104">
        <w:t>: Option 2 has a $40,000/year payback, where Option 1 only has a $35,000/year payback. The higher payback amount will achieve a quicker breakeven.</w:t>
      </w:r>
    </w:p>
    <w:p w14:paraId="1C65DB0D" w14:textId="2CF2C162" w:rsidR="00E24B6C" w:rsidRPr="00E24104" w:rsidRDefault="005F4BFC" w:rsidP="004E5F15">
      <w:pPr>
        <w:pStyle w:val="NL"/>
        <w:tabs>
          <w:tab w:val="clear" w:pos="540"/>
        </w:tabs>
      </w:pPr>
      <w:r w:rsidRPr="00E24104">
        <w:t>10</w:t>
      </w:r>
      <w:r w:rsidR="00123F0A" w:rsidRPr="00E24104">
        <w:t>.</w:t>
      </w:r>
      <w:r w:rsidR="00123F0A">
        <w:tab/>
      </w:r>
      <w:r w:rsidRPr="00E24104">
        <w:t xml:space="preserve">d. </w:t>
      </w:r>
      <w:r w:rsidR="009A2570" w:rsidRPr="00E24104">
        <w:t>o</w:t>
      </w:r>
      <w:r w:rsidR="003F03FD" w:rsidRPr="00E24104">
        <w:t>nly go back to school if the time and effort will result in an increase</w:t>
      </w:r>
      <w:r w:rsidR="009A2570" w:rsidRPr="00E24104">
        <w:t xml:space="preserve"> in personal satisfaction and fulfillment.</w:t>
      </w:r>
    </w:p>
    <w:p w14:paraId="3BFB0E15" w14:textId="77F1A337" w:rsidR="00123F0A" w:rsidRDefault="00061FB1" w:rsidP="004E5F15">
      <w:pPr>
        <w:pStyle w:val="TX1"/>
        <w:tabs>
          <w:tab w:val="clear" w:pos="540"/>
        </w:tabs>
      </w:pPr>
      <w:r w:rsidRPr="00E24104">
        <w:t>Answer</w:t>
      </w:r>
      <w:r w:rsidR="00DC587B" w:rsidRPr="00E24104">
        <w:t xml:space="preserve">: d; </w:t>
      </w:r>
      <w:r w:rsidR="0010230C" w:rsidRPr="00E24104">
        <w:t>Section: 1.2; LO: 1.2</w:t>
      </w:r>
      <w:r w:rsidR="00632107" w:rsidRPr="00E24104">
        <w:t xml:space="preserve">; BT: </w:t>
      </w:r>
      <w:r w:rsidR="00BB6CBA" w:rsidRPr="00E24104">
        <w:t>Ap</w:t>
      </w:r>
      <w:r w:rsidR="00632107" w:rsidRPr="00E24104">
        <w:t xml:space="preserve">; </w:t>
      </w:r>
      <w:r w:rsidR="001F5A10" w:rsidRPr="00E24104">
        <w:t>Diff</w:t>
      </w:r>
      <w:r w:rsidR="00632107" w:rsidRPr="00E24104">
        <w:t xml:space="preserve">: </w:t>
      </w:r>
      <w:r w:rsidR="00BB6CBA" w:rsidRPr="00E24104">
        <w:t>M</w:t>
      </w:r>
      <w:r w:rsidR="00632107" w:rsidRPr="00E24104">
        <w:t xml:space="preserve">; TOT: 2 min; AACSB: </w:t>
      </w:r>
      <w:r w:rsidR="00BB6CBA" w:rsidRPr="00E24104">
        <w:t>RT</w:t>
      </w:r>
    </w:p>
    <w:p w14:paraId="76FAD0CA" w14:textId="0B4930F7" w:rsidR="00762AC8" w:rsidRDefault="00061FB1" w:rsidP="004E5F15">
      <w:pPr>
        <w:pStyle w:val="TX1"/>
        <w:tabs>
          <w:tab w:val="clear" w:pos="540"/>
        </w:tabs>
      </w:pPr>
      <w:r w:rsidRPr="00E24104">
        <w:t>Solution</w:t>
      </w:r>
      <w:r w:rsidR="00762AC8" w:rsidRPr="00E24104">
        <w:t>: Regardless of the type of school or educational program you are interested in pursuing, you would be wise to compare the cost of the program to the additional annual income you’ll earn once you have completed it. You can use the following formula to estimate how long it will take you to earn back your investment. This is called the investment payback period. The longer the payback period, the more you should question the economic value of your investment.</w:t>
      </w:r>
    </w:p>
    <w:p w14:paraId="5ABB8ABC" w14:textId="527A73AD" w:rsidR="00123F0A" w:rsidRDefault="009A29F1" w:rsidP="004E5F15">
      <w:pPr>
        <w:pStyle w:val="TX1"/>
        <w:tabs>
          <w:tab w:val="clear" w:pos="540"/>
        </w:tabs>
      </w:pPr>
      <w:r w:rsidRPr="00AE2A4D">
        <w:rPr>
          <w:noProof/>
          <w:position w:val="-22"/>
        </w:rPr>
        <w:object w:dxaOrig="4420" w:dyaOrig="580" w14:anchorId="45507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29.5pt;mso-width-percent:0;mso-height-percent:0;mso-width-percent:0;mso-height-percent:0" o:ole="">
            <v:imagedata r:id="rId11" o:title=""/>
          </v:shape>
          <o:OLEObject Type="Embed" ProgID="Equation.DSMT4" ShapeID="_x0000_i1025" DrawAspect="Content" ObjectID="_1692602714" r:id="rId12"/>
        </w:object>
      </w:r>
    </w:p>
    <w:p w14:paraId="76E5CEF2" w14:textId="3EB49FAB" w:rsidR="00AE2A4D" w:rsidRPr="00E24104" w:rsidRDefault="009A29F1" w:rsidP="004E5F15">
      <w:pPr>
        <w:pStyle w:val="TX1"/>
        <w:tabs>
          <w:tab w:val="clear" w:pos="540"/>
        </w:tabs>
      </w:pPr>
      <w:r w:rsidRPr="00AE2A4D">
        <w:rPr>
          <w:noProof/>
          <w:position w:val="-26"/>
        </w:rPr>
        <w:object w:dxaOrig="8040" w:dyaOrig="620" w14:anchorId="1A87CDF6">
          <v:shape id="_x0000_i1026" type="#_x0000_t75" alt="" style="width:402pt;height:31.5pt;mso-width-percent:0;mso-height-percent:0;mso-width-percent:0;mso-height-percent:0" o:ole="">
            <v:imagedata r:id="rId13" o:title=""/>
          </v:shape>
          <o:OLEObject Type="Embed" ProgID="Equation.DSMT4" ShapeID="_x0000_i1026" DrawAspect="Content" ObjectID="_1692602715" r:id="rId14"/>
        </w:object>
      </w:r>
    </w:p>
    <w:p w14:paraId="006E9C6C" w14:textId="685C7ED9" w:rsidR="00632107" w:rsidRPr="00E24104" w:rsidRDefault="00D86BA5" w:rsidP="004E5F15">
      <w:pPr>
        <w:pStyle w:val="TX1"/>
        <w:tabs>
          <w:tab w:val="clear" w:pos="540"/>
        </w:tabs>
      </w:pPr>
      <w:r>
        <w:tab/>
      </w:r>
      <w:r w:rsidR="00887E9D" w:rsidRPr="00D86BA5">
        <w:t>It</w:t>
      </w:r>
      <w:r w:rsidR="00887E9D" w:rsidRPr="00E24104">
        <w:t xml:space="preserve"> turns out that it is going to take Ruby about 25 years to break even on her investment, which is 8 years past her expected retirement at 67 years </w:t>
      </w:r>
      <w:r w:rsidR="00CA3F41" w:rsidRPr="00E24104">
        <w:t>of age</w:t>
      </w:r>
      <w:r w:rsidR="00887E9D" w:rsidRPr="00E24104">
        <w:t xml:space="preserve">. The payback period is helpful in making education decisions, but it shouldn’t be the only factor considered. For example, the investment payback period calculation doesn’t account for the value of Ruby’s human and social capital that she’ll obtain by finishing school. There’s also the personal feeling of satisfaction that is hard to value. </w:t>
      </w:r>
    </w:p>
    <w:p w14:paraId="243656C6" w14:textId="77777777" w:rsidR="003F03FD" w:rsidRPr="00B93463" w:rsidRDefault="003F03FD" w:rsidP="00D86BA5">
      <w:pPr>
        <w:pStyle w:val="H1"/>
        <w:rPr>
          <w:sz w:val="28"/>
        </w:rPr>
      </w:pPr>
      <w:r w:rsidRPr="00B93463">
        <w:rPr>
          <w:sz w:val="28"/>
        </w:rPr>
        <w:t xml:space="preserve">1.2 Adventures in </w:t>
      </w:r>
      <w:r w:rsidR="00BA78B9" w:rsidRPr="00B93463">
        <w:rPr>
          <w:sz w:val="28"/>
        </w:rPr>
        <w:t>Personal Finance</w:t>
      </w:r>
    </w:p>
    <w:p w14:paraId="53ABA3D0" w14:textId="77777777" w:rsidR="003F03FD" w:rsidRPr="00B93463" w:rsidRDefault="003F03FD" w:rsidP="00363AA5">
      <w:pPr>
        <w:pStyle w:val="H11"/>
        <w:spacing w:before="240" w:after="120" w:line="240" w:lineRule="auto"/>
        <w:rPr>
          <w:sz w:val="24"/>
          <w:szCs w:val="24"/>
        </w:rPr>
      </w:pPr>
      <w:r w:rsidRPr="00B93463">
        <w:rPr>
          <w:sz w:val="24"/>
          <w:szCs w:val="24"/>
        </w:rPr>
        <w:t>Short Answer</w:t>
      </w:r>
    </w:p>
    <w:p w14:paraId="1C5F2174" w14:textId="7476B26B" w:rsidR="00786262" w:rsidRPr="00E24104" w:rsidRDefault="00D86BA5" w:rsidP="004E5F15">
      <w:pPr>
        <w:pStyle w:val="NL"/>
        <w:tabs>
          <w:tab w:val="clear" w:pos="540"/>
        </w:tabs>
      </w:pPr>
      <w:r>
        <w:t>1.</w:t>
      </w:r>
      <w:r>
        <w:tab/>
      </w:r>
      <w:r w:rsidR="00786262" w:rsidRPr="00E24104">
        <w:t xml:space="preserve">Answer: </w:t>
      </w:r>
      <w:r w:rsidR="004C7AE4" w:rsidRPr="00E24104">
        <w:t>High-</w:t>
      </w:r>
      <w:r w:rsidR="00786262" w:rsidRPr="00E24104">
        <w:t>quality responses should address the specific questions. Please refer to the sample writing assignment rubric in the solutions manual.</w:t>
      </w:r>
    </w:p>
    <w:p w14:paraId="08931279" w14:textId="4F24CC6A" w:rsidR="00632107" w:rsidRPr="00E24104" w:rsidRDefault="0010230C" w:rsidP="004E5F15">
      <w:pPr>
        <w:pStyle w:val="TX1"/>
        <w:tabs>
          <w:tab w:val="clear" w:pos="540"/>
        </w:tabs>
      </w:pPr>
      <w:r w:rsidRPr="00E24104">
        <w:t>Section: 1.2; LO: 1.2</w:t>
      </w:r>
      <w:r w:rsidR="00632107" w:rsidRPr="00E24104">
        <w:t xml:space="preserve">; BT: </w:t>
      </w:r>
      <w:r w:rsidR="00BB6CBA" w:rsidRPr="00E24104">
        <w:t>Ap</w:t>
      </w:r>
      <w:r w:rsidR="00632107" w:rsidRPr="00E24104">
        <w:t xml:space="preserve">; </w:t>
      </w:r>
      <w:r w:rsidR="001F5A10" w:rsidRPr="00E24104">
        <w:t>Diff</w:t>
      </w:r>
      <w:r w:rsidR="00632107" w:rsidRPr="00E24104">
        <w:t xml:space="preserve">: </w:t>
      </w:r>
      <w:r w:rsidR="00BB6CBA" w:rsidRPr="00E24104">
        <w:t>M</w:t>
      </w:r>
      <w:r w:rsidR="00632107" w:rsidRPr="00E24104">
        <w:t xml:space="preserve">; TOT: </w:t>
      </w:r>
      <w:r w:rsidR="00BB6CBA" w:rsidRPr="00E24104">
        <w:t>15</w:t>
      </w:r>
      <w:r w:rsidR="00632107" w:rsidRPr="00E24104">
        <w:t xml:space="preserve"> min; AACSB: </w:t>
      </w:r>
      <w:r w:rsidR="00BB6CBA" w:rsidRPr="00E24104">
        <w:t>RT</w:t>
      </w:r>
    </w:p>
    <w:p w14:paraId="26E69334" w14:textId="4163EAE3" w:rsidR="00786262" w:rsidRPr="00E24104" w:rsidRDefault="005F4BFC" w:rsidP="004E5F15">
      <w:pPr>
        <w:pStyle w:val="NL"/>
        <w:tabs>
          <w:tab w:val="clear" w:pos="540"/>
        </w:tabs>
      </w:pPr>
      <w:r w:rsidRPr="00E24104">
        <w:t>2</w:t>
      </w:r>
      <w:r w:rsidR="00D86BA5" w:rsidRPr="00E24104">
        <w:t>.</w:t>
      </w:r>
      <w:r w:rsidR="00D86BA5">
        <w:tab/>
      </w:r>
      <w:r w:rsidR="00786262" w:rsidRPr="00E24104">
        <w:t xml:space="preserve">Answer: </w:t>
      </w:r>
      <w:r w:rsidR="004C7AE4" w:rsidRPr="00E24104">
        <w:t>High-</w:t>
      </w:r>
      <w:r w:rsidR="00786262" w:rsidRPr="00E24104">
        <w:t xml:space="preserve">quality responses should include a discussion of protection measures such as seat belts, exercise/good health practices, safe driving, </w:t>
      </w:r>
      <w:r w:rsidR="008528E9" w:rsidRPr="00E24104">
        <w:t xml:space="preserve">and </w:t>
      </w:r>
      <w:r w:rsidR="00786262" w:rsidRPr="00E24104">
        <w:t>stress management. Responses may also include health insurance, life insurance, disability insurance, and other forms of insurance on the individual (NOT property insurance). Please refer to the sample writing assignment rubric in the solutions manual.</w:t>
      </w:r>
    </w:p>
    <w:p w14:paraId="76A9F9BE" w14:textId="3A386D4A" w:rsidR="00632107" w:rsidRPr="00E24104" w:rsidRDefault="0010230C" w:rsidP="004E5F15">
      <w:pPr>
        <w:pStyle w:val="TX1"/>
        <w:tabs>
          <w:tab w:val="clear" w:pos="540"/>
        </w:tabs>
      </w:pPr>
      <w:r w:rsidRPr="00E24104">
        <w:t>Section: 1.2; LO: 1.2</w:t>
      </w:r>
      <w:r w:rsidR="00632107" w:rsidRPr="00E24104">
        <w:t xml:space="preserve">; BT: </w:t>
      </w:r>
      <w:r w:rsidR="00BB6CBA" w:rsidRPr="00E24104">
        <w:t>Ap</w:t>
      </w:r>
      <w:r w:rsidR="00632107" w:rsidRPr="00E24104">
        <w:t xml:space="preserve">; </w:t>
      </w:r>
      <w:r w:rsidR="001F5A10" w:rsidRPr="00E24104">
        <w:t>Diff</w:t>
      </w:r>
      <w:r w:rsidR="00632107" w:rsidRPr="00E24104">
        <w:t xml:space="preserve">: </w:t>
      </w:r>
      <w:r w:rsidR="00BB6CBA" w:rsidRPr="00E24104">
        <w:t>M</w:t>
      </w:r>
      <w:r w:rsidR="00632107" w:rsidRPr="00E24104">
        <w:t>; TOT: 2</w:t>
      </w:r>
      <w:r w:rsidR="00BB6CBA" w:rsidRPr="00E24104">
        <w:t>0</w:t>
      </w:r>
      <w:r w:rsidR="00632107" w:rsidRPr="00E24104">
        <w:t xml:space="preserve"> min; AACSB: </w:t>
      </w:r>
      <w:r w:rsidR="00BB6CBA" w:rsidRPr="00E24104">
        <w:t>RT</w:t>
      </w:r>
    </w:p>
    <w:p w14:paraId="58451D67" w14:textId="3136F057" w:rsidR="00786262" w:rsidRPr="00E24104" w:rsidRDefault="005F4BFC" w:rsidP="004E5F15">
      <w:pPr>
        <w:pStyle w:val="NL"/>
        <w:tabs>
          <w:tab w:val="clear" w:pos="540"/>
        </w:tabs>
      </w:pPr>
      <w:r w:rsidRPr="00E24104">
        <w:t>3</w:t>
      </w:r>
      <w:r w:rsidR="00D86BA5" w:rsidRPr="00E24104">
        <w:t>.</w:t>
      </w:r>
      <w:r w:rsidR="00D86BA5">
        <w:tab/>
      </w:r>
      <w:r w:rsidR="00786262" w:rsidRPr="00E24104">
        <w:t xml:space="preserve">Answer: </w:t>
      </w:r>
      <w:r w:rsidR="00AF3F3B" w:rsidRPr="00E24104">
        <w:t>High-</w:t>
      </w:r>
      <w:r w:rsidR="00786262" w:rsidRPr="00E24104">
        <w:t xml:space="preserve">quality responses should include a discussion of </w:t>
      </w:r>
      <w:r w:rsidR="000E14BA" w:rsidRPr="00E24104">
        <w:t>who</w:t>
      </w:r>
      <w:r w:rsidR="00AF3F3B" w:rsidRPr="00E24104">
        <w:t>m</w:t>
      </w:r>
      <w:r w:rsidR="000E14BA" w:rsidRPr="00E24104">
        <w:t xml:space="preserve"> these relationships are with and how those relationships can be strengthened. </w:t>
      </w:r>
      <w:r w:rsidR="00786262" w:rsidRPr="00E24104">
        <w:t>Please refer to the sample writing assignment rubric in the solutions manual.</w:t>
      </w:r>
    </w:p>
    <w:p w14:paraId="6E85EA75" w14:textId="2BA41D0A" w:rsidR="00632107" w:rsidRPr="00E24104" w:rsidRDefault="0010230C" w:rsidP="004E5F15">
      <w:pPr>
        <w:pStyle w:val="TX1"/>
        <w:tabs>
          <w:tab w:val="clear" w:pos="540"/>
        </w:tabs>
      </w:pPr>
      <w:r w:rsidRPr="00E24104">
        <w:t>Section: 1.2; LO: 1.2</w:t>
      </w:r>
      <w:r w:rsidR="00632107" w:rsidRPr="00E24104">
        <w:t xml:space="preserve">; BT: </w:t>
      </w:r>
      <w:r w:rsidR="00BB6CBA" w:rsidRPr="00E24104">
        <w:t>An</w:t>
      </w:r>
      <w:r w:rsidR="00632107" w:rsidRPr="00E24104">
        <w:t xml:space="preserve">; </w:t>
      </w:r>
      <w:r w:rsidR="001F5A10" w:rsidRPr="00E24104">
        <w:t>Diff</w:t>
      </w:r>
      <w:r w:rsidR="00632107" w:rsidRPr="00E24104">
        <w:t xml:space="preserve">: </w:t>
      </w:r>
      <w:r w:rsidR="00BB6CBA" w:rsidRPr="00E24104">
        <w:t>M</w:t>
      </w:r>
      <w:r w:rsidR="00632107" w:rsidRPr="00E24104">
        <w:t xml:space="preserve">; TOT: </w:t>
      </w:r>
      <w:r w:rsidR="00BB6CBA" w:rsidRPr="00E24104">
        <w:t>30</w:t>
      </w:r>
      <w:r w:rsidR="00632107" w:rsidRPr="00E24104">
        <w:t xml:space="preserve"> min; AACSB: </w:t>
      </w:r>
      <w:r w:rsidR="00BB6CBA" w:rsidRPr="00E24104">
        <w:t>RT, C</w:t>
      </w:r>
    </w:p>
    <w:p w14:paraId="583B85F9" w14:textId="0C92C4B9" w:rsidR="00123F0A" w:rsidRDefault="0014035D" w:rsidP="004E5F15">
      <w:pPr>
        <w:pStyle w:val="NL"/>
        <w:tabs>
          <w:tab w:val="clear" w:pos="540"/>
        </w:tabs>
      </w:pPr>
      <w:r w:rsidRPr="00E24104">
        <w:t>4.</w:t>
      </w:r>
      <w:r w:rsidR="00D86BA5">
        <w:tab/>
      </w:r>
      <w:r w:rsidR="0053773C" w:rsidRPr="00E24104">
        <w:t xml:space="preserve">Answer: </w:t>
      </w:r>
      <w:r w:rsidR="005C7579" w:rsidRPr="00E24104">
        <w:t>e—</w:t>
      </w:r>
      <w:r w:rsidR="0053773C" w:rsidRPr="00E24104">
        <w:t xml:space="preserve">1; </w:t>
      </w:r>
      <w:r w:rsidR="005C7579" w:rsidRPr="00E24104">
        <w:t>b—</w:t>
      </w:r>
      <w:r w:rsidR="0053773C" w:rsidRPr="00E24104">
        <w:t xml:space="preserve">2; </w:t>
      </w:r>
      <w:r w:rsidR="005C7579" w:rsidRPr="00E24104">
        <w:t>h—</w:t>
      </w:r>
      <w:r w:rsidR="0053773C" w:rsidRPr="00E24104">
        <w:t xml:space="preserve">3; </w:t>
      </w:r>
      <w:r w:rsidR="005C7579" w:rsidRPr="00E24104">
        <w:t>a—</w:t>
      </w:r>
      <w:r w:rsidR="0053773C" w:rsidRPr="00E24104">
        <w:t xml:space="preserve">4; </w:t>
      </w:r>
      <w:r w:rsidR="005C7579" w:rsidRPr="00E24104">
        <w:t>g—</w:t>
      </w:r>
      <w:r w:rsidR="0053773C" w:rsidRPr="00E24104">
        <w:t xml:space="preserve">5; </w:t>
      </w:r>
      <w:r w:rsidR="005C7579" w:rsidRPr="00E24104">
        <w:t>j—</w:t>
      </w:r>
      <w:r w:rsidR="0053773C" w:rsidRPr="00E24104">
        <w:t xml:space="preserve">6; </w:t>
      </w:r>
      <w:r w:rsidR="005C7579" w:rsidRPr="00E24104">
        <w:t>f—</w:t>
      </w:r>
      <w:r w:rsidR="0053773C" w:rsidRPr="00E24104">
        <w:t xml:space="preserve">7; </w:t>
      </w:r>
      <w:r w:rsidR="005C7579" w:rsidRPr="00E24104">
        <w:t>i—</w:t>
      </w:r>
      <w:r w:rsidR="0053773C" w:rsidRPr="00E24104">
        <w:t xml:space="preserve">8; </w:t>
      </w:r>
      <w:r w:rsidR="005C7579" w:rsidRPr="00E24104">
        <w:t>d—</w:t>
      </w:r>
      <w:r w:rsidR="0053773C" w:rsidRPr="00E24104">
        <w:t xml:space="preserve">9; </w:t>
      </w:r>
      <w:r w:rsidR="005C7579" w:rsidRPr="00E24104">
        <w:t>c—</w:t>
      </w:r>
      <w:r w:rsidR="0053773C" w:rsidRPr="00E24104">
        <w:t>10.</w:t>
      </w:r>
    </w:p>
    <w:p w14:paraId="414D4EE4" w14:textId="5B0FBAA0" w:rsidR="00BF2249" w:rsidRPr="00E24104" w:rsidRDefault="00061FB1" w:rsidP="004E5F15">
      <w:pPr>
        <w:pStyle w:val="TX1"/>
        <w:tabs>
          <w:tab w:val="clear" w:pos="540"/>
        </w:tabs>
      </w:pPr>
      <w:r w:rsidRPr="00E24104">
        <w:t>Solution</w:t>
      </w:r>
      <w:r w:rsidR="006A76D2" w:rsidRPr="00E24104">
        <w:t xml:space="preserve">: (1) </w:t>
      </w:r>
      <w:r w:rsidR="00192084" w:rsidRPr="00E24104">
        <w:t>p</w:t>
      </w:r>
      <w:r w:rsidR="006A76D2" w:rsidRPr="00E24104">
        <w:t>hysician, (2)</w:t>
      </w:r>
      <w:r w:rsidR="006F4BDB" w:rsidRPr="00E24104">
        <w:t xml:space="preserve"> d</w:t>
      </w:r>
      <w:r w:rsidR="006A76D2" w:rsidRPr="00E24104">
        <w:t xml:space="preserve">entist, (3) </w:t>
      </w:r>
      <w:r w:rsidR="006F4BDB" w:rsidRPr="00E24104">
        <w:t>l</w:t>
      </w:r>
      <w:r w:rsidR="006A76D2" w:rsidRPr="00E24104">
        <w:t xml:space="preserve">awyer, (4) </w:t>
      </w:r>
      <w:r w:rsidR="006F4BDB" w:rsidRPr="00E24104">
        <w:t>p</w:t>
      </w:r>
      <w:r w:rsidR="006A76D2" w:rsidRPr="00E24104">
        <w:t xml:space="preserve">ersonal </w:t>
      </w:r>
      <w:r w:rsidR="006F4BDB" w:rsidRPr="00E24104">
        <w:t>f</w:t>
      </w:r>
      <w:r w:rsidR="006A76D2" w:rsidRPr="00E24104">
        <w:t xml:space="preserve">inancial </w:t>
      </w:r>
      <w:r w:rsidR="006F4BDB" w:rsidRPr="00E24104">
        <w:t>a</w:t>
      </w:r>
      <w:r w:rsidR="006A76D2" w:rsidRPr="00E24104">
        <w:t xml:space="preserve">dvisor, (5) </w:t>
      </w:r>
      <w:r w:rsidR="006F4BDB" w:rsidRPr="00E24104">
        <w:t>c</w:t>
      </w:r>
      <w:r w:rsidR="006A76D2" w:rsidRPr="00E24104">
        <w:t xml:space="preserve">onstruction </w:t>
      </w:r>
      <w:r w:rsidR="006F4BDB" w:rsidRPr="00E24104">
        <w:t>m</w:t>
      </w:r>
      <w:r w:rsidR="006A76D2" w:rsidRPr="00E24104">
        <w:t xml:space="preserve">anager, (6) </w:t>
      </w:r>
      <w:r w:rsidR="006F4BDB" w:rsidRPr="00E24104">
        <w:t>e</w:t>
      </w:r>
      <w:r w:rsidR="006A76D2" w:rsidRPr="00E24104">
        <w:t xml:space="preserve">lectrical </w:t>
      </w:r>
      <w:r w:rsidR="006F4BDB" w:rsidRPr="00E24104">
        <w:t>e</w:t>
      </w:r>
      <w:r w:rsidR="006A76D2" w:rsidRPr="00E24104">
        <w:t xml:space="preserve">ngineer, (7) </w:t>
      </w:r>
      <w:r w:rsidR="006F4BDB" w:rsidRPr="00E24104">
        <w:t>p</w:t>
      </w:r>
      <w:r w:rsidR="006A76D2" w:rsidRPr="00E24104">
        <w:t xml:space="preserve">olice </w:t>
      </w:r>
      <w:r w:rsidR="006F4BDB" w:rsidRPr="00E24104">
        <w:t>o</w:t>
      </w:r>
      <w:r w:rsidR="006A76D2" w:rsidRPr="00E24104">
        <w:t xml:space="preserve">fficer, (8) </w:t>
      </w:r>
      <w:r w:rsidR="006F4BDB" w:rsidRPr="00E24104">
        <w:t>k</w:t>
      </w:r>
      <w:r w:rsidR="006A76D2" w:rsidRPr="00E24104">
        <w:t xml:space="preserve">indergarten </w:t>
      </w:r>
      <w:r w:rsidR="006F4BDB" w:rsidRPr="00E24104">
        <w:t>t</w:t>
      </w:r>
      <w:r w:rsidR="006A76D2" w:rsidRPr="00E24104">
        <w:t xml:space="preserve">eacher, (9) </w:t>
      </w:r>
      <w:r w:rsidR="006F4BDB" w:rsidRPr="00E24104">
        <w:t>s</w:t>
      </w:r>
      <w:r w:rsidR="006A76D2" w:rsidRPr="00E24104">
        <w:t xml:space="preserve">ocial </w:t>
      </w:r>
      <w:r w:rsidR="006F4BDB" w:rsidRPr="00E24104">
        <w:t>w</w:t>
      </w:r>
      <w:r w:rsidR="006A76D2" w:rsidRPr="00E24104">
        <w:t xml:space="preserve">orker, (10) </w:t>
      </w:r>
      <w:r w:rsidR="006F4BDB" w:rsidRPr="00E24104">
        <w:t>m</w:t>
      </w:r>
      <w:r w:rsidR="006A76D2" w:rsidRPr="00E24104">
        <w:t xml:space="preserve">assage </w:t>
      </w:r>
      <w:r w:rsidR="006F4BDB" w:rsidRPr="00E24104">
        <w:t>t</w:t>
      </w:r>
      <w:r w:rsidR="006A76D2" w:rsidRPr="00E24104">
        <w:t>herapist.</w:t>
      </w:r>
    </w:p>
    <w:p w14:paraId="4DD85A5E" w14:textId="0E00266B" w:rsidR="00632107" w:rsidRPr="00E24104" w:rsidRDefault="0010230C" w:rsidP="004E5F15">
      <w:pPr>
        <w:pStyle w:val="TX1"/>
        <w:tabs>
          <w:tab w:val="clear" w:pos="540"/>
        </w:tabs>
      </w:pPr>
      <w:r w:rsidRPr="00E24104">
        <w:t>Section: 1.2; LO: 1.2</w:t>
      </w:r>
      <w:r w:rsidR="00632107" w:rsidRPr="00E24104">
        <w:t xml:space="preserve">; BT: </w:t>
      </w:r>
      <w:r w:rsidR="00BB6CBA" w:rsidRPr="00E24104">
        <w:t>Ap</w:t>
      </w:r>
      <w:r w:rsidR="00632107" w:rsidRPr="00E24104">
        <w:t xml:space="preserve">; </w:t>
      </w:r>
      <w:r w:rsidR="001F5A10" w:rsidRPr="00E24104">
        <w:t>Diff</w:t>
      </w:r>
      <w:r w:rsidR="00632107" w:rsidRPr="00E24104">
        <w:t xml:space="preserve">: </w:t>
      </w:r>
      <w:r w:rsidR="00BB6CBA" w:rsidRPr="00E24104">
        <w:t>M</w:t>
      </w:r>
      <w:r w:rsidR="00632107" w:rsidRPr="00E24104">
        <w:t xml:space="preserve">; TOT: </w:t>
      </w:r>
      <w:r w:rsidR="00B731B9">
        <w:t>10</w:t>
      </w:r>
      <w:r w:rsidR="00B731B9" w:rsidRPr="00E24104">
        <w:t xml:space="preserve"> </w:t>
      </w:r>
      <w:r w:rsidR="00632107" w:rsidRPr="00E24104">
        <w:t xml:space="preserve">min; AACSB: </w:t>
      </w:r>
      <w:r w:rsidR="00BB6CBA" w:rsidRPr="00E24104">
        <w:t>RT</w:t>
      </w:r>
    </w:p>
    <w:p w14:paraId="731F5492" w14:textId="77777777" w:rsidR="003F03FD" w:rsidRPr="00FD0090" w:rsidRDefault="00BA78B9" w:rsidP="00D86BA5">
      <w:pPr>
        <w:pStyle w:val="H1"/>
        <w:rPr>
          <w:sz w:val="24"/>
          <w:szCs w:val="24"/>
        </w:rPr>
      </w:pPr>
      <w:r w:rsidRPr="00FD0090">
        <w:rPr>
          <w:sz w:val="24"/>
          <w:szCs w:val="24"/>
        </w:rPr>
        <w:t>Explore</w:t>
      </w:r>
    </w:p>
    <w:p w14:paraId="52CDD19D" w14:textId="69188F26" w:rsidR="00016632" w:rsidRPr="00E24104" w:rsidRDefault="00D86BA5" w:rsidP="00FC0045">
      <w:pPr>
        <w:pStyle w:val="NL"/>
        <w:tabs>
          <w:tab w:val="clear" w:pos="540"/>
        </w:tabs>
        <w:spacing w:before="120"/>
      </w:pPr>
      <w:r>
        <w:t>1.</w:t>
      </w:r>
      <w:r>
        <w:tab/>
      </w:r>
      <w:r w:rsidR="00016632" w:rsidRPr="00E24104">
        <w:t xml:space="preserve">Answer: </w:t>
      </w:r>
      <w:r w:rsidR="00E90BD1" w:rsidRPr="00E24104">
        <w:t>High-</w:t>
      </w:r>
      <w:r w:rsidR="00016632" w:rsidRPr="00E24104">
        <w:t>quality responses should include a discussion of the student’s estimated human capital and how it compares with his or her other assets. Please refer to the sample writing assignment rubric in the solutions manual.</w:t>
      </w:r>
    </w:p>
    <w:p w14:paraId="3CEF55E4" w14:textId="6E3895B8" w:rsidR="00632107" w:rsidRPr="00E24104" w:rsidRDefault="0010230C" w:rsidP="004E5F15">
      <w:pPr>
        <w:pStyle w:val="TX1"/>
        <w:tabs>
          <w:tab w:val="clear" w:pos="540"/>
        </w:tabs>
      </w:pPr>
      <w:r w:rsidRPr="00E24104">
        <w:t>Section: 1.2; LO: 1.2</w:t>
      </w:r>
      <w:r w:rsidR="00632107" w:rsidRPr="00E24104">
        <w:t xml:space="preserve">; BT: </w:t>
      </w:r>
      <w:r w:rsidR="00BB6CBA" w:rsidRPr="00E24104">
        <w:t>An</w:t>
      </w:r>
      <w:r w:rsidR="00632107" w:rsidRPr="00E24104">
        <w:t xml:space="preserve">; </w:t>
      </w:r>
      <w:r w:rsidR="001F5A10" w:rsidRPr="00E24104">
        <w:t>Diff</w:t>
      </w:r>
      <w:r w:rsidR="00632107" w:rsidRPr="00E24104">
        <w:t xml:space="preserve">: </w:t>
      </w:r>
      <w:r w:rsidR="00B731B9">
        <w:t>M</w:t>
      </w:r>
      <w:r w:rsidR="00632107" w:rsidRPr="00E24104">
        <w:t xml:space="preserve">; TOT: </w:t>
      </w:r>
      <w:r w:rsidR="00BB6CBA" w:rsidRPr="00E24104">
        <w:t>40</w:t>
      </w:r>
      <w:r w:rsidR="00632107" w:rsidRPr="00E24104">
        <w:t xml:space="preserve"> min; AACSB: </w:t>
      </w:r>
      <w:r w:rsidR="00BB6CBA" w:rsidRPr="00E24104">
        <w:t>RT, C, A</w:t>
      </w:r>
    </w:p>
    <w:p w14:paraId="0C3646AD" w14:textId="6E616F37" w:rsidR="00016632" w:rsidRPr="00E24104" w:rsidRDefault="00D86BA5" w:rsidP="00FC0045">
      <w:pPr>
        <w:pStyle w:val="NL"/>
        <w:tabs>
          <w:tab w:val="clear" w:pos="540"/>
        </w:tabs>
        <w:spacing w:before="120"/>
      </w:pPr>
      <w:r>
        <w:t>2.</w:t>
      </w:r>
      <w:r>
        <w:tab/>
      </w:r>
      <w:r w:rsidR="00016632" w:rsidRPr="00E24104">
        <w:t xml:space="preserve">Answer: </w:t>
      </w:r>
      <w:r w:rsidR="00E90BD1" w:rsidRPr="00E24104">
        <w:t>High-</w:t>
      </w:r>
      <w:r w:rsidR="00016632" w:rsidRPr="00E24104">
        <w:t>quality responses should include a discussion of how the student perceives his or her online image and how it could be improved or maintained. Please refer to the sample writing assignment rubric in the solutions manual.</w:t>
      </w:r>
    </w:p>
    <w:p w14:paraId="19420722" w14:textId="6AFB3C62" w:rsidR="00632107" w:rsidRPr="00E24104" w:rsidRDefault="0010230C" w:rsidP="004E5F15">
      <w:pPr>
        <w:pStyle w:val="TX1"/>
        <w:tabs>
          <w:tab w:val="clear" w:pos="540"/>
        </w:tabs>
      </w:pPr>
      <w:r w:rsidRPr="00E24104">
        <w:t>Section: 1.2; LO: 1.2</w:t>
      </w:r>
      <w:r w:rsidR="00632107" w:rsidRPr="00E24104">
        <w:t xml:space="preserve">; BT: </w:t>
      </w:r>
      <w:r w:rsidR="00BB6CBA" w:rsidRPr="00E24104">
        <w:t>An</w:t>
      </w:r>
      <w:r w:rsidR="00632107" w:rsidRPr="00E24104">
        <w:t xml:space="preserve">; </w:t>
      </w:r>
      <w:r w:rsidR="001F5A10" w:rsidRPr="00E24104">
        <w:t>Diff</w:t>
      </w:r>
      <w:r w:rsidR="00632107" w:rsidRPr="00E24104">
        <w:t xml:space="preserve">: </w:t>
      </w:r>
      <w:r w:rsidR="00BB6CBA" w:rsidRPr="00E24104">
        <w:t>M</w:t>
      </w:r>
      <w:r w:rsidR="00632107" w:rsidRPr="00E24104">
        <w:t>; TOT: 2</w:t>
      </w:r>
      <w:r w:rsidR="00BB6CBA" w:rsidRPr="00E24104">
        <w:t>0</w:t>
      </w:r>
      <w:r w:rsidR="00632107" w:rsidRPr="00E24104">
        <w:t xml:space="preserve"> min; AACSB: </w:t>
      </w:r>
      <w:r w:rsidR="00BB6CBA" w:rsidRPr="00E24104">
        <w:t>RT, T</w:t>
      </w:r>
    </w:p>
    <w:p w14:paraId="63CA5D89" w14:textId="2AF48D83" w:rsidR="003F03FD" w:rsidRPr="00C14D02" w:rsidRDefault="003F03FD" w:rsidP="00710AE9">
      <w:pPr>
        <w:pStyle w:val="H1"/>
        <w:rPr>
          <w:sz w:val="24"/>
          <w:szCs w:val="24"/>
        </w:rPr>
      </w:pPr>
      <w:r w:rsidRPr="00C14D02">
        <w:rPr>
          <w:sz w:val="24"/>
          <w:szCs w:val="24"/>
        </w:rPr>
        <w:t xml:space="preserve">Expanded Learning </w:t>
      </w:r>
      <w:r w:rsidR="00BA78B9" w:rsidRPr="00C14D02">
        <w:rPr>
          <w:sz w:val="24"/>
          <w:szCs w:val="24"/>
        </w:rPr>
        <w:t>Activity</w:t>
      </w:r>
    </w:p>
    <w:p w14:paraId="0E8B5775" w14:textId="43486DA4" w:rsidR="00016632" w:rsidRPr="00E24104" w:rsidRDefault="00016632" w:rsidP="00710AE9">
      <w:pPr>
        <w:pStyle w:val="TX1"/>
        <w:widowControl w:val="0"/>
        <w:tabs>
          <w:tab w:val="clear" w:pos="540"/>
        </w:tabs>
      </w:pPr>
      <w:r w:rsidRPr="00E24104">
        <w:t xml:space="preserve">Answer: </w:t>
      </w:r>
      <w:r w:rsidR="003C06BB" w:rsidRPr="00E24104">
        <w:t>High-</w:t>
      </w:r>
      <w:r w:rsidRPr="00E24104">
        <w:t>quality responses should include a discussion of the student’s chosen career, estimated income, and estimated cost of education as well as thoughtful responses to questions (a), (b), and (c). Please refer to the sample writing assignment rubric in the solutions manual.</w:t>
      </w:r>
    </w:p>
    <w:p w14:paraId="12A6E392" w14:textId="0AEAE38C" w:rsidR="00632107" w:rsidRPr="00E24104" w:rsidRDefault="0010230C" w:rsidP="00710AE9">
      <w:pPr>
        <w:pStyle w:val="TX1"/>
        <w:widowControl w:val="0"/>
      </w:pPr>
      <w:r w:rsidRPr="00E24104">
        <w:t>Section: 1.2; LO: 1.2</w:t>
      </w:r>
      <w:r w:rsidR="00632107" w:rsidRPr="00E24104">
        <w:t xml:space="preserve">; BT: </w:t>
      </w:r>
      <w:r w:rsidR="00BB6CBA" w:rsidRPr="00E24104">
        <w:t>S</w:t>
      </w:r>
      <w:r w:rsidR="00632107" w:rsidRPr="00E24104">
        <w:t xml:space="preserve">; </w:t>
      </w:r>
      <w:r w:rsidR="001F5A10" w:rsidRPr="00E24104">
        <w:t>Diff</w:t>
      </w:r>
      <w:r w:rsidR="00632107" w:rsidRPr="00E24104">
        <w:t xml:space="preserve">: </w:t>
      </w:r>
      <w:r w:rsidR="00BB6CBA" w:rsidRPr="00E24104">
        <w:t>H</w:t>
      </w:r>
      <w:r w:rsidR="00632107" w:rsidRPr="00E24104">
        <w:t xml:space="preserve">; TOT: </w:t>
      </w:r>
      <w:r w:rsidR="00BB6CBA" w:rsidRPr="00E24104">
        <w:t>90</w:t>
      </w:r>
      <w:r w:rsidR="00632107" w:rsidRPr="00E24104">
        <w:t xml:space="preserve"> min; AACSB: </w:t>
      </w:r>
      <w:r w:rsidR="00BB6CBA" w:rsidRPr="00E24104">
        <w:t>RT, C, A</w:t>
      </w:r>
      <w:r w:rsidR="004A4AE5" w:rsidRPr="00E24104">
        <w:t>, T</w:t>
      </w:r>
    </w:p>
    <w:p w14:paraId="52052494" w14:textId="0ACBC3AF" w:rsidR="003F03FD" w:rsidRPr="00B93463" w:rsidRDefault="00B93463" w:rsidP="000C0400">
      <w:pPr>
        <w:pStyle w:val="H1"/>
        <w:numPr>
          <w:ilvl w:val="1"/>
          <w:numId w:val="37"/>
        </w:numPr>
        <w:rPr>
          <w:sz w:val="28"/>
        </w:rPr>
      </w:pPr>
      <w:r>
        <w:rPr>
          <w:sz w:val="28"/>
        </w:rPr>
        <w:t xml:space="preserve"> </w:t>
      </w:r>
      <w:r w:rsidR="00706728" w:rsidRPr="00B93463">
        <w:rPr>
          <w:sz w:val="28"/>
        </w:rPr>
        <w:t>Practice Questions</w:t>
      </w:r>
    </w:p>
    <w:p w14:paraId="4764F75B" w14:textId="77777777" w:rsidR="000C0400" w:rsidRPr="00FD0090" w:rsidRDefault="000C0400" w:rsidP="004E5F15">
      <w:pPr>
        <w:pStyle w:val="TX"/>
        <w:tabs>
          <w:tab w:val="clear" w:pos="540"/>
        </w:tabs>
        <w:rPr>
          <w:sz w:val="24"/>
          <w:szCs w:val="24"/>
        </w:rPr>
      </w:pPr>
      <w:r>
        <w:t>(The Practice Questions do not appear in the printed textbook. Autogradable version is available in your Wiley course, with algorithmically changing values when applicable.)</w:t>
      </w:r>
    </w:p>
    <w:p w14:paraId="2A592892" w14:textId="4FFA7A83" w:rsidR="003F03FD" w:rsidRPr="00E24104" w:rsidRDefault="00D86BA5" w:rsidP="004E5F15">
      <w:pPr>
        <w:pStyle w:val="NL"/>
        <w:tabs>
          <w:tab w:val="clear" w:pos="540"/>
        </w:tabs>
      </w:pPr>
      <w:r>
        <w:t>1.</w:t>
      </w:r>
      <w:r>
        <w:tab/>
      </w:r>
      <w:r w:rsidR="003F03FD" w:rsidRPr="00E24104">
        <w:t>Lifetime earnings and education are positively related. Select the ranking that represents the median lifetime earnings based on education achievement from lowest to highest</w:t>
      </w:r>
      <w:r w:rsidR="004142D4" w:rsidRPr="00E24104">
        <w:t>.</w:t>
      </w:r>
    </w:p>
    <w:p w14:paraId="3976249C" w14:textId="52127286" w:rsidR="003F03FD" w:rsidRPr="00E24104" w:rsidRDefault="003F03FD" w:rsidP="004E5F15">
      <w:pPr>
        <w:pStyle w:val="Aliphalist"/>
        <w:numPr>
          <w:ilvl w:val="0"/>
          <w:numId w:val="9"/>
        </w:numPr>
        <w:ind w:left="936"/>
      </w:pPr>
      <w:r w:rsidRPr="00E24104">
        <w:t>High School Diploma, Associate</w:t>
      </w:r>
      <w:r w:rsidR="00A60912">
        <w:t>’</w:t>
      </w:r>
      <w:r w:rsidRPr="00E24104">
        <w:t>s Degree, Some College, Master’s Degree.</w:t>
      </w:r>
    </w:p>
    <w:p w14:paraId="046737A9" w14:textId="77777777" w:rsidR="003F03FD" w:rsidRPr="00E24104" w:rsidRDefault="003F03FD" w:rsidP="004E5F15">
      <w:pPr>
        <w:pStyle w:val="Aliphalist"/>
        <w:numPr>
          <w:ilvl w:val="0"/>
          <w:numId w:val="9"/>
        </w:numPr>
        <w:ind w:left="936"/>
      </w:pPr>
      <w:r w:rsidRPr="00E24104">
        <w:t>Professional Degree, Bachelor’s Degree, Associate’s Degree, High School Diploma.</w:t>
      </w:r>
    </w:p>
    <w:p w14:paraId="06CF10B6" w14:textId="77777777" w:rsidR="003F03FD" w:rsidRPr="00E24104" w:rsidRDefault="003F03FD" w:rsidP="004E5F15">
      <w:pPr>
        <w:pStyle w:val="Aliphalist"/>
        <w:numPr>
          <w:ilvl w:val="0"/>
          <w:numId w:val="9"/>
        </w:numPr>
        <w:ind w:left="936"/>
      </w:pPr>
      <w:r w:rsidRPr="00E24104">
        <w:t>High School Diploma, Bachelor’s Degree, Doctoral Degree, Professional Degree.</w:t>
      </w:r>
    </w:p>
    <w:p w14:paraId="50C0C014" w14:textId="77777777" w:rsidR="003F03FD" w:rsidRPr="00E24104" w:rsidRDefault="003F03FD" w:rsidP="004E5F15">
      <w:pPr>
        <w:pStyle w:val="Aliphalist"/>
        <w:numPr>
          <w:ilvl w:val="0"/>
          <w:numId w:val="9"/>
        </w:numPr>
        <w:ind w:left="936"/>
        <w:rPr>
          <w:sz w:val="24"/>
        </w:rPr>
      </w:pPr>
      <w:r w:rsidRPr="00E24104">
        <w:t>Bachelor’s Degree, Professional Degree, Master’s Degree, Doctoral Degree.</w:t>
      </w:r>
    </w:p>
    <w:p w14:paraId="0D958E52" w14:textId="4FB57D59" w:rsidR="00632107" w:rsidRPr="00E24104" w:rsidRDefault="00061FB1" w:rsidP="004E5F15">
      <w:pPr>
        <w:pStyle w:val="TX1"/>
        <w:tabs>
          <w:tab w:val="clear" w:pos="540"/>
        </w:tabs>
      </w:pPr>
      <w:r w:rsidRPr="00E24104">
        <w:t>Answer</w:t>
      </w:r>
      <w:r w:rsidR="00DC587B" w:rsidRPr="00E24104">
        <w:t xml:space="preserve">: c; </w:t>
      </w:r>
      <w:r w:rsidR="0010230C" w:rsidRPr="00E24104">
        <w:t>Section: 1.2; LO: 1.2</w:t>
      </w:r>
      <w:r w:rsidR="00632107" w:rsidRPr="00E24104">
        <w:t xml:space="preserve">; BT: </w:t>
      </w:r>
      <w:r w:rsidR="008B3A74" w:rsidRPr="00E24104">
        <w:t>Ap</w:t>
      </w:r>
      <w:r w:rsidR="00632107" w:rsidRPr="00E24104">
        <w:t xml:space="preserve">; </w:t>
      </w:r>
      <w:r w:rsidR="001F5A10" w:rsidRPr="00E24104">
        <w:t>Diff</w:t>
      </w:r>
      <w:r w:rsidR="00632107" w:rsidRPr="00E24104">
        <w:t xml:space="preserve">: </w:t>
      </w:r>
      <w:r w:rsidR="008B3A74" w:rsidRPr="00E24104">
        <w:t>M</w:t>
      </w:r>
      <w:r w:rsidR="00632107" w:rsidRPr="00E24104">
        <w:t xml:space="preserve">; TOT: 2 min; AACSB: </w:t>
      </w:r>
      <w:r w:rsidR="00271605">
        <w:t>K</w:t>
      </w:r>
    </w:p>
    <w:p w14:paraId="3D81851B" w14:textId="4FC20E91" w:rsidR="00210DA8" w:rsidRPr="00E24104" w:rsidRDefault="00061FB1" w:rsidP="004E5F15">
      <w:pPr>
        <w:pStyle w:val="TX1"/>
        <w:tabs>
          <w:tab w:val="clear" w:pos="540"/>
        </w:tabs>
      </w:pPr>
      <w:r w:rsidRPr="00E24104">
        <w:t>Solution</w:t>
      </w:r>
      <w:r w:rsidR="008B3A74" w:rsidRPr="00E24104">
        <w:t>: Your earnings are an indicator of the value of your human capital in the labor market. Earnings are often closely associated with your level of formal education. Illustration 1.2.1 shows how annual earnings increase with formal education.</w:t>
      </w:r>
    </w:p>
    <w:p w14:paraId="2CDC21D2" w14:textId="6C15398E" w:rsidR="003F03FD" w:rsidRPr="00E24104" w:rsidRDefault="00D86BA5" w:rsidP="004E5F15">
      <w:pPr>
        <w:pStyle w:val="NL"/>
        <w:tabs>
          <w:tab w:val="clear" w:pos="540"/>
        </w:tabs>
      </w:pPr>
      <w:r>
        <w:t>2.</w:t>
      </w:r>
      <w:r>
        <w:tab/>
      </w:r>
      <w:r w:rsidR="003F03FD" w:rsidRPr="00E24104">
        <w:t>All of the following influence your human capital, except</w:t>
      </w:r>
      <w:r w:rsidR="004A7E93">
        <w:t>:</w:t>
      </w:r>
    </w:p>
    <w:p w14:paraId="140A33EF" w14:textId="68190946" w:rsidR="003F03FD" w:rsidRPr="00D86BA5" w:rsidRDefault="008B485B" w:rsidP="004E5F15">
      <w:pPr>
        <w:pStyle w:val="Aliphalist"/>
        <w:numPr>
          <w:ilvl w:val="0"/>
          <w:numId w:val="10"/>
        </w:numPr>
        <w:ind w:left="936"/>
      </w:pPr>
      <w:r w:rsidRPr="00D86BA5">
        <w:t>y</w:t>
      </w:r>
      <w:r w:rsidR="003F03FD" w:rsidRPr="00D86BA5">
        <w:t>our health.</w:t>
      </w:r>
    </w:p>
    <w:p w14:paraId="6677059A" w14:textId="0096ADEE" w:rsidR="003F03FD" w:rsidRPr="00D86BA5" w:rsidRDefault="008B485B" w:rsidP="004E5F15">
      <w:pPr>
        <w:pStyle w:val="Aliphalist"/>
        <w:numPr>
          <w:ilvl w:val="0"/>
          <w:numId w:val="10"/>
        </w:numPr>
        <w:ind w:left="936"/>
      </w:pPr>
      <w:r w:rsidRPr="00D86BA5">
        <w:t>y</w:t>
      </w:r>
      <w:r w:rsidR="003F03FD" w:rsidRPr="00D86BA5">
        <w:t xml:space="preserve">our </w:t>
      </w:r>
      <w:r w:rsidR="004A7E93">
        <w:t>financial investments</w:t>
      </w:r>
      <w:r w:rsidR="003F03FD" w:rsidRPr="00D86BA5">
        <w:t>.</w:t>
      </w:r>
    </w:p>
    <w:p w14:paraId="7F1EE478" w14:textId="5C777ECF" w:rsidR="003F03FD" w:rsidRPr="00D86BA5" w:rsidRDefault="008B485B" w:rsidP="004E5F15">
      <w:pPr>
        <w:pStyle w:val="Aliphalist"/>
        <w:numPr>
          <w:ilvl w:val="0"/>
          <w:numId w:val="10"/>
        </w:numPr>
        <w:ind w:left="936"/>
      </w:pPr>
      <w:r w:rsidRPr="00D86BA5">
        <w:t>y</w:t>
      </w:r>
      <w:r w:rsidR="003F03FD" w:rsidRPr="00D86BA5">
        <w:t>our educational level.</w:t>
      </w:r>
    </w:p>
    <w:p w14:paraId="5F2FD5A4" w14:textId="6F48AC74" w:rsidR="003F03FD" w:rsidRPr="00D86BA5" w:rsidRDefault="008B485B" w:rsidP="004E5F15">
      <w:pPr>
        <w:pStyle w:val="Aliphalist"/>
        <w:numPr>
          <w:ilvl w:val="0"/>
          <w:numId w:val="10"/>
        </w:numPr>
        <w:ind w:left="936"/>
      </w:pPr>
      <w:r w:rsidRPr="00D86BA5">
        <w:t>y</w:t>
      </w:r>
      <w:r w:rsidR="003F03FD" w:rsidRPr="00D86BA5">
        <w:t>our skill(s).</w:t>
      </w:r>
    </w:p>
    <w:p w14:paraId="4923CCC5" w14:textId="76744733" w:rsidR="00632107" w:rsidRPr="00E24104" w:rsidRDefault="00061FB1" w:rsidP="004E5F15">
      <w:pPr>
        <w:pStyle w:val="TX1"/>
        <w:tabs>
          <w:tab w:val="clear" w:pos="540"/>
        </w:tabs>
      </w:pPr>
      <w:r w:rsidRPr="00E24104">
        <w:t>Answer</w:t>
      </w:r>
      <w:r w:rsidR="00DC587B" w:rsidRPr="00E24104">
        <w:t xml:space="preserve">: b; </w:t>
      </w:r>
      <w:r w:rsidR="0010230C" w:rsidRPr="00E24104">
        <w:t>Section: 1.2; LO: 1.2</w:t>
      </w:r>
      <w:r w:rsidR="00632107" w:rsidRPr="00E24104">
        <w:t xml:space="preserve">; BT: K; </w:t>
      </w:r>
      <w:r w:rsidR="001F5A10" w:rsidRPr="00E24104">
        <w:t>Diff</w:t>
      </w:r>
      <w:r w:rsidR="00632107" w:rsidRPr="00E24104">
        <w:t xml:space="preserve">: E; TOT: 2 min; AACSB: </w:t>
      </w:r>
      <w:r w:rsidR="004A4AE5" w:rsidRPr="00E24104">
        <w:t>RT</w:t>
      </w:r>
    </w:p>
    <w:p w14:paraId="511E844A" w14:textId="14D6D725" w:rsidR="003F03FD" w:rsidRPr="00E24104" w:rsidRDefault="00D86BA5" w:rsidP="004E5F15">
      <w:pPr>
        <w:pStyle w:val="NL"/>
        <w:tabs>
          <w:tab w:val="clear" w:pos="540"/>
        </w:tabs>
      </w:pPr>
      <w:r>
        <w:t>3.</w:t>
      </w:r>
      <w:r>
        <w:tab/>
      </w:r>
      <w:r w:rsidR="003F03FD" w:rsidRPr="00E24104">
        <w:t>As people age, their human capital can decline due to changes in the marketplace that demand different skills and abilities. One way to boost human capital is to</w:t>
      </w:r>
    </w:p>
    <w:p w14:paraId="1AC5F74F" w14:textId="5449EF98" w:rsidR="003F03FD" w:rsidRPr="00E24104" w:rsidRDefault="0059440F" w:rsidP="004E5F15">
      <w:pPr>
        <w:pStyle w:val="Aliphalist"/>
        <w:numPr>
          <w:ilvl w:val="0"/>
          <w:numId w:val="11"/>
        </w:numPr>
        <w:ind w:left="936"/>
      </w:pPr>
      <w:r w:rsidRPr="00E24104">
        <w:t>e</w:t>
      </w:r>
      <w:r w:rsidR="003F03FD" w:rsidRPr="00E24104">
        <w:t>nroll in a continuing education program.</w:t>
      </w:r>
    </w:p>
    <w:p w14:paraId="37AD3ECF" w14:textId="33797DBA" w:rsidR="003F03FD" w:rsidRPr="00E24104" w:rsidRDefault="0059440F" w:rsidP="004E5F15">
      <w:pPr>
        <w:pStyle w:val="Aliphalist"/>
        <w:numPr>
          <w:ilvl w:val="0"/>
          <w:numId w:val="11"/>
        </w:numPr>
        <w:ind w:left="936"/>
      </w:pPr>
      <w:r w:rsidRPr="00E24104">
        <w:t>g</w:t>
      </w:r>
      <w:r w:rsidR="003F03FD" w:rsidRPr="00E24104">
        <w:t>o back to school and learn a new skill.</w:t>
      </w:r>
    </w:p>
    <w:p w14:paraId="0C4F4C04" w14:textId="56D90470" w:rsidR="003F03FD" w:rsidRPr="00E24104" w:rsidRDefault="0059440F" w:rsidP="004E5F15">
      <w:pPr>
        <w:pStyle w:val="Aliphalist"/>
        <w:numPr>
          <w:ilvl w:val="0"/>
          <w:numId w:val="11"/>
        </w:numPr>
        <w:ind w:left="936"/>
      </w:pPr>
      <w:r w:rsidRPr="00E24104">
        <w:t>b</w:t>
      </w:r>
      <w:r w:rsidR="003F03FD" w:rsidRPr="00E24104">
        <w:t>egin working out in order to look younger.</w:t>
      </w:r>
    </w:p>
    <w:p w14:paraId="5923ED80" w14:textId="4009A20D" w:rsidR="003F03FD" w:rsidRPr="00E24104" w:rsidRDefault="0059440F" w:rsidP="004E5F15">
      <w:pPr>
        <w:pStyle w:val="Aliphalist"/>
        <w:numPr>
          <w:ilvl w:val="0"/>
          <w:numId w:val="11"/>
        </w:numPr>
        <w:ind w:left="936"/>
      </w:pPr>
      <w:r w:rsidRPr="00E24104">
        <w:t>b</w:t>
      </w:r>
      <w:r w:rsidR="003F03FD" w:rsidRPr="00E24104">
        <w:t>oth enroll in a continuing education program and go back to school and learn a new skill.</w:t>
      </w:r>
    </w:p>
    <w:p w14:paraId="525B1C3E" w14:textId="2F9B3AD6" w:rsidR="00632107" w:rsidRPr="00E24104" w:rsidRDefault="00061FB1" w:rsidP="004E5F15">
      <w:pPr>
        <w:pStyle w:val="TX1"/>
        <w:tabs>
          <w:tab w:val="clear" w:pos="540"/>
        </w:tabs>
      </w:pPr>
      <w:r w:rsidRPr="00E24104">
        <w:t>Answer</w:t>
      </w:r>
      <w:r w:rsidR="00DC587B" w:rsidRPr="00E24104">
        <w:t xml:space="preserve">: d; </w:t>
      </w:r>
      <w:r w:rsidR="0010230C" w:rsidRPr="00E24104">
        <w:t>Section: 1.2; LO: 1.2</w:t>
      </w:r>
      <w:r w:rsidR="00632107" w:rsidRPr="00E24104">
        <w:t xml:space="preserve">; BT: </w:t>
      </w:r>
      <w:r w:rsidR="004A4AE5" w:rsidRPr="00E24104">
        <w:t>C</w:t>
      </w:r>
      <w:r w:rsidR="00632107" w:rsidRPr="00E24104">
        <w:t xml:space="preserve">; </w:t>
      </w:r>
      <w:r w:rsidR="001F5A10" w:rsidRPr="00E24104">
        <w:t>Diff</w:t>
      </w:r>
      <w:r w:rsidR="00632107" w:rsidRPr="00E24104">
        <w:t xml:space="preserve">: E; TOT: 2 min; AACSB: </w:t>
      </w:r>
      <w:r w:rsidR="006F7824">
        <w:t>RT</w:t>
      </w:r>
    </w:p>
    <w:p w14:paraId="0F33D49F" w14:textId="62354BFC" w:rsidR="003F03FD" w:rsidRPr="00E24104" w:rsidRDefault="00D86BA5" w:rsidP="004E5F15">
      <w:pPr>
        <w:pStyle w:val="NL"/>
        <w:tabs>
          <w:tab w:val="clear" w:pos="540"/>
        </w:tabs>
      </w:pPr>
      <w:r>
        <w:t>4.</w:t>
      </w:r>
      <w:r>
        <w:tab/>
      </w:r>
      <w:r w:rsidR="003F03FD" w:rsidRPr="00E24104">
        <w:t>Which of the following is most likely to reduce your social capital among those who may be likely to hire you for a job?</w:t>
      </w:r>
    </w:p>
    <w:p w14:paraId="52708C83" w14:textId="77777777" w:rsidR="003F03FD" w:rsidRPr="00E24104" w:rsidRDefault="003F03FD" w:rsidP="004E5F15">
      <w:pPr>
        <w:pStyle w:val="Aliphalist"/>
        <w:numPr>
          <w:ilvl w:val="0"/>
          <w:numId w:val="12"/>
        </w:numPr>
        <w:ind w:left="936"/>
      </w:pPr>
      <w:r w:rsidRPr="00E24104">
        <w:t>Posting pictures of yourself with influential politicians in your community.</w:t>
      </w:r>
    </w:p>
    <w:p w14:paraId="42CB52A2" w14:textId="77777777" w:rsidR="003F03FD" w:rsidRPr="00E24104" w:rsidRDefault="003F03FD" w:rsidP="004E5F15">
      <w:pPr>
        <w:pStyle w:val="Aliphalist"/>
        <w:numPr>
          <w:ilvl w:val="0"/>
          <w:numId w:val="12"/>
        </w:numPr>
        <w:ind w:left="936"/>
      </w:pPr>
      <w:r w:rsidRPr="00E24104">
        <w:t>Sending notes to business colleagues congratulating them on their accomplishment.</w:t>
      </w:r>
    </w:p>
    <w:p w14:paraId="0D2DF0EA" w14:textId="77777777" w:rsidR="003F03FD" w:rsidRPr="00E24104" w:rsidRDefault="003F03FD" w:rsidP="004E5F15">
      <w:pPr>
        <w:pStyle w:val="Aliphalist"/>
        <w:numPr>
          <w:ilvl w:val="0"/>
          <w:numId w:val="12"/>
        </w:numPr>
        <w:ind w:left="936"/>
      </w:pPr>
      <w:r w:rsidRPr="00E24104">
        <w:t>“Liking” someone’s photo posted on a social media site.</w:t>
      </w:r>
    </w:p>
    <w:p w14:paraId="367FEF3D" w14:textId="77777777" w:rsidR="003F03FD" w:rsidRPr="00E24104" w:rsidRDefault="003F03FD" w:rsidP="00271F4B">
      <w:pPr>
        <w:pStyle w:val="Aliphalist"/>
        <w:numPr>
          <w:ilvl w:val="0"/>
          <w:numId w:val="12"/>
        </w:numPr>
        <w:ind w:left="936"/>
      </w:pPr>
      <w:r w:rsidRPr="00E24104">
        <w:t>Posting pictures of yourself drinking at a bar.</w:t>
      </w:r>
    </w:p>
    <w:p w14:paraId="450E19E3" w14:textId="619F6D20" w:rsidR="00710AE9" w:rsidRDefault="00061FB1" w:rsidP="00FC0045">
      <w:pPr>
        <w:pStyle w:val="TX1"/>
        <w:rPr>
          <w:szCs w:val="24"/>
        </w:rPr>
      </w:pPr>
      <w:r w:rsidRPr="00E24104">
        <w:t>Answer</w:t>
      </w:r>
      <w:r w:rsidR="00DC587B" w:rsidRPr="00E24104">
        <w:t xml:space="preserve">: d; </w:t>
      </w:r>
      <w:r w:rsidR="0010230C" w:rsidRPr="00E24104">
        <w:t>Section: 1.2; LO: 1.2</w:t>
      </w:r>
      <w:r w:rsidR="00632107" w:rsidRPr="00E24104">
        <w:t xml:space="preserve">; BT: </w:t>
      </w:r>
      <w:r w:rsidR="004A4AE5" w:rsidRPr="00E24104">
        <w:t>C</w:t>
      </w:r>
      <w:r w:rsidR="00632107" w:rsidRPr="00E24104">
        <w:t xml:space="preserve">; </w:t>
      </w:r>
      <w:r w:rsidR="001F5A10" w:rsidRPr="00E24104">
        <w:t>Diff</w:t>
      </w:r>
      <w:r w:rsidR="00632107" w:rsidRPr="00E24104">
        <w:t xml:space="preserve">: E; TOT: 2 min; AACSB: </w:t>
      </w:r>
      <w:r w:rsidR="004A4AE5" w:rsidRPr="00E24104">
        <w:t>RT</w:t>
      </w:r>
    </w:p>
    <w:p w14:paraId="4903F3D4" w14:textId="0464BBE8" w:rsidR="003F03FD" w:rsidRPr="00E24104" w:rsidRDefault="00D86BA5" w:rsidP="004E5F15">
      <w:pPr>
        <w:pStyle w:val="NL"/>
        <w:tabs>
          <w:tab w:val="clear" w:pos="540"/>
        </w:tabs>
      </w:pPr>
      <w:r>
        <w:t>5.</w:t>
      </w:r>
      <w:r>
        <w:tab/>
      </w:r>
      <w:r w:rsidR="003F03FD" w:rsidRPr="00E24104">
        <w:t>Which of the following occupations is likely to have the highest median salary?</w:t>
      </w:r>
    </w:p>
    <w:p w14:paraId="37ADE81A" w14:textId="0736183F" w:rsidR="003F03FD" w:rsidRPr="00E24104" w:rsidRDefault="003F03FD" w:rsidP="004E5F15">
      <w:pPr>
        <w:pStyle w:val="Aliphalist"/>
        <w:numPr>
          <w:ilvl w:val="0"/>
          <w:numId w:val="13"/>
        </w:numPr>
        <w:ind w:left="936"/>
      </w:pPr>
      <w:r w:rsidRPr="00E24104">
        <w:t xml:space="preserve">Kindergarten </w:t>
      </w:r>
      <w:r w:rsidR="00586307" w:rsidRPr="00E24104">
        <w:t>t</w:t>
      </w:r>
      <w:r w:rsidRPr="00E24104">
        <w:t>eacher.</w:t>
      </w:r>
    </w:p>
    <w:p w14:paraId="25AE105A" w14:textId="414CD937" w:rsidR="003F03FD" w:rsidRPr="00E24104" w:rsidRDefault="003F03FD" w:rsidP="004E5F15">
      <w:pPr>
        <w:pStyle w:val="Aliphalist"/>
        <w:numPr>
          <w:ilvl w:val="0"/>
          <w:numId w:val="13"/>
        </w:numPr>
        <w:ind w:left="936"/>
      </w:pPr>
      <w:r w:rsidRPr="00E24104">
        <w:t xml:space="preserve">Massage </w:t>
      </w:r>
      <w:r w:rsidR="00586307" w:rsidRPr="00E24104">
        <w:t>t</w:t>
      </w:r>
      <w:r w:rsidRPr="00E24104">
        <w:t>herapist.</w:t>
      </w:r>
    </w:p>
    <w:p w14:paraId="21B61D8C" w14:textId="3C35F2E4" w:rsidR="003F03FD" w:rsidRPr="00E24104" w:rsidRDefault="003F03FD" w:rsidP="004E5F15">
      <w:pPr>
        <w:pStyle w:val="Aliphalist"/>
        <w:numPr>
          <w:ilvl w:val="0"/>
          <w:numId w:val="13"/>
        </w:numPr>
        <w:ind w:left="936"/>
      </w:pPr>
      <w:r w:rsidRPr="00E24104">
        <w:t xml:space="preserve">Construction </w:t>
      </w:r>
      <w:r w:rsidR="00586307" w:rsidRPr="00E24104">
        <w:t>w</w:t>
      </w:r>
      <w:r w:rsidRPr="00E24104">
        <w:t>orker.</w:t>
      </w:r>
    </w:p>
    <w:p w14:paraId="629836F5" w14:textId="1AF808E7" w:rsidR="003F03FD" w:rsidRPr="00E24104" w:rsidRDefault="003F03FD" w:rsidP="004E5F15">
      <w:pPr>
        <w:pStyle w:val="Aliphalist"/>
        <w:numPr>
          <w:ilvl w:val="0"/>
          <w:numId w:val="13"/>
        </w:numPr>
        <w:ind w:left="936"/>
      </w:pPr>
      <w:r w:rsidRPr="00E24104">
        <w:t xml:space="preserve">Personal </w:t>
      </w:r>
      <w:r w:rsidR="00586307" w:rsidRPr="00E24104">
        <w:t>f</w:t>
      </w:r>
      <w:r w:rsidRPr="00E24104">
        <w:t xml:space="preserve">inancial </w:t>
      </w:r>
      <w:r w:rsidR="00586307" w:rsidRPr="00E24104">
        <w:t>a</w:t>
      </w:r>
      <w:r w:rsidRPr="00E24104">
        <w:t>dvisor.</w:t>
      </w:r>
    </w:p>
    <w:p w14:paraId="04815091" w14:textId="3C2A5518" w:rsidR="00632107" w:rsidRPr="00E24104" w:rsidRDefault="00061FB1" w:rsidP="004E5F15">
      <w:pPr>
        <w:pStyle w:val="TX1"/>
        <w:tabs>
          <w:tab w:val="clear" w:pos="540"/>
        </w:tabs>
      </w:pPr>
      <w:r w:rsidRPr="00E24104">
        <w:t>Answer</w:t>
      </w:r>
      <w:r w:rsidR="00DC587B" w:rsidRPr="00E24104">
        <w:t xml:space="preserve">: d; </w:t>
      </w:r>
      <w:r w:rsidR="0010230C" w:rsidRPr="00E24104">
        <w:t>Section: 1.2; LO: 1.2</w:t>
      </w:r>
      <w:r w:rsidR="00632107" w:rsidRPr="00E24104">
        <w:t xml:space="preserve">; BT: </w:t>
      </w:r>
      <w:r w:rsidR="00BD4DA4" w:rsidRPr="00E24104">
        <w:t>C</w:t>
      </w:r>
      <w:r w:rsidR="00632107" w:rsidRPr="00E24104">
        <w:t xml:space="preserve">; </w:t>
      </w:r>
      <w:r w:rsidR="001F5A10" w:rsidRPr="00E24104">
        <w:t>Diff</w:t>
      </w:r>
      <w:r w:rsidR="00632107" w:rsidRPr="00E24104">
        <w:t xml:space="preserve">: E; TOT: 2 min; AACSB: </w:t>
      </w:r>
      <w:r w:rsidR="006F7824">
        <w:t>RT</w:t>
      </w:r>
    </w:p>
    <w:p w14:paraId="4910EDDF" w14:textId="77777777" w:rsidR="008072E8" w:rsidRDefault="008072E8">
      <w:pPr>
        <w:rPr>
          <w:rFonts w:ascii="Liberation Sans" w:hAnsi="Liberation Sans" w:cstheme="minorHAnsi"/>
          <w:b/>
          <w:sz w:val="32"/>
          <w:szCs w:val="28"/>
          <w:shd w:val="clear" w:color="auto" w:fill="FFFFFF"/>
        </w:rPr>
      </w:pPr>
      <w:r>
        <w:rPr>
          <w:shd w:val="clear" w:color="auto" w:fill="FFFFFF"/>
        </w:rPr>
        <w:br w:type="page"/>
      </w:r>
    </w:p>
    <w:p w14:paraId="41C5EF44" w14:textId="071B9ADE" w:rsidR="00A1015B" w:rsidRDefault="00F8533E" w:rsidP="00D86BA5">
      <w:pPr>
        <w:pStyle w:val="H1"/>
      </w:pPr>
      <w:r w:rsidRPr="00E24104">
        <w:rPr>
          <w:shd w:val="clear" w:color="auto" w:fill="FFFFFF"/>
        </w:rPr>
        <w:t xml:space="preserve">1.3 </w:t>
      </w:r>
      <w:r w:rsidRPr="00383FA8">
        <w:rPr>
          <w:b w:val="0"/>
          <w:bCs/>
          <w:shd w:val="clear" w:color="auto" w:fill="FFFFFF"/>
        </w:rPr>
        <w:t>Discuss how financial risk tolerance relates to financial goal achievement</w:t>
      </w:r>
      <w:r w:rsidRPr="00383FA8">
        <w:rPr>
          <w:b w:val="0"/>
          <w:bCs/>
        </w:rPr>
        <w:t>.</w:t>
      </w:r>
    </w:p>
    <w:p w14:paraId="6178E123" w14:textId="77777777" w:rsidR="00A1015B" w:rsidRPr="00E24104" w:rsidRDefault="00A1015B" w:rsidP="00D86BA5">
      <w:pPr>
        <w:pStyle w:val="H11"/>
      </w:pPr>
      <w:r w:rsidRPr="00E24104">
        <w:t xml:space="preserve">1.3 </w:t>
      </w:r>
      <w:r w:rsidR="00BD3565" w:rsidRPr="00E24104">
        <w:t xml:space="preserve">Multiple-Choice </w:t>
      </w:r>
      <w:r w:rsidRPr="00E24104">
        <w:t>Questions</w:t>
      </w:r>
    </w:p>
    <w:p w14:paraId="4832F8C3" w14:textId="702746EE" w:rsidR="00A1015B" w:rsidRPr="00E24104" w:rsidRDefault="00DA4239" w:rsidP="004E5F15">
      <w:pPr>
        <w:pStyle w:val="NL"/>
        <w:tabs>
          <w:tab w:val="clear" w:pos="540"/>
        </w:tabs>
      </w:pPr>
      <w:r w:rsidRPr="00E24104">
        <w:t>1</w:t>
      </w:r>
      <w:r w:rsidR="00D86BA5" w:rsidRPr="00E24104">
        <w:t>.</w:t>
      </w:r>
      <w:r w:rsidR="00D86BA5">
        <w:tab/>
      </w:r>
      <w:r w:rsidRPr="00E24104">
        <w:t xml:space="preserve">a. </w:t>
      </w:r>
      <w:r w:rsidR="00BD3565" w:rsidRPr="00E24104">
        <w:t>o</w:t>
      </w:r>
      <w:r w:rsidR="00A1015B" w:rsidRPr="00E24104">
        <w:t>n a scale that can change over time.</w:t>
      </w:r>
    </w:p>
    <w:p w14:paraId="5908F26F" w14:textId="3F0F45D9" w:rsidR="00632107" w:rsidRPr="00E24104" w:rsidRDefault="00061FB1" w:rsidP="004E5F15">
      <w:pPr>
        <w:pStyle w:val="TX1"/>
        <w:tabs>
          <w:tab w:val="clear" w:pos="540"/>
        </w:tabs>
      </w:pPr>
      <w:r w:rsidRPr="00E24104">
        <w:t>Answer</w:t>
      </w:r>
      <w:r w:rsidR="00DC587B" w:rsidRPr="00E24104">
        <w:t xml:space="preserve">: a; </w:t>
      </w:r>
      <w:r w:rsidR="0010230C" w:rsidRPr="00E24104">
        <w:t>Section: 1.3; LO: 1.3</w:t>
      </w:r>
      <w:r w:rsidR="00632107" w:rsidRPr="00E24104">
        <w:t xml:space="preserve">; BT: K; </w:t>
      </w:r>
      <w:r w:rsidR="001F5A10" w:rsidRPr="00E24104">
        <w:t>Diff</w:t>
      </w:r>
      <w:r w:rsidR="00632107" w:rsidRPr="00E24104">
        <w:t xml:space="preserve">: E; TOT: 2 min; AACSB: </w:t>
      </w:r>
      <w:r w:rsidR="0060334C">
        <w:t>K</w:t>
      </w:r>
    </w:p>
    <w:p w14:paraId="44E12C86" w14:textId="7B6ED0B1" w:rsidR="00A1015B" w:rsidRPr="00E24104" w:rsidRDefault="00DA4239" w:rsidP="004E5F15">
      <w:pPr>
        <w:pStyle w:val="NL"/>
        <w:tabs>
          <w:tab w:val="clear" w:pos="540"/>
        </w:tabs>
      </w:pPr>
      <w:r w:rsidRPr="00E24104">
        <w:t>2</w:t>
      </w:r>
      <w:r w:rsidR="00D86BA5" w:rsidRPr="00E24104">
        <w:t>.</w:t>
      </w:r>
      <w:r w:rsidR="00D86BA5">
        <w:tab/>
      </w:r>
      <w:r w:rsidRPr="00E24104">
        <w:t xml:space="preserve">d. </w:t>
      </w:r>
      <w:r w:rsidR="00A46646" w:rsidRPr="00E24104">
        <w:t>n</w:t>
      </w:r>
      <w:r w:rsidR="00A1015B" w:rsidRPr="00E24104">
        <w:t>ot be worried because her risk tolerance will increase as her knowledge and experience increase.</w:t>
      </w:r>
    </w:p>
    <w:p w14:paraId="0D75DCBC" w14:textId="47F75E4A" w:rsidR="00210DA8" w:rsidRPr="00E24104" w:rsidRDefault="00061FB1" w:rsidP="004E5F15">
      <w:pPr>
        <w:pStyle w:val="TX1"/>
        <w:tabs>
          <w:tab w:val="clear" w:pos="540"/>
        </w:tabs>
      </w:pPr>
      <w:r w:rsidRPr="00E24104">
        <w:t>Answer</w:t>
      </w:r>
      <w:r w:rsidR="00DC587B" w:rsidRPr="00E24104">
        <w:t xml:space="preserve">: d; </w:t>
      </w:r>
      <w:r w:rsidR="0010230C" w:rsidRPr="00E24104">
        <w:t>Section: 1.3; LO: 1.3</w:t>
      </w:r>
      <w:r w:rsidR="00632107" w:rsidRPr="00E24104">
        <w:t xml:space="preserve">; BT: </w:t>
      </w:r>
      <w:r w:rsidR="004A4AE5" w:rsidRPr="00E24104">
        <w:t>C</w:t>
      </w:r>
      <w:r w:rsidR="00632107" w:rsidRPr="00E24104">
        <w:t xml:space="preserve">; </w:t>
      </w:r>
      <w:r w:rsidR="001F5A10" w:rsidRPr="00E24104">
        <w:t>Diff</w:t>
      </w:r>
      <w:r w:rsidR="00632107" w:rsidRPr="00E24104">
        <w:t xml:space="preserve">: E; TOT: 2 min; AACSB: </w:t>
      </w:r>
      <w:r w:rsidR="0060334C">
        <w:t>RT</w:t>
      </w:r>
    </w:p>
    <w:p w14:paraId="2A5E3305" w14:textId="40ABFC21" w:rsidR="00A1015B" w:rsidRPr="00E24104" w:rsidRDefault="00DA4239" w:rsidP="004E5F15">
      <w:pPr>
        <w:pStyle w:val="NL"/>
        <w:tabs>
          <w:tab w:val="clear" w:pos="540"/>
        </w:tabs>
      </w:pPr>
      <w:r w:rsidRPr="00E24104">
        <w:t>3</w:t>
      </w:r>
      <w:r w:rsidR="00D86BA5" w:rsidRPr="00E24104">
        <w:t>.</w:t>
      </w:r>
      <w:r w:rsidR="00D86BA5">
        <w:tab/>
      </w:r>
      <w:r w:rsidRPr="00E24104">
        <w:t xml:space="preserve">d. </w:t>
      </w:r>
      <w:r w:rsidR="00A1015B" w:rsidRPr="00E24104">
        <w:t>It is impossible to know what Terry’s financial risk tolerance is given the information provided.</w:t>
      </w:r>
    </w:p>
    <w:p w14:paraId="62AA9692" w14:textId="77E90928" w:rsidR="00123F0A" w:rsidRDefault="00061FB1" w:rsidP="004E5F15">
      <w:pPr>
        <w:pStyle w:val="TX1"/>
        <w:tabs>
          <w:tab w:val="clear" w:pos="540"/>
        </w:tabs>
      </w:pPr>
      <w:r w:rsidRPr="00E24104">
        <w:t>Answer</w:t>
      </w:r>
      <w:r w:rsidR="00DC587B" w:rsidRPr="00E24104">
        <w:t xml:space="preserve">: d; </w:t>
      </w:r>
      <w:r w:rsidR="0010230C" w:rsidRPr="00E24104">
        <w:t>Section: 1.3; LO: 1.3</w:t>
      </w:r>
      <w:r w:rsidR="00632107" w:rsidRPr="00E24104">
        <w:t xml:space="preserve">; BT: </w:t>
      </w:r>
      <w:r w:rsidR="004A4AE5" w:rsidRPr="00E24104">
        <w:t>C</w:t>
      </w:r>
      <w:r w:rsidR="00632107" w:rsidRPr="00E24104">
        <w:t xml:space="preserve">; </w:t>
      </w:r>
      <w:r w:rsidR="001F5A10" w:rsidRPr="00E24104">
        <w:t>Diff</w:t>
      </w:r>
      <w:r w:rsidR="00632107" w:rsidRPr="00E24104">
        <w:t xml:space="preserve">: E; TOT: 2 min; AACSB: </w:t>
      </w:r>
      <w:r w:rsidR="00844CC0">
        <w:t>RT</w:t>
      </w:r>
    </w:p>
    <w:p w14:paraId="3206B1FE" w14:textId="10844401" w:rsidR="00BD3565" w:rsidRPr="00E24104" w:rsidRDefault="00AA1E38" w:rsidP="004E5F15">
      <w:pPr>
        <w:pStyle w:val="NL"/>
        <w:tabs>
          <w:tab w:val="clear" w:pos="540"/>
        </w:tabs>
      </w:pPr>
      <w:r w:rsidRPr="00E24104">
        <w:t>4</w:t>
      </w:r>
      <w:r w:rsidR="00D86BA5" w:rsidRPr="00E24104">
        <w:t>.</w:t>
      </w:r>
      <w:r w:rsidR="00D86BA5">
        <w:tab/>
      </w:r>
      <w:r w:rsidR="00DA4239" w:rsidRPr="00E24104">
        <w:t>c</w:t>
      </w:r>
      <w:r w:rsidR="00EB0A6D" w:rsidRPr="00E24104">
        <w:t>.</w:t>
      </w:r>
      <w:r w:rsidR="00DA4239" w:rsidRPr="00E24104">
        <w:t xml:space="preserve"> </w:t>
      </w:r>
      <w:r w:rsidR="00BD3565" w:rsidRPr="00E24104">
        <w:t>The person who is willing to take risk after adequate research.</w:t>
      </w:r>
    </w:p>
    <w:p w14:paraId="504BBB73" w14:textId="42114049" w:rsidR="00210DA8" w:rsidRPr="00E24104" w:rsidRDefault="00061FB1" w:rsidP="004E5F15">
      <w:pPr>
        <w:pStyle w:val="TX1"/>
        <w:tabs>
          <w:tab w:val="clear" w:pos="540"/>
        </w:tabs>
      </w:pPr>
      <w:r w:rsidRPr="00E24104">
        <w:t>Answer</w:t>
      </w:r>
      <w:r w:rsidR="00DC587B" w:rsidRPr="00E24104">
        <w:t xml:space="preserve">: c; </w:t>
      </w:r>
      <w:r w:rsidR="0010230C" w:rsidRPr="00E24104">
        <w:t>Section: 1.3; LO: 1.3</w:t>
      </w:r>
      <w:r w:rsidR="00632107" w:rsidRPr="00E24104">
        <w:t xml:space="preserve">; BT: </w:t>
      </w:r>
      <w:r w:rsidR="0004074C" w:rsidRPr="00E24104">
        <w:t>C</w:t>
      </w:r>
      <w:r w:rsidR="00632107" w:rsidRPr="00E24104">
        <w:t xml:space="preserve">; </w:t>
      </w:r>
      <w:r w:rsidR="001F5A10" w:rsidRPr="00E24104">
        <w:t>Diff</w:t>
      </w:r>
      <w:r w:rsidR="00632107" w:rsidRPr="00E24104">
        <w:t xml:space="preserve">: E; TOT: 2 min; AACSB: </w:t>
      </w:r>
      <w:r w:rsidR="00844CC0">
        <w:t>RT</w:t>
      </w:r>
    </w:p>
    <w:p w14:paraId="684EDFA9" w14:textId="2F88D4E2" w:rsidR="00A1015B" w:rsidRPr="00E24104" w:rsidRDefault="00DA4239" w:rsidP="004E5F15">
      <w:pPr>
        <w:pStyle w:val="NL"/>
        <w:tabs>
          <w:tab w:val="clear" w:pos="540"/>
        </w:tabs>
      </w:pPr>
      <w:r w:rsidRPr="00E24104">
        <w:t>5</w:t>
      </w:r>
      <w:r w:rsidR="00D86BA5" w:rsidRPr="00E24104">
        <w:t>.</w:t>
      </w:r>
      <w:r w:rsidR="00D86BA5">
        <w:tab/>
      </w:r>
      <w:r w:rsidRPr="00E24104">
        <w:t xml:space="preserve">c. </w:t>
      </w:r>
      <w:r w:rsidR="00A46646" w:rsidRPr="00E24104">
        <w:t>g</w:t>
      </w:r>
      <w:r w:rsidR="00A1015B" w:rsidRPr="00E24104">
        <w:t>enerate the lowest returns.</w:t>
      </w:r>
    </w:p>
    <w:p w14:paraId="252C5438" w14:textId="2ADC1AFF" w:rsidR="00210DA8" w:rsidRPr="00E24104" w:rsidRDefault="00061FB1" w:rsidP="004E5F15">
      <w:pPr>
        <w:pStyle w:val="TX1"/>
        <w:tabs>
          <w:tab w:val="clear" w:pos="540"/>
        </w:tabs>
      </w:pPr>
      <w:r w:rsidRPr="00E24104">
        <w:t>Answer</w:t>
      </w:r>
      <w:r w:rsidR="00DC587B" w:rsidRPr="00E24104">
        <w:t xml:space="preserve">: c; </w:t>
      </w:r>
      <w:r w:rsidR="0010230C" w:rsidRPr="00E24104">
        <w:t>Section: 1.3; LO: 1.3</w:t>
      </w:r>
      <w:r w:rsidR="00632107" w:rsidRPr="00E24104">
        <w:t xml:space="preserve">; BT: </w:t>
      </w:r>
      <w:r w:rsidR="0004074C" w:rsidRPr="00E24104">
        <w:t>C</w:t>
      </w:r>
      <w:r w:rsidR="00632107" w:rsidRPr="00E24104">
        <w:t xml:space="preserve">; </w:t>
      </w:r>
      <w:r w:rsidR="001F5A10" w:rsidRPr="00E24104">
        <w:t>Diff</w:t>
      </w:r>
      <w:r w:rsidR="00632107" w:rsidRPr="00E24104">
        <w:t xml:space="preserve">: E; TOT: 2 min; AACSB: </w:t>
      </w:r>
      <w:r w:rsidR="002B5ACC">
        <w:t>K</w:t>
      </w:r>
    </w:p>
    <w:p w14:paraId="5BA404C9" w14:textId="6D6E1C69" w:rsidR="00BD3565" w:rsidRPr="00E24104" w:rsidRDefault="00AA1E38" w:rsidP="004E5F15">
      <w:pPr>
        <w:pStyle w:val="NL"/>
        <w:tabs>
          <w:tab w:val="clear" w:pos="540"/>
        </w:tabs>
      </w:pPr>
      <w:r w:rsidRPr="00E24104">
        <w:t>6</w:t>
      </w:r>
      <w:r w:rsidR="00D86BA5" w:rsidRPr="00E24104">
        <w:t>.</w:t>
      </w:r>
      <w:r w:rsidR="00D86BA5">
        <w:tab/>
      </w:r>
      <w:r w:rsidR="00DA4239" w:rsidRPr="00E24104">
        <w:t xml:space="preserve">a. </w:t>
      </w:r>
      <w:r w:rsidR="00A46646" w:rsidRPr="00E24104">
        <w:t>T</w:t>
      </w:r>
      <w:r w:rsidR="00BD3565" w:rsidRPr="00E24104">
        <w:t>he greater the return required, the greater the risk that must be taken.</w:t>
      </w:r>
    </w:p>
    <w:p w14:paraId="1490D293" w14:textId="59046062" w:rsidR="00210DA8" w:rsidRPr="00E24104" w:rsidRDefault="00061FB1" w:rsidP="004E5F15">
      <w:pPr>
        <w:pStyle w:val="TX1"/>
        <w:tabs>
          <w:tab w:val="clear" w:pos="540"/>
        </w:tabs>
      </w:pPr>
      <w:r w:rsidRPr="00E24104">
        <w:t>Answer</w:t>
      </w:r>
      <w:r w:rsidR="00DC587B" w:rsidRPr="00E24104">
        <w:t xml:space="preserve">: a; </w:t>
      </w:r>
      <w:r w:rsidR="0010230C" w:rsidRPr="00E24104">
        <w:t>Section: 1.3; LO: 1.3</w:t>
      </w:r>
      <w:r w:rsidR="00632107" w:rsidRPr="00E24104">
        <w:t xml:space="preserve">; BT: </w:t>
      </w:r>
      <w:r w:rsidR="0004074C" w:rsidRPr="00E24104">
        <w:t>C</w:t>
      </w:r>
      <w:r w:rsidR="00632107" w:rsidRPr="00E24104">
        <w:t xml:space="preserve">; </w:t>
      </w:r>
      <w:r w:rsidR="001F5A10" w:rsidRPr="00E24104">
        <w:t>Diff</w:t>
      </w:r>
      <w:r w:rsidR="00632107" w:rsidRPr="00E24104">
        <w:t xml:space="preserve">: E; TOT: 2 min; AACSB: </w:t>
      </w:r>
      <w:r w:rsidR="00C236FE">
        <w:t>K</w:t>
      </w:r>
    </w:p>
    <w:p w14:paraId="7CE35E4D" w14:textId="4F9B9238" w:rsidR="00BD3565" w:rsidRPr="00E24104" w:rsidRDefault="00AA1E38" w:rsidP="004E5F15">
      <w:pPr>
        <w:pStyle w:val="NL"/>
        <w:tabs>
          <w:tab w:val="clear" w:pos="540"/>
        </w:tabs>
      </w:pPr>
      <w:r w:rsidRPr="00E24104">
        <w:t>7</w:t>
      </w:r>
      <w:r w:rsidR="00D86BA5" w:rsidRPr="00E24104">
        <w:t>.</w:t>
      </w:r>
      <w:r w:rsidR="00D86BA5">
        <w:tab/>
      </w:r>
      <w:r w:rsidR="00DA4239" w:rsidRPr="00E24104">
        <w:t xml:space="preserve">d. </w:t>
      </w:r>
      <w:r w:rsidR="00A46646" w:rsidRPr="00E24104">
        <w:t>T</w:t>
      </w:r>
      <w:r w:rsidR="00BD3565" w:rsidRPr="00E24104">
        <w:t>hey have a relatively low level of financial literacy</w:t>
      </w:r>
      <w:r w:rsidR="00885F98" w:rsidRPr="00E24104">
        <w:t>,</w:t>
      </w:r>
      <w:r w:rsidR="00BD3565" w:rsidRPr="00E24104">
        <w:t xml:space="preserve"> and they view playing the lottery as a form of entertainment</w:t>
      </w:r>
      <w:r w:rsidR="00A46646" w:rsidRPr="00E24104">
        <w:t>.</w:t>
      </w:r>
    </w:p>
    <w:p w14:paraId="39A5A6A9" w14:textId="17F26ED7" w:rsidR="00210DA8" w:rsidRPr="00E24104" w:rsidRDefault="00061FB1" w:rsidP="004E5F15">
      <w:pPr>
        <w:pStyle w:val="TX1"/>
        <w:tabs>
          <w:tab w:val="clear" w:pos="540"/>
        </w:tabs>
      </w:pPr>
      <w:r w:rsidRPr="00E24104">
        <w:t>Answer</w:t>
      </w:r>
      <w:r w:rsidR="00DC587B" w:rsidRPr="00E24104">
        <w:t xml:space="preserve">: d; </w:t>
      </w:r>
      <w:r w:rsidR="0010230C" w:rsidRPr="00E24104">
        <w:t>Section: 1.3; LO: 1.3</w:t>
      </w:r>
      <w:r w:rsidR="00632107" w:rsidRPr="00E24104">
        <w:t xml:space="preserve">; BT: </w:t>
      </w:r>
      <w:r w:rsidR="004A4AE5" w:rsidRPr="00E24104">
        <w:t>C</w:t>
      </w:r>
      <w:r w:rsidR="00632107" w:rsidRPr="00E24104">
        <w:t xml:space="preserve">; </w:t>
      </w:r>
      <w:r w:rsidR="001F5A10" w:rsidRPr="00E24104">
        <w:t>Diff</w:t>
      </w:r>
      <w:r w:rsidR="00632107" w:rsidRPr="00E24104">
        <w:t xml:space="preserve">: E; TOT: 2 min; AACSB: </w:t>
      </w:r>
      <w:r w:rsidR="00E5108A">
        <w:t>RT</w:t>
      </w:r>
    </w:p>
    <w:p w14:paraId="29FBE98C" w14:textId="65FA01B2" w:rsidR="00A1015B" w:rsidRPr="00E24104" w:rsidRDefault="00AA1E38" w:rsidP="004E5F15">
      <w:pPr>
        <w:pStyle w:val="NL"/>
        <w:tabs>
          <w:tab w:val="clear" w:pos="540"/>
        </w:tabs>
      </w:pPr>
      <w:r w:rsidRPr="00E24104">
        <w:t>8</w:t>
      </w:r>
      <w:r w:rsidR="00D86BA5" w:rsidRPr="00E24104">
        <w:t>.</w:t>
      </w:r>
      <w:r w:rsidR="00D86BA5">
        <w:tab/>
      </w:r>
      <w:r w:rsidR="00DA4239" w:rsidRPr="00E24104">
        <w:t xml:space="preserve">c. </w:t>
      </w:r>
      <w:r w:rsidR="00A46646" w:rsidRPr="00E24104">
        <w:t>r</w:t>
      </w:r>
      <w:r w:rsidR="00A1015B" w:rsidRPr="00E24104">
        <w:t>isk perception.</w:t>
      </w:r>
    </w:p>
    <w:p w14:paraId="18738867" w14:textId="51E32168" w:rsidR="00285341" w:rsidRDefault="00061FB1" w:rsidP="00FC0045">
      <w:pPr>
        <w:pStyle w:val="TX1"/>
        <w:tabs>
          <w:tab w:val="clear" w:pos="540"/>
        </w:tabs>
        <w:rPr>
          <w:szCs w:val="24"/>
        </w:rPr>
      </w:pPr>
      <w:r w:rsidRPr="00E24104">
        <w:t>Answer</w:t>
      </w:r>
      <w:r w:rsidR="00DC587B" w:rsidRPr="00E24104">
        <w:t xml:space="preserve">: c; </w:t>
      </w:r>
      <w:r w:rsidR="0010230C" w:rsidRPr="00E24104">
        <w:t>Section: 1.3; LO: 1.3</w:t>
      </w:r>
      <w:r w:rsidR="00632107" w:rsidRPr="00E24104">
        <w:t xml:space="preserve">; BT: K; </w:t>
      </w:r>
      <w:r w:rsidR="001F5A10" w:rsidRPr="00E24104">
        <w:t>Diff</w:t>
      </w:r>
      <w:r w:rsidR="00632107" w:rsidRPr="00E24104">
        <w:t xml:space="preserve">: E; TOT: 2 min; AACSB: </w:t>
      </w:r>
      <w:r w:rsidR="00BC545D">
        <w:t>K</w:t>
      </w:r>
    </w:p>
    <w:p w14:paraId="1B121C84" w14:textId="3E724378" w:rsidR="00A1015B" w:rsidRPr="00E24104" w:rsidRDefault="00AA1E38" w:rsidP="004E5F15">
      <w:pPr>
        <w:pStyle w:val="NL"/>
        <w:tabs>
          <w:tab w:val="clear" w:pos="540"/>
        </w:tabs>
      </w:pPr>
      <w:r w:rsidRPr="00E24104">
        <w:t>9</w:t>
      </w:r>
      <w:r w:rsidR="00D86BA5" w:rsidRPr="00E24104">
        <w:t>.</w:t>
      </w:r>
      <w:r w:rsidR="00D86BA5">
        <w:tab/>
      </w:r>
      <w:r w:rsidR="00DA4239" w:rsidRPr="00E24104">
        <w:t xml:space="preserve">a. </w:t>
      </w:r>
      <w:r w:rsidR="00A46646" w:rsidRPr="00E24104">
        <w:t>r</w:t>
      </w:r>
      <w:r w:rsidR="00A1015B" w:rsidRPr="00E24104">
        <w:t>isk preference.</w:t>
      </w:r>
    </w:p>
    <w:p w14:paraId="231841D2" w14:textId="11856D86" w:rsidR="00210DA8" w:rsidRPr="00E24104" w:rsidRDefault="00061FB1" w:rsidP="004E5F15">
      <w:pPr>
        <w:pStyle w:val="TX1"/>
        <w:tabs>
          <w:tab w:val="clear" w:pos="540"/>
        </w:tabs>
      </w:pPr>
      <w:r w:rsidRPr="00E24104">
        <w:t>Answer</w:t>
      </w:r>
      <w:r w:rsidR="00DC587B" w:rsidRPr="00E24104">
        <w:t xml:space="preserve">: a; </w:t>
      </w:r>
      <w:r w:rsidR="0010230C" w:rsidRPr="00E24104">
        <w:t>Section: 1.3; LO: 1.3</w:t>
      </w:r>
      <w:r w:rsidR="00632107" w:rsidRPr="00E24104">
        <w:t xml:space="preserve">; BT: </w:t>
      </w:r>
      <w:r w:rsidR="004A4AE5" w:rsidRPr="00E24104">
        <w:t>C</w:t>
      </w:r>
      <w:r w:rsidR="00632107" w:rsidRPr="00E24104">
        <w:t xml:space="preserve">; </w:t>
      </w:r>
      <w:r w:rsidR="001F5A10" w:rsidRPr="00E24104">
        <w:t>Diff</w:t>
      </w:r>
      <w:r w:rsidR="00632107" w:rsidRPr="00E24104">
        <w:t xml:space="preserve">: E; TOT: 2 min; AACSB: </w:t>
      </w:r>
      <w:r w:rsidR="004467D5">
        <w:t>K</w:t>
      </w:r>
    </w:p>
    <w:p w14:paraId="6D8652D2" w14:textId="67B52029" w:rsidR="00A1015B" w:rsidRPr="00E24104" w:rsidRDefault="00AA1E38" w:rsidP="004E5F15">
      <w:pPr>
        <w:pStyle w:val="NL"/>
        <w:tabs>
          <w:tab w:val="clear" w:pos="540"/>
        </w:tabs>
      </w:pPr>
      <w:r w:rsidRPr="00E24104">
        <w:t>10</w:t>
      </w:r>
      <w:r w:rsidR="00D86BA5" w:rsidRPr="00E24104">
        <w:t>.</w:t>
      </w:r>
      <w:r w:rsidR="00D86BA5">
        <w:tab/>
      </w:r>
      <w:r w:rsidR="00DA4239" w:rsidRPr="00E24104">
        <w:t xml:space="preserve">b. </w:t>
      </w:r>
      <w:r w:rsidR="00A46646" w:rsidRPr="00E24104">
        <w:t>a</w:t>
      </w:r>
      <w:r w:rsidR="00A1015B" w:rsidRPr="00E24104">
        <w:t xml:space="preserve"> general change in perceptions about the chain’s quality of food.</w:t>
      </w:r>
    </w:p>
    <w:p w14:paraId="49FDAC69" w14:textId="46C75FE2" w:rsidR="00BD3565" w:rsidRPr="00E24104" w:rsidRDefault="00061FB1" w:rsidP="004E5F15">
      <w:pPr>
        <w:pStyle w:val="TX1"/>
        <w:tabs>
          <w:tab w:val="clear" w:pos="540"/>
        </w:tabs>
      </w:pPr>
      <w:r w:rsidRPr="00E24104">
        <w:t>Answer</w:t>
      </w:r>
      <w:r w:rsidR="00DC587B" w:rsidRPr="00E24104">
        <w:t xml:space="preserve">: b; </w:t>
      </w:r>
      <w:r w:rsidR="0010230C" w:rsidRPr="00E24104">
        <w:t>Section: 1.3; LO: 1.3</w:t>
      </w:r>
      <w:r w:rsidR="00632107" w:rsidRPr="00E24104">
        <w:t xml:space="preserve">; BT: </w:t>
      </w:r>
      <w:r w:rsidR="004A4AE5" w:rsidRPr="00E24104">
        <w:t>C</w:t>
      </w:r>
      <w:r w:rsidR="00632107" w:rsidRPr="00E24104">
        <w:t xml:space="preserve">; </w:t>
      </w:r>
      <w:r w:rsidR="001F5A10" w:rsidRPr="00E24104">
        <w:t>Diff</w:t>
      </w:r>
      <w:r w:rsidR="00632107" w:rsidRPr="00E24104">
        <w:t xml:space="preserve">: E; TOT: 2 min; AACSB: </w:t>
      </w:r>
      <w:r w:rsidR="00D40EEB">
        <w:t>RT</w:t>
      </w:r>
    </w:p>
    <w:p w14:paraId="68A0EDC8" w14:textId="77777777" w:rsidR="00A1015B" w:rsidRPr="00B93463" w:rsidRDefault="00A1015B" w:rsidP="00D86BA5">
      <w:pPr>
        <w:pStyle w:val="H1"/>
        <w:rPr>
          <w:sz w:val="28"/>
        </w:rPr>
      </w:pPr>
      <w:r w:rsidRPr="00B93463">
        <w:rPr>
          <w:sz w:val="28"/>
        </w:rPr>
        <w:t xml:space="preserve">1.3 Adventures in </w:t>
      </w:r>
      <w:r w:rsidR="003F15CE" w:rsidRPr="00B93463">
        <w:rPr>
          <w:sz w:val="28"/>
        </w:rPr>
        <w:t>Personal Finance</w:t>
      </w:r>
    </w:p>
    <w:p w14:paraId="00CF1276" w14:textId="77777777" w:rsidR="00A1015B" w:rsidRPr="00B93463" w:rsidRDefault="00A1015B" w:rsidP="00D86BA5">
      <w:pPr>
        <w:pStyle w:val="H11"/>
        <w:rPr>
          <w:sz w:val="24"/>
          <w:szCs w:val="24"/>
        </w:rPr>
      </w:pPr>
      <w:r w:rsidRPr="00B93463">
        <w:rPr>
          <w:sz w:val="24"/>
          <w:szCs w:val="24"/>
        </w:rPr>
        <w:t>Short Answer</w:t>
      </w:r>
    </w:p>
    <w:p w14:paraId="455F4FF5" w14:textId="00331533" w:rsidR="00123F0A" w:rsidRDefault="00674704" w:rsidP="004E5F15">
      <w:pPr>
        <w:pStyle w:val="NL"/>
        <w:tabs>
          <w:tab w:val="clear" w:pos="540"/>
        </w:tabs>
      </w:pPr>
      <w:r w:rsidRPr="00674704">
        <w:t>1</w:t>
      </w:r>
      <w:r>
        <w:t>.</w:t>
      </w:r>
      <w:r>
        <w:tab/>
      </w:r>
      <w:r w:rsidR="00061FB1" w:rsidRPr="00E24104">
        <w:t>Answer</w:t>
      </w:r>
      <w:r w:rsidR="00B158E6" w:rsidRPr="00E24104">
        <w:t>: Uncertainty in financial decision refers to financial risk. Other behaviors also have risk or uncertain outcomes. Examples of risky behavior include texting while driving, drinking alcohol excessively, driving without a seat</w:t>
      </w:r>
      <w:r w:rsidR="002074DD" w:rsidRPr="00E24104">
        <w:t xml:space="preserve"> </w:t>
      </w:r>
      <w:r w:rsidR="00B158E6" w:rsidRPr="00E24104">
        <w:t xml:space="preserve">belt, chronic overeating, </w:t>
      </w:r>
      <w:r w:rsidR="00803B96" w:rsidRPr="00E24104">
        <w:t xml:space="preserve">and </w:t>
      </w:r>
      <w:r w:rsidR="00B158E6" w:rsidRPr="00E24104">
        <w:t>sedentary lifestyle. Many activities in our daily life are inherently risky.</w:t>
      </w:r>
    </w:p>
    <w:p w14:paraId="135361A0" w14:textId="74DC64F6" w:rsidR="00E24B6C" w:rsidRPr="00E24104" w:rsidRDefault="0010230C" w:rsidP="004E5F15">
      <w:pPr>
        <w:pStyle w:val="TX1"/>
        <w:tabs>
          <w:tab w:val="clear" w:pos="540"/>
        </w:tabs>
      </w:pPr>
      <w:r w:rsidRPr="00E24104">
        <w:t>Section: 1.3; LO: 1.3</w:t>
      </w:r>
      <w:r w:rsidR="00632107" w:rsidRPr="00E24104">
        <w:t xml:space="preserve">; BT: </w:t>
      </w:r>
      <w:r w:rsidR="004A4AE5" w:rsidRPr="00E24104">
        <w:t>Ap or An</w:t>
      </w:r>
      <w:r w:rsidR="00632107" w:rsidRPr="00E24104">
        <w:t xml:space="preserve">; </w:t>
      </w:r>
      <w:r w:rsidR="001F5A10" w:rsidRPr="00E24104">
        <w:t>Diff</w:t>
      </w:r>
      <w:r w:rsidR="00632107" w:rsidRPr="00E24104">
        <w:t xml:space="preserve">: </w:t>
      </w:r>
      <w:r w:rsidR="004A4AE5" w:rsidRPr="00E24104">
        <w:t>M</w:t>
      </w:r>
      <w:r w:rsidR="00632107" w:rsidRPr="00E24104">
        <w:t>; TOT: 2</w:t>
      </w:r>
      <w:r w:rsidR="004A4AE5" w:rsidRPr="00E24104">
        <w:t>0</w:t>
      </w:r>
      <w:r w:rsidR="00632107" w:rsidRPr="00E24104">
        <w:t xml:space="preserve"> min; AACSB: </w:t>
      </w:r>
      <w:r w:rsidR="004A4AE5" w:rsidRPr="00E24104">
        <w:t>A</w:t>
      </w:r>
    </w:p>
    <w:p w14:paraId="748B3993" w14:textId="7ED5BBC7" w:rsidR="00123F0A" w:rsidRDefault="00DA4239" w:rsidP="004E5F15">
      <w:pPr>
        <w:pStyle w:val="NL"/>
        <w:tabs>
          <w:tab w:val="clear" w:pos="540"/>
        </w:tabs>
      </w:pPr>
      <w:r w:rsidRPr="00674704">
        <w:t>2</w:t>
      </w:r>
      <w:r w:rsidR="00674704" w:rsidRPr="00674704">
        <w:t>.</w:t>
      </w:r>
      <w:r w:rsidR="00674704">
        <w:tab/>
      </w:r>
      <w:r w:rsidR="00061FB1" w:rsidRPr="00E24104">
        <w:t>Answer</w:t>
      </w:r>
      <w:r w:rsidR="00B158E6" w:rsidRPr="00E24104">
        <w:rPr>
          <w:b/>
        </w:rPr>
        <w:t xml:space="preserve">: </w:t>
      </w:r>
      <w:r w:rsidR="00EE2429" w:rsidRPr="00E24104">
        <w:t>Risk perception is the cognitive evaluation of potential gains and losses. Risk preference is the amount of uncertainty individuals desire or seek. Risk tolerance is the willingness to engage in financial activities with uncertain outcomes.</w:t>
      </w:r>
    </w:p>
    <w:p w14:paraId="29BA80B2" w14:textId="69B62F66" w:rsidR="00632107" w:rsidRPr="00E24104" w:rsidRDefault="0010230C" w:rsidP="004E5F15">
      <w:pPr>
        <w:pStyle w:val="TX1"/>
        <w:tabs>
          <w:tab w:val="clear" w:pos="540"/>
        </w:tabs>
      </w:pPr>
      <w:r w:rsidRPr="00E24104">
        <w:t>Section: 1.3; LO: 1.3</w:t>
      </w:r>
      <w:r w:rsidR="00632107" w:rsidRPr="00E24104">
        <w:t xml:space="preserve">; BT: </w:t>
      </w:r>
      <w:r w:rsidR="004A4AE5" w:rsidRPr="00E24104">
        <w:t>Ap</w:t>
      </w:r>
      <w:r w:rsidR="00632107" w:rsidRPr="00E24104">
        <w:t xml:space="preserve">; </w:t>
      </w:r>
      <w:r w:rsidR="001F5A10" w:rsidRPr="00E24104">
        <w:t>Diff</w:t>
      </w:r>
      <w:r w:rsidR="00632107" w:rsidRPr="00E24104">
        <w:t xml:space="preserve">: </w:t>
      </w:r>
      <w:r w:rsidR="004A4AE5" w:rsidRPr="00E24104">
        <w:t>M</w:t>
      </w:r>
      <w:r w:rsidR="00632107" w:rsidRPr="00E24104">
        <w:t xml:space="preserve">; TOT: </w:t>
      </w:r>
      <w:r w:rsidR="004A4AE5" w:rsidRPr="00E24104">
        <w:t>15</w:t>
      </w:r>
      <w:r w:rsidR="00632107" w:rsidRPr="00E24104">
        <w:t xml:space="preserve"> min; AACSB: </w:t>
      </w:r>
      <w:r w:rsidR="004A4AE5" w:rsidRPr="00E24104">
        <w:t>A</w:t>
      </w:r>
    </w:p>
    <w:p w14:paraId="1C2CB8DC" w14:textId="387A10C0" w:rsidR="00123F0A" w:rsidRDefault="00DA4239" w:rsidP="004E5F15">
      <w:pPr>
        <w:pStyle w:val="NL"/>
        <w:tabs>
          <w:tab w:val="clear" w:pos="540"/>
        </w:tabs>
      </w:pPr>
      <w:r w:rsidRPr="00674704">
        <w:rPr>
          <w:bCs/>
        </w:rPr>
        <w:t>3</w:t>
      </w:r>
      <w:r w:rsidR="00674704" w:rsidRPr="00674704">
        <w:rPr>
          <w:bCs/>
        </w:rPr>
        <w:t>.</w:t>
      </w:r>
      <w:r w:rsidR="00674704">
        <w:rPr>
          <w:bCs/>
        </w:rPr>
        <w:tab/>
      </w:r>
      <w:r w:rsidR="00061FB1" w:rsidRPr="00E24104">
        <w:rPr>
          <w:bCs/>
        </w:rPr>
        <w:t>Answer</w:t>
      </w:r>
      <w:r w:rsidR="00016632" w:rsidRPr="00E24104">
        <w:rPr>
          <w:b/>
          <w:bCs/>
        </w:rPr>
        <w:t>:</w:t>
      </w:r>
      <w:r w:rsidR="00016632" w:rsidRPr="00E24104">
        <w:t xml:space="preserve"> Students should clearly state the activity and its rating for questions (a), (b), and (c).</w:t>
      </w:r>
    </w:p>
    <w:p w14:paraId="7ABC9E85" w14:textId="3DE16254" w:rsidR="00123F0A" w:rsidRDefault="0010230C" w:rsidP="004E5F15">
      <w:pPr>
        <w:pStyle w:val="TX1"/>
        <w:tabs>
          <w:tab w:val="clear" w:pos="540"/>
        </w:tabs>
      </w:pPr>
      <w:r w:rsidRPr="00E24104">
        <w:t>Section: 1.3; LO: 1.3</w:t>
      </w:r>
      <w:r w:rsidR="00632107" w:rsidRPr="00E24104">
        <w:t xml:space="preserve">; BT: </w:t>
      </w:r>
      <w:r w:rsidR="004A4AE5" w:rsidRPr="00E24104">
        <w:t>Ap</w:t>
      </w:r>
      <w:r w:rsidR="00632107" w:rsidRPr="00E24104">
        <w:t xml:space="preserve">; </w:t>
      </w:r>
      <w:r w:rsidR="001F5A10" w:rsidRPr="00E24104">
        <w:t>Diff</w:t>
      </w:r>
      <w:r w:rsidR="00632107" w:rsidRPr="00E24104">
        <w:t xml:space="preserve">: </w:t>
      </w:r>
      <w:r w:rsidR="004A4AE5" w:rsidRPr="00E24104">
        <w:t>M</w:t>
      </w:r>
      <w:r w:rsidR="00632107" w:rsidRPr="00E24104">
        <w:t>; TOT: 2</w:t>
      </w:r>
      <w:r w:rsidR="004A4AE5" w:rsidRPr="00E24104">
        <w:t>0</w:t>
      </w:r>
      <w:r w:rsidR="00632107" w:rsidRPr="00E24104">
        <w:t xml:space="preserve"> min; AACSB: </w:t>
      </w:r>
      <w:r w:rsidR="004A4AE5" w:rsidRPr="00E24104">
        <w:t>RT</w:t>
      </w:r>
    </w:p>
    <w:p w14:paraId="7AFB934A" w14:textId="77777777" w:rsidR="00A1015B" w:rsidRPr="00FD0090" w:rsidRDefault="003F15CE" w:rsidP="00674704">
      <w:pPr>
        <w:pStyle w:val="H1"/>
        <w:rPr>
          <w:sz w:val="24"/>
          <w:szCs w:val="24"/>
        </w:rPr>
      </w:pPr>
      <w:r w:rsidRPr="00FD0090">
        <w:rPr>
          <w:sz w:val="24"/>
          <w:szCs w:val="24"/>
        </w:rPr>
        <w:t>Explore</w:t>
      </w:r>
    </w:p>
    <w:p w14:paraId="34A35DEB" w14:textId="29836B15" w:rsidR="00016632" w:rsidRPr="00E24104" w:rsidRDefault="00674704" w:rsidP="00FC0045">
      <w:pPr>
        <w:pStyle w:val="NL"/>
        <w:tabs>
          <w:tab w:val="clear" w:pos="540"/>
        </w:tabs>
      </w:pPr>
      <w:r>
        <w:t>1.</w:t>
      </w:r>
      <w:r>
        <w:tab/>
      </w:r>
      <w:r w:rsidR="00016632" w:rsidRPr="00E24104">
        <w:t xml:space="preserve">Answer: </w:t>
      </w:r>
      <w:r w:rsidR="00130779" w:rsidRPr="00E24104">
        <w:t>High-</w:t>
      </w:r>
      <w:r w:rsidR="00016632" w:rsidRPr="00E24104">
        <w:t xml:space="preserve">quality responses should include a discussion of </w:t>
      </w:r>
      <w:r w:rsidR="00F407F8" w:rsidRPr="00E24104">
        <w:t>whether the student agrees with the risk statement and provide</w:t>
      </w:r>
      <w:r w:rsidR="008947D2" w:rsidRPr="00E24104">
        <w:t>s</w:t>
      </w:r>
      <w:r w:rsidR="00F407F8" w:rsidRPr="00E24104">
        <w:t xml:space="preserve"> evidence from his or her personal experience that supports his or her position, including research on this topic. </w:t>
      </w:r>
      <w:r w:rsidR="00016632" w:rsidRPr="00E24104">
        <w:t>Please refer to the sample writing assignment rubric in the solutions manual.</w:t>
      </w:r>
    </w:p>
    <w:p w14:paraId="7A56BDBC" w14:textId="31AFD5A1" w:rsidR="00EE2429" w:rsidRPr="00E24104" w:rsidRDefault="0010230C" w:rsidP="004E5F15">
      <w:pPr>
        <w:pStyle w:val="TX1"/>
        <w:tabs>
          <w:tab w:val="clear" w:pos="540"/>
        </w:tabs>
      </w:pPr>
      <w:r w:rsidRPr="00E24104">
        <w:t>Section: 1.3; LO: 1.3</w:t>
      </w:r>
      <w:r w:rsidR="00632107" w:rsidRPr="00E24104">
        <w:t xml:space="preserve">; BT: </w:t>
      </w:r>
      <w:r w:rsidR="00B731B9">
        <w:t>Ap</w:t>
      </w:r>
      <w:r w:rsidR="00632107" w:rsidRPr="00E24104">
        <w:t xml:space="preserve">; </w:t>
      </w:r>
      <w:r w:rsidR="001F5A10" w:rsidRPr="00E24104">
        <w:t>Diff</w:t>
      </w:r>
      <w:r w:rsidR="00632107" w:rsidRPr="00E24104">
        <w:t xml:space="preserve">: </w:t>
      </w:r>
      <w:r w:rsidR="004A4AE5" w:rsidRPr="00E24104">
        <w:t>M</w:t>
      </w:r>
      <w:r w:rsidR="00632107" w:rsidRPr="00E24104">
        <w:t xml:space="preserve">; TOT: </w:t>
      </w:r>
      <w:r w:rsidR="004A4AE5" w:rsidRPr="00E24104">
        <w:t>30</w:t>
      </w:r>
      <w:r w:rsidR="00632107" w:rsidRPr="00E24104">
        <w:t xml:space="preserve"> min; AACSB: </w:t>
      </w:r>
      <w:r w:rsidR="004A4AE5" w:rsidRPr="00E24104">
        <w:t>C, RT, A</w:t>
      </w:r>
    </w:p>
    <w:p w14:paraId="6A983237" w14:textId="615168CD" w:rsidR="00F407F8" w:rsidRPr="00E24104" w:rsidRDefault="00674704" w:rsidP="00FC0045">
      <w:pPr>
        <w:pStyle w:val="NL"/>
        <w:tabs>
          <w:tab w:val="clear" w:pos="540"/>
        </w:tabs>
      </w:pPr>
      <w:r>
        <w:t>2.</w:t>
      </w:r>
      <w:r>
        <w:tab/>
      </w:r>
      <w:r w:rsidR="00F407F8" w:rsidRPr="00E24104">
        <w:t xml:space="preserve">Answer: </w:t>
      </w:r>
      <w:r w:rsidR="001341DE" w:rsidRPr="00E24104">
        <w:t>High-</w:t>
      </w:r>
      <w:r w:rsidR="00F407F8" w:rsidRPr="00E24104">
        <w:t>quality responses should include a discussion of the student’s perception of how accurate the risk score is. Please refer to the sample writing assignment rubric in the solutions manual.</w:t>
      </w:r>
    </w:p>
    <w:p w14:paraId="6BCB5AD8" w14:textId="0B2E7D02" w:rsidR="00EE2429" w:rsidRPr="00E24104" w:rsidRDefault="0010230C" w:rsidP="004E5F15">
      <w:pPr>
        <w:pStyle w:val="TX1"/>
        <w:tabs>
          <w:tab w:val="clear" w:pos="540"/>
        </w:tabs>
      </w:pPr>
      <w:r w:rsidRPr="00E24104">
        <w:t>Section: 1.3; LO: 1.3</w:t>
      </w:r>
      <w:r w:rsidR="00632107" w:rsidRPr="00E24104">
        <w:t xml:space="preserve">; BT: </w:t>
      </w:r>
      <w:r w:rsidR="004A4AE5" w:rsidRPr="00E24104">
        <w:t>Ap</w:t>
      </w:r>
      <w:r w:rsidR="00632107" w:rsidRPr="00E24104">
        <w:t xml:space="preserve">; </w:t>
      </w:r>
      <w:r w:rsidR="001F5A10" w:rsidRPr="00E24104">
        <w:t>Diff</w:t>
      </w:r>
      <w:r w:rsidR="00632107" w:rsidRPr="00E24104">
        <w:t xml:space="preserve">: </w:t>
      </w:r>
      <w:r w:rsidR="00B731B9">
        <w:t>M</w:t>
      </w:r>
      <w:r w:rsidR="00632107" w:rsidRPr="00E24104">
        <w:t>; TOT: 2</w:t>
      </w:r>
      <w:r w:rsidR="004A4AE5" w:rsidRPr="00E24104">
        <w:t>0</w:t>
      </w:r>
      <w:r w:rsidR="00632107" w:rsidRPr="00E24104">
        <w:t xml:space="preserve"> min; AACSB: </w:t>
      </w:r>
      <w:r w:rsidR="00562F63" w:rsidRPr="00E24104">
        <w:t>RT</w:t>
      </w:r>
    </w:p>
    <w:p w14:paraId="61DC6642" w14:textId="7E986C96" w:rsidR="00F407F8" w:rsidRPr="00E24104" w:rsidRDefault="00674704" w:rsidP="00FC0045">
      <w:pPr>
        <w:pStyle w:val="NL"/>
        <w:tabs>
          <w:tab w:val="clear" w:pos="540"/>
        </w:tabs>
      </w:pPr>
      <w:r>
        <w:t>3.</w:t>
      </w:r>
      <w:r>
        <w:tab/>
      </w:r>
      <w:r w:rsidR="00F407F8" w:rsidRPr="00E24104">
        <w:t xml:space="preserve">Answer: </w:t>
      </w:r>
      <w:r w:rsidR="001341DE" w:rsidRPr="00E24104">
        <w:t>High-</w:t>
      </w:r>
      <w:r w:rsidR="00F407F8" w:rsidRPr="00E24104">
        <w:t>quality responses should clearly identify events and the odds or probabilities of those events occurring</w:t>
      </w:r>
      <w:r w:rsidR="00C36EF5" w:rsidRPr="00E24104">
        <w:t xml:space="preserve">; </w:t>
      </w:r>
      <w:r w:rsidR="00F407F8" w:rsidRPr="00E24104">
        <w:t>additionally, students should also discuss their perceptions of those events occurring and whether they actually occur more or less frequently than what they thought. Please refer to the sample writing assignment rubric in the solutions manual.</w:t>
      </w:r>
    </w:p>
    <w:p w14:paraId="5F4BD10F" w14:textId="388AC54E" w:rsidR="00632107" w:rsidRPr="00E24104" w:rsidRDefault="0010230C" w:rsidP="004E5F15">
      <w:pPr>
        <w:pStyle w:val="TX1"/>
        <w:tabs>
          <w:tab w:val="clear" w:pos="540"/>
        </w:tabs>
        <w:rPr>
          <w:sz w:val="24"/>
        </w:rPr>
      </w:pPr>
      <w:r w:rsidRPr="00E24104">
        <w:t>Section: 1.3; LO: 1.3</w:t>
      </w:r>
      <w:r w:rsidR="00632107" w:rsidRPr="00E24104">
        <w:t xml:space="preserve">; BT: </w:t>
      </w:r>
      <w:r w:rsidR="00562F63" w:rsidRPr="00E24104">
        <w:t>S</w:t>
      </w:r>
      <w:r w:rsidR="00632107" w:rsidRPr="00E24104">
        <w:t xml:space="preserve">; </w:t>
      </w:r>
      <w:r w:rsidR="001F5A10" w:rsidRPr="00E24104">
        <w:t>Diff</w:t>
      </w:r>
      <w:r w:rsidR="00632107" w:rsidRPr="00E24104">
        <w:t xml:space="preserve">: </w:t>
      </w:r>
      <w:r w:rsidR="00B731B9">
        <w:t>H</w:t>
      </w:r>
      <w:r w:rsidR="00632107" w:rsidRPr="00E24104">
        <w:t xml:space="preserve">; TOT: </w:t>
      </w:r>
      <w:r w:rsidR="00562F63" w:rsidRPr="00E24104">
        <w:t>60</w:t>
      </w:r>
      <w:r w:rsidR="00632107" w:rsidRPr="00E24104">
        <w:t xml:space="preserve"> min; AACSB: </w:t>
      </w:r>
      <w:r w:rsidR="00562F63" w:rsidRPr="00E24104">
        <w:t>RT, C, A</w:t>
      </w:r>
    </w:p>
    <w:p w14:paraId="7AA0198B" w14:textId="3EC02345" w:rsidR="00A1015B" w:rsidRPr="00FD0090" w:rsidRDefault="00A1015B" w:rsidP="00674704">
      <w:pPr>
        <w:pStyle w:val="H1"/>
        <w:rPr>
          <w:sz w:val="24"/>
          <w:szCs w:val="24"/>
        </w:rPr>
      </w:pPr>
      <w:r w:rsidRPr="00FD0090">
        <w:rPr>
          <w:sz w:val="24"/>
          <w:szCs w:val="24"/>
        </w:rPr>
        <w:t xml:space="preserve">Expanded Learning </w:t>
      </w:r>
      <w:r w:rsidR="00D67568" w:rsidRPr="00FD0090">
        <w:rPr>
          <w:sz w:val="24"/>
          <w:szCs w:val="24"/>
        </w:rPr>
        <w:t>Activity</w:t>
      </w:r>
    </w:p>
    <w:p w14:paraId="36D48F1A" w14:textId="7FFE5850" w:rsidR="00F407F8" w:rsidRPr="00E24104" w:rsidRDefault="00F407F8" w:rsidP="004E5F15">
      <w:pPr>
        <w:pStyle w:val="TX1"/>
        <w:tabs>
          <w:tab w:val="clear" w:pos="540"/>
        </w:tabs>
      </w:pPr>
      <w:r w:rsidRPr="00E24104">
        <w:t xml:space="preserve">Answer: </w:t>
      </w:r>
      <w:r w:rsidR="003C6114" w:rsidRPr="00E24104">
        <w:t>High-</w:t>
      </w:r>
      <w:r w:rsidRPr="00E24104">
        <w:t xml:space="preserve">quality responses should include a thorough discussion of why some people think the stock market is a big </w:t>
      </w:r>
      <w:r w:rsidR="001F2018" w:rsidRPr="00E24104">
        <w:t>gamble</w:t>
      </w:r>
      <w:r w:rsidR="00F6785F" w:rsidRPr="00E24104">
        <w:t xml:space="preserve">. The </w:t>
      </w:r>
      <w:r w:rsidRPr="00E24104">
        <w:t xml:space="preserve">discussion </w:t>
      </w:r>
      <w:r w:rsidR="00F6785F" w:rsidRPr="00E24104">
        <w:t xml:space="preserve">should also include the actual number of corporate bankruptcies and frauds in which people lost their money in relation to the number of publicly traded companies. </w:t>
      </w:r>
      <w:r w:rsidR="00724CEF" w:rsidRPr="00E24104">
        <w:t>High-</w:t>
      </w:r>
      <w:r w:rsidR="00F6785F" w:rsidRPr="00E24104">
        <w:t>quality responses should also include recommendations</w:t>
      </w:r>
      <w:r w:rsidR="00786196" w:rsidRPr="00E24104">
        <w:t xml:space="preserve"> or</w:t>
      </w:r>
      <w:r w:rsidR="0031175B" w:rsidRPr="00E24104">
        <w:t xml:space="preserve"> </w:t>
      </w:r>
      <w:r w:rsidR="00F6785F" w:rsidRPr="00E24104">
        <w:t>advice</w:t>
      </w:r>
      <w:r w:rsidR="0031175B" w:rsidRPr="00E24104">
        <w:t xml:space="preserve"> or</w:t>
      </w:r>
      <w:r w:rsidR="009F2195" w:rsidRPr="00E24104">
        <w:t xml:space="preserve"> </w:t>
      </w:r>
      <w:r w:rsidR="00F6785F" w:rsidRPr="00E24104">
        <w:t xml:space="preserve">direction for a novice investor who thinks the stock market is a big gamble. </w:t>
      </w:r>
      <w:r w:rsidRPr="00E24104">
        <w:t>Please refer to the sample writing assignment rubric in the solutions manual.</w:t>
      </w:r>
    </w:p>
    <w:p w14:paraId="0560CECA" w14:textId="04184D0D" w:rsidR="00E24B6C" w:rsidRPr="00E24104" w:rsidRDefault="0010230C" w:rsidP="004E5F15">
      <w:pPr>
        <w:pStyle w:val="TX1"/>
        <w:tabs>
          <w:tab w:val="clear" w:pos="540"/>
        </w:tabs>
        <w:rPr>
          <w:sz w:val="24"/>
        </w:rPr>
      </w:pPr>
      <w:r w:rsidRPr="00E24104">
        <w:t>Section: 1.3; LO: 1.3</w:t>
      </w:r>
      <w:r w:rsidR="00632107" w:rsidRPr="00E24104">
        <w:t xml:space="preserve">; BT: </w:t>
      </w:r>
      <w:r w:rsidR="00562F63" w:rsidRPr="00E24104">
        <w:t>S</w:t>
      </w:r>
      <w:r w:rsidR="00632107" w:rsidRPr="00E24104">
        <w:t xml:space="preserve">; </w:t>
      </w:r>
      <w:r w:rsidR="001F5A10" w:rsidRPr="00E24104">
        <w:t>Diff</w:t>
      </w:r>
      <w:r w:rsidR="00632107" w:rsidRPr="00E24104">
        <w:t xml:space="preserve">: </w:t>
      </w:r>
      <w:r w:rsidR="00562F63" w:rsidRPr="00E24104">
        <w:t>M</w:t>
      </w:r>
      <w:r w:rsidR="00632107" w:rsidRPr="00E24104">
        <w:t xml:space="preserve">; TOT: </w:t>
      </w:r>
      <w:r w:rsidR="00562F63" w:rsidRPr="00E24104">
        <w:t>30</w:t>
      </w:r>
      <w:r w:rsidR="00632107" w:rsidRPr="00E24104">
        <w:t xml:space="preserve"> min; AACSB: </w:t>
      </w:r>
      <w:r w:rsidR="00562F63" w:rsidRPr="00E24104">
        <w:t>C, RT, A</w:t>
      </w:r>
    </w:p>
    <w:p w14:paraId="18A80490" w14:textId="6450B015" w:rsidR="00A1015B" w:rsidRPr="00B93463" w:rsidRDefault="00B93463" w:rsidP="000C0400">
      <w:pPr>
        <w:pStyle w:val="H1"/>
        <w:numPr>
          <w:ilvl w:val="1"/>
          <w:numId w:val="37"/>
        </w:numPr>
        <w:rPr>
          <w:sz w:val="28"/>
        </w:rPr>
      </w:pPr>
      <w:r>
        <w:rPr>
          <w:sz w:val="28"/>
        </w:rPr>
        <w:t xml:space="preserve"> </w:t>
      </w:r>
      <w:r w:rsidR="00706728" w:rsidRPr="00B93463">
        <w:rPr>
          <w:sz w:val="28"/>
        </w:rPr>
        <w:t>Practice Questions</w:t>
      </w:r>
    </w:p>
    <w:p w14:paraId="26DB8CCA" w14:textId="77777777" w:rsidR="000C0400" w:rsidRPr="00FD0090" w:rsidRDefault="000C0400" w:rsidP="004E5F15">
      <w:pPr>
        <w:pStyle w:val="TX"/>
        <w:tabs>
          <w:tab w:val="clear" w:pos="540"/>
        </w:tabs>
        <w:rPr>
          <w:sz w:val="24"/>
          <w:szCs w:val="24"/>
        </w:rPr>
      </w:pPr>
      <w:r>
        <w:t>(The Practice Questions do not appear in the printed textbook. Autogradable version is available in your Wiley course, with algorithmically changing values when applicable.)</w:t>
      </w:r>
    </w:p>
    <w:p w14:paraId="00C3D4BE" w14:textId="009D318A" w:rsidR="00A1015B" w:rsidRPr="00E24104" w:rsidRDefault="00674704" w:rsidP="004E5F15">
      <w:pPr>
        <w:pStyle w:val="NL"/>
        <w:tabs>
          <w:tab w:val="clear" w:pos="540"/>
        </w:tabs>
      </w:pPr>
      <w:r>
        <w:t>1.</w:t>
      </w:r>
      <w:r>
        <w:tab/>
      </w:r>
      <w:r w:rsidR="00A1015B" w:rsidRPr="00E24104">
        <w:t>Financial risk tolerance refers to</w:t>
      </w:r>
      <w:r w:rsidR="003A78C6" w:rsidRPr="00E24104">
        <w:t xml:space="preserve"> your</w:t>
      </w:r>
    </w:p>
    <w:p w14:paraId="73C53AFC" w14:textId="6B51DEA3" w:rsidR="00A1015B" w:rsidRPr="00E24104" w:rsidRDefault="00A1015B" w:rsidP="004E5F15">
      <w:pPr>
        <w:pStyle w:val="Aliphalist"/>
        <w:numPr>
          <w:ilvl w:val="0"/>
          <w:numId w:val="14"/>
        </w:numPr>
        <w:ind w:left="936"/>
      </w:pPr>
      <w:r w:rsidRPr="00E24104">
        <w:t>perception of the riskiness of a situation or investment.</w:t>
      </w:r>
    </w:p>
    <w:p w14:paraId="7074DE11" w14:textId="3ED6F9F1" w:rsidR="00A1015B" w:rsidRPr="00E24104" w:rsidRDefault="00A1015B" w:rsidP="004E5F15">
      <w:pPr>
        <w:pStyle w:val="Aliphalist"/>
        <w:numPr>
          <w:ilvl w:val="0"/>
          <w:numId w:val="14"/>
        </w:numPr>
        <w:ind w:left="936"/>
      </w:pPr>
      <w:r w:rsidRPr="00E24104">
        <w:t>preference when choosing between two or more investments.</w:t>
      </w:r>
    </w:p>
    <w:p w14:paraId="4E78159B" w14:textId="583F6D96" w:rsidR="00A1015B" w:rsidRPr="00E24104" w:rsidRDefault="00A1015B" w:rsidP="004E5F15">
      <w:pPr>
        <w:pStyle w:val="Aliphalist"/>
        <w:numPr>
          <w:ilvl w:val="0"/>
          <w:numId w:val="14"/>
        </w:numPr>
        <w:ind w:left="936"/>
      </w:pPr>
      <w:r w:rsidRPr="00E24104">
        <w:t xml:space="preserve">willingness to engage in a risk in which an outcome is </w:t>
      </w:r>
      <w:r w:rsidR="00562F63" w:rsidRPr="00E24104">
        <w:t>uncertain</w:t>
      </w:r>
      <w:r w:rsidRPr="00E24104">
        <w:t>.</w:t>
      </w:r>
    </w:p>
    <w:p w14:paraId="6FE1B6A5" w14:textId="145C07EF" w:rsidR="00A1015B" w:rsidRPr="00E24104" w:rsidRDefault="00A1015B" w:rsidP="004E5F15">
      <w:pPr>
        <w:pStyle w:val="Aliphalist"/>
        <w:numPr>
          <w:ilvl w:val="0"/>
          <w:numId w:val="14"/>
        </w:numPr>
        <w:ind w:left="936"/>
      </w:pPr>
      <w:r w:rsidRPr="00E24104">
        <w:t>capacity to sustain an expected loss.</w:t>
      </w:r>
    </w:p>
    <w:p w14:paraId="53A31BAC" w14:textId="5D4C12E8" w:rsidR="00285341" w:rsidRDefault="00061FB1" w:rsidP="00FC0045">
      <w:pPr>
        <w:pStyle w:val="TX1"/>
        <w:tabs>
          <w:tab w:val="clear" w:pos="540"/>
        </w:tabs>
        <w:rPr>
          <w:sz w:val="24"/>
          <w:szCs w:val="24"/>
        </w:rPr>
      </w:pPr>
      <w:r w:rsidRPr="00E24104">
        <w:t>Answer</w:t>
      </w:r>
      <w:r w:rsidR="00DC587B" w:rsidRPr="00E24104">
        <w:t xml:space="preserve">: c; </w:t>
      </w:r>
      <w:r w:rsidR="0010230C" w:rsidRPr="00E24104">
        <w:t>Section: 1.3; LO: 1.3</w:t>
      </w:r>
      <w:r w:rsidR="00632107" w:rsidRPr="00E24104">
        <w:t xml:space="preserve">; BT: </w:t>
      </w:r>
      <w:r w:rsidR="00BD4DA4" w:rsidRPr="00E24104">
        <w:t>C</w:t>
      </w:r>
      <w:r w:rsidR="00632107" w:rsidRPr="00E24104">
        <w:t xml:space="preserve">; </w:t>
      </w:r>
      <w:r w:rsidR="001F5A10" w:rsidRPr="00E24104">
        <w:t>Diff</w:t>
      </w:r>
      <w:r w:rsidR="00632107" w:rsidRPr="00E24104">
        <w:t xml:space="preserve">: E; TOT: 2 min; AACSB: </w:t>
      </w:r>
      <w:r w:rsidR="00856F92">
        <w:t>K</w:t>
      </w:r>
    </w:p>
    <w:p w14:paraId="33697924" w14:textId="196DFD4A" w:rsidR="00A1015B" w:rsidRPr="00477EC7" w:rsidRDefault="00674704" w:rsidP="004E5F15">
      <w:pPr>
        <w:pStyle w:val="NL"/>
        <w:tabs>
          <w:tab w:val="clear" w:pos="540"/>
        </w:tabs>
      </w:pPr>
      <w:r>
        <w:t>2.</w:t>
      </w:r>
      <w:r>
        <w:tab/>
      </w:r>
      <w:r w:rsidR="00A1015B" w:rsidRPr="00477EC7">
        <w:t xml:space="preserve">The fact that nearly everyone would like to be wealthier rather than poorer refers to </w:t>
      </w:r>
      <w:r w:rsidR="00C0799A" w:rsidRPr="00477EC7">
        <w:t>his or her</w:t>
      </w:r>
      <w:r w:rsidR="00ED68CB" w:rsidRPr="00477EC7">
        <w:t xml:space="preserve"> risk</w:t>
      </w:r>
    </w:p>
    <w:p w14:paraId="705923E1" w14:textId="627A691C" w:rsidR="00A1015B" w:rsidRPr="00E24104" w:rsidRDefault="00A1015B" w:rsidP="004E5F15">
      <w:pPr>
        <w:pStyle w:val="Aliphalist"/>
        <w:numPr>
          <w:ilvl w:val="0"/>
          <w:numId w:val="15"/>
        </w:numPr>
        <w:spacing w:before="0"/>
        <w:ind w:left="936"/>
      </w:pPr>
      <w:r w:rsidRPr="00E24104">
        <w:t>perception.</w:t>
      </w:r>
    </w:p>
    <w:p w14:paraId="26C26BB8" w14:textId="0D1F3BF4" w:rsidR="00A1015B" w:rsidRPr="00E24104" w:rsidRDefault="00A1015B" w:rsidP="004E5F15">
      <w:pPr>
        <w:pStyle w:val="Aliphalist"/>
        <w:numPr>
          <w:ilvl w:val="0"/>
          <w:numId w:val="15"/>
        </w:numPr>
        <w:ind w:left="936"/>
      </w:pPr>
      <w:r w:rsidRPr="00E24104">
        <w:t>preference.</w:t>
      </w:r>
    </w:p>
    <w:p w14:paraId="0BAB4ACA" w14:textId="024BBEE2" w:rsidR="00A1015B" w:rsidRPr="00E24104" w:rsidRDefault="00A1015B" w:rsidP="004E5F15">
      <w:pPr>
        <w:pStyle w:val="Aliphalist"/>
        <w:numPr>
          <w:ilvl w:val="0"/>
          <w:numId w:val="15"/>
        </w:numPr>
        <w:ind w:left="936"/>
      </w:pPr>
      <w:r w:rsidRPr="00E24104">
        <w:t>tolerance.</w:t>
      </w:r>
    </w:p>
    <w:p w14:paraId="4560CBCC" w14:textId="2EE6A344" w:rsidR="00A1015B" w:rsidRPr="00E24104" w:rsidRDefault="00A1015B" w:rsidP="004E5F15">
      <w:pPr>
        <w:pStyle w:val="Aliphalist"/>
        <w:numPr>
          <w:ilvl w:val="0"/>
          <w:numId w:val="15"/>
        </w:numPr>
        <w:ind w:left="936"/>
      </w:pPr>
      <w:r w:rsidRPr="00E24104">
        <w:t>capacity.</w:t>
      </w:r>
    </w:p>
    <w:p w14:paraId="2D773597" w14:textId="4A7E3814" w:rsidR="00210DA8" w:rsidRPr="00E24104" w:rsidRDefault="00061FB1" w:rsidP="004E5F15">
      <w:pPr>
        <w:pStyle w:val="TX1"/>
        <w:tabs>
          <w:tab w:val="clear" w:pos="540"/>
        </w:tabs>
        <w:rPr>
          <w:sz w:val="24"/>
          <w:szCs w:val="24"/>
        </w:rPr>
      </w:pPr>
      <w:r w:rsidRPr="00E24104">
        <w:t>Answer</w:t>
      </w:r>
      <w:r w:rsidR="00DC587B" w:rsidRPr="00E24104">
        <w:t xml:space="preserve">: b; </w:t>
      </w:r>
      <w:r w:rsidR="0010230C" w:rsidRPr="00E24104">
        <w:t>Section: 1.3; LO: 1.3</w:t>
      </w:r>
      <w:r w:rsidR="00632107" w:rsidRPr="00E24104">
        <w:t xml:space="preserve">; BT: </w:t>
      </w:r>
      <w:r w:rsidR="00562F63" w:rsidRPr="00E24104">
        <w:t>C</w:t>
      </w:r>
      <w:r w:rsidR="00632107" w:rsidRPr="00E24104">
        <w:t xml:space="preserve">; </w:t>
      </w:r>
      <w:r w:rsidR="001F5A10" w:rsidRPr="00E24104">
        <w:t>Diff</w:t>
      </w:r>
      <w:r w:rsidR="00632107" w:rsidRPr="00E24104">
        <w:t xml:space="preserve">: E; TOT: 2 min; AACSB: </w:t>
      </w:r>
      <w:r w:rsidR="00280D5D">
        <w:t>K</w:t>
      </w:r>
    </w:p>
    <w:p w14:paraId="78766923" w14:textId="25678072" w:rsidR="00A1015B" w:rsidRPr="00E24104" w:rsidRDefault="00674704" w:rsidP="004E5F15">
      <w:pPr>
        <w:pStyle w:val="NL"/>
        <w:tabs>
          <w:tab w:val="clear" w:pos="540"/>
        </w:tabs>
        <w:spacing w:before="120"/>
      </w:pPr>
      <w:r>
        <w:t>3.</w:t>
      </w:r>
      <w:r>
        <w:tab/>
      </w:r>
      <w:r w:rsidR="00A1015B" w:rsidRPr="00E24104">
        <w:t>It is possible to increase your financial risk tolerance over time. What is the process of risk tolerance change?</w:t>
      </w:r>
    </w:p>
    <w:p w14:paraId="71AC6723" w14:textId="69D0E4D3" w:rsidR="00A1015B" w:rsidRPr="00E24104" w:rsidRDefault="00A1015B" w:rsidP="004E5F15">
      <w:pPr>
        <w:pStyle w:val="Aliphalist"/>
        <w:numPr>
          <w:ilvl w:val="0"/>
          <w:numId w:val="16"/>
        </w:numPr>
        <w:spacing w:before="60" w:after="60"/>
        <w:ind w:left="936"/>
      </w:pPr>
      <w:r w:rsidRPr="00E24104">
        <w:t xml:space="preserve">Knowledge leads to confidence, which leads to experience, understanding, </w:t>
      </w:r>
      <w:r w:rsidR="005729F0" w:rsidRPr="00E24104">
        <w:t>and</w:t>
      </w:r>
      <w:r w:rsidRPr="00E24104">
        <w:t xml:space="preserve"> an increase in risk tolerance.</w:t>
      </w:r>
    </w:p>
    <w:p w14:paraId="7DFD9AA1" w14:textId="02CF3181" w:rsidR="00A1015B" w:rsidRPr="00E24104" w:rsidRDefault="00A1015B" w:rsidP="004E5F15">
      <w:pPr>
        <w:pStyle w:val="Aliphalist"/>
        <w:numPr>
          <w:ilvl w:val="0"/>
          <w:numId w:val="16"/>
        </w:numPr>
        <w:spacing w:before="60" w:after="60"/>
        <w:ind w:left="936"/>
      </w:pPr>
      <w:r w:rsidRPr="00E24104">
        <w:t xml:space="preserve">Experience leads to understanding, which leads to confidence, knowledge, </w:t>
      </w:r>
      <w:r w:rsidR="00701F66" w:rsidRPr="00E24104">
        <w:t>and</w:t>
      </w:r>
      <w:r w:rsidRPr="00E24104">
        <w:t xml:space="preserve"> an increase in risk tolerance.</w:t>
      </w:r>
    </w:p>
    <w:p w14:paraId="05220881" w14:textId="6F183B30" w:rsidR="00A1015B" w:rsidRPr="00E24104" w:rsidRDefault="00A1015B" w:rsidP="004E5F15">
      <w:pPr>
        <w:pStyle w:val="Aliphalist"/>
        <w:numPr>
          <w:ilvl w:val="0"/>
          <w:numId w:val="16"/>
        </w:numPr>
        <w:spacing w:before="60" w:after="60"/>
        <w:ind w:left="936"/>
      </w:pPr>
      <w:r w:rsidRPr="00E24104">
        <w:t xml:space="preserve">Risk tolerance leads to confidence, which leads to understanding, experience, </w:t>
      </w:r>
      <w:r w:rsidR="00A93F26" w:rsidRPr="00E24104">
        <w:t>and</w:t>
      </w:r>
      <w:r w:rsidRPr="00E24104">
        <w:t xml:space="preserve"> increased knowledge.</w:t>
      </w:r>
    </w:p>
    <w:p w14:paraId="05ACF3A4" w14:textId="0F17F637" w:rsidR="00A1015B" w:rsidRPr="00E24104" w:rsidRDefault="00A1015B" w:rsidP="004E5F15">
      <w:pPr>
        <w:pStyle w:val="Aliphalist"/>
        <w:numPr>
          <w:ilvl w:val="0"/>
          <w:numId w:val="16"/>
        </w:numPr>
        <w:spacing w:before="60" w:after="60"/>
        <w:ind w:left="936"/>
      </w:pPr>
      <w:r w:rsidRPr="00E24104">
        <w:t xml:space="preserve">Understanding leads to risk tolerance, which leads to experience, confidence, </w:t>
      </w:r>
      <w:r w:rsidR="00A93F26" w:rsidRPr="00E24104">
        <w:t>and</w:t>
      </w:r>
      <w:r w:rsidRPr="00E24104">
        <w:t xml:space="preserve"> increased knowledge.</w:t>
      </w:r>
    </w:p>
    <w:p w14:paraId="570B8596" w14:textId="564980C8" w:rsidR="00210DA8" w:rsidRPr="00E24104" w:rsidRDefault="00061FB1" w:rsidP="004E5F15">
      <w:pPr>
        <w:pStyle w:val="TX1"/>
        <w:tabs>
          <w:tab w:val="clear" w:pos="540"/>
        </w:tabs>
        <w:rPr>
          <w:sz w:val="24"/>
          <w:szCs w:val="24"/>
        </w:rPr>
      </w:pPr>
      <w:r w:rsidRPr="00E24104">
        <w:t>Answer</w:t>
      </w:r>
      <w:r w:rsidR="00DC587B" w:rsidRPr="00E24104">
        <w:t xml:space="preserve">: a; </w:t>
      </w:r>
      <w:r w:rsidR="0010230C" w:rsidRPr="00E24104">
        <w:t>Section: 1.3; LO: 1.3</w:t>
      </w:r>
      <w:r w:rsidR="00632107" w:rsidRPr="00E24104">
        <w:t xml:space="preserve">; BT: </w:t>
      </w:r>
      <w:r w:rsidR="00562F63" w:rsidRPr="00E24104">
        <w:t>C</w:t>
      </w:r>
      <w:r w:rsidR="00632107" w:rsidRPr="00E24104">
        <w:t xml:space="preserve">; </w:t>
      </w:r>
      <w:r w:rsidR="001F5A10" w:rsidRPr="00E24104">
        <w:t>Diff</w:t>
      </w:r>
      <w:r w:rsidR="00632107" w:rsidRPr="00E24104">
        <w:t xml:space="preserve">: E; TOT: 2 min; AACSB: </w:t>
      </w:r>
      <w:r w:rsidR="00562F63" w:rsidRPr="00E24104">
        <w:t>RT</w:t>
      </w:r>
    </w:p>
    <w:p w14:paraId="4B24AE39" w14:textId="4C84379D" w:rsidR="00A1015B" w:rsidRPr="00E24104" w:rsidRDefault="00674704" w:rsidP="004E5F15">
      <w:pPr>
        <w:pStyle w:val="NL"/>
        <w:tabs>
          <w:tab w:val="clear" w:pos="540"/>
        </w:tabs>
        <w:spacing w:before="120"/>
      </w:pPr>
      <w:r>
        <w:t>4.</w:t>
      </w:r>
      <w:r>
        <w:tab/>
      </w:r>
      <w:r w:rsidR="00A1015B" w:rsidRPr="00E24104">
        <w:t xml:space="preserve">Loraine is thinking about her future retirement goals and needs. She has 25 years until retirement. She needs to save quite a bit of money to reach her retirement goal. Unfortunately, Loraine’s risk tolerance is low. Given these facts, what </w:t>
      </w:r>
      <w:r w:rsidR="00B53546" w:rsidRPr="00E24104">
        <w:t xml:space="preserve">is </w:t>
      </w:r>
      <w:r w:rsidR="00A1015B" w:rsidRPr="00E24104">
        <w:t>the best recommendation for Loraine?</w:t>
      </w:r>
    </w:p>
    <w:p w14:paraId="593C8AF6" w14:textId="77777777" w:rsidR="00A1015B" w:rsidRPr="00E24104" w:rsidRDefault="00A1015B" w:rsidP="004E5F15">
      <w:pPr>
        <w:pStyle w:val="Aliphalist"/>
        <w:numPr>
          <w:ilvl w:val="0"/>
          <w:numId w:val="17"/>
        </w:numPr>
        <w:spacing w:before="60" w:after="60"/>
        <w:ind w:left="936"/>
      </w:pPr>
      <w:r w:rsidRPr="00E24104">
        <w:t>Postpone retirement to offset the fact that her tolerance for risk is so low.</w:t>
      </w:r>
    </w:p>
    <w:p w14:paraId="02ABD96F" w14:textId="77777777" w:rsidR="00A1015B" w:rsidRPr="00E24104" w:rsidRDefault="00A1015B" w:rsidP="004E5F15">
      <w:pPr>
        <w:pStyle w:val="Aliphalist"/>
        <w:numPr>
          <w:ilvl w:val="0"/>
          <w:numId w:val="17"/>
        </w:numPr>
        <w:spacing w:before="60" w:after="60"/>
        <w:ind w:left="936"/>
      </w:pPr>
      <w:r w:rsidRPr="00E24104">
        <w:t>Invest more aggressively knowing that she has time on her side to withstand any temporary setbacks with these riskier investments.</w:t>
      </w:r>
    </w:p>
    <w:p w14:paraId="15C1378A" w14:textId="5CDE6214" w:rsidR="00A1015B" w:rsidRPr="00E24104" w:rsidRDefault="00A1015B" w:rsidP="004E5F15">
      <w:pPr>
        <w:pStyle w:val="Aliphalist"/>
        <w:numPr>
          <w:ilvl w:val="0"/>
          <w:numId w:val="17"/>
        </w:numPr>
        <w:spacing w:before="60" w:after="60"/>
        <w:ind w:left="936"/>
      </w:pPr>
      <w:r w:rsidRPr="00E24104">
        <w:t xml:space="preserve">Obtain a second job to double her savings into </w:t>
      </w:r>
      <w:r w:rsidR="0014431E" w:rsidRPr="00E24104">
        <w:t>low-</w:t>
      </w:r>
      <w:r w:rsidRPr="00E24104">
        <w:t>risk investments.</w:t>
      </w:r>
    </w:p>
    <w:p w14:paraId="307C762A" w14:textId="162388CA" w:rsidR="00A1015B" w:rsidRPr="00E24104" w:rsidRDefault="00A1015B" w:rsidP="004E5F15">
      <w:pPr>
        <w:pStyle w:val="Aliphalist"/>
        <w:numPr>
          <w:ilvl w:val="0"/>
          <w:numId w:val="17"/>
        </w:numPr>
        <w:spacing w:before="60" w:after="60"/>
        <w:ind w:left="936"/>
      </w:pPr>
      <w:r w:rsidRPr="00E24104">
        <w:t>Supplement her savings with the use of lottery tickets in the hopes of earning a large windfall.</w:t>
      </w:r>
    </w:p>
    <w:p w14:paraId="31CDE93F" w14:textId="673A4363" w:rsidR="00210DA8" w:rsidRPr="00E24104" w:rsidRDefault="00061FB1" w:rsidP="004E5F15">
      <w:pPr>
        <w:pStyle w:val="TX1"/>
        <w:tabs>
          <w:tab w:val="clear" w:pos="540"/>
        </w:tabs>
        <w:spacing w:before="60" w:after="60"/>
        <w:rPr>
          <w:sz w:val="24"/>
          <w:szCs w:val="24"/>
        </w:rPr>
      </w:pPr>
      <w:r w:rsidRPr="00E24104">
        <w:t>Answer</w:t>
      </w:r>
      <w:r w:rsidR="00DC587B" w:rsidRPr="00E24104">
        <w:t xml:space="preserve">: b; </w:t>
      </w:r>
      <w:r w:rsidR="0010230C" w:rsidRPr="00E24104">
        <w:t>Section: 1.3; LO: 1.3</w:t>
      </w:r>
      <w:r w:rsidR="00632107" w:rsidRPr="00E24104">
        <w:t xml:space="preserve">; BT: </w:t>
      </w:r>
      <w:r w:rsidR="00562F63" w:rsidRPr="00E24104">
        <w:t>C</w:t>
      </w:r>
      <w:r w:rsidR="00632107" w:rsidRPr="00E24104">
        <w:t xml:space="preserve">; </w:t>
      </w:r>
      <w:r w:rsidR="001F5A10" w:rsidRPr="00E24104">
        <w:t>Diff</w:t>
      </w:r>
      <w:r w:rsidR="00632107" w:rsidRPr="00E24104">
        <w:t xml:space="preserve">: E; TOT: 2 min; AACSB: </w:t>
      </w:r>
      <w:r w:rsidR="00DB1DEF">
        <w:t>RT</w:t>
      </w:r>
    </w:p>
    <w:p w14:paraId="38A0BC3A" w14:textId="3A44228C" w:rsidR="00A1015B" w:rsidRPr="00E24104" w:rsidRDefault="00674704" w:rsidP="004E5F15">
      <w:pPr>
        <w:pStyle w:val="NL"/>
        <w:tabs>
          <w:tab w:val="clear" w:pos="540"/>
        </w:tabs>
        <w:spacing w:before="120"/>
      </w:pPr>
      <w:r>
        <w:t>5.</w:t>
      </w:r>
      <w:r>
        <w:tab/>
      </w:r>
      <w:r w:rsidR="00A1015B" w:rsidRPr="00E24104">
        <w:t>Nicki is meeting with her financial planner. She is new to investing and does not have much experience in the markets. She recently took a risk-tolerance quiz and scored below average in terms of risk tolerance. Her financial planner is now recommending that she purchase shares in an aggressive mutual fund that invests in very risky small companies. The financial planner’s argument is that Nicki needs to take risk to achieve decent returns. Do you agree with the financial planner?</w:t>
      </w:r>
    </w:p>
    <w:p w14:paraId="0961BD23" w14:textId="77777777" w:rsidR="00A1015B" w:rsidRPr="00E24104" w:rsidRDefault="00A1015B" w:rsidP="004E5F15">
      <w:pPr>
        <w:pStyle w:val="Aliphalist"/>
        <w:numPr>
          <w:ilvl w:val="0"/>
          <w:numId w:val="18"/>
        </w:numPr>
        <w:ind w:left="936"/>
      </w:pPr>
      <w:r w:rsidRPr="00E24104">
        <w:t>Yes, because the only way to make money is to take big risks.</w:t>
      </w:r>
    </w:p>
    <w:p w14:paraId="05A1A6CF" w14:textId="77777777" w:rsidR="00A1015B" w:rsidRPr="00E24104" w:rsidRDefault="00A1015B" w:rsidP="004E5F15">
      <w:pPr>
        <w:pStyle w:val="Aliphalist"/>
        <w:numPr>
          <w:ilvl w:val="0"/>
          <w:numId w:val="18"/>
        </w:numPr>
        <w:ind w:left="936"/>
      </w:pPr>
      <w:r w:rsidRPr="00E24104">
        <w:t>No, because Nicki’s risk tolerance does not match the mutual fund’s risk profile.</w:t>
      </w:r>
    </w:p>
    <w:p w14:paraId="2589046E" w14:textId="77777777" w:rsidR="00A1015B" w:rsidRPr="00E24104" w:rsidRDefault="00A1015B" w:rsidP="004E5F15">
      <w:pPr>
        <w:pStyle w:val="Aliphalist"/>
        <w:numPr>
          <w:ilvl w:val="0"/>
          <w:numId w:val="18"/>
        </w:numPr>
        <w:ind w:left="936"/>
      </w:pPr>
      <w:r w:rsidRPr="00E24104">
        <w:t>Yes, because Nicki’s risk tolerance should only be used to indicate the minimum level of risk she should take.</w:t>
      </w:r>
    </w:p>
    <w:p w14:paraId="147BB067" w14:textId="77777777" w:rsidR="00A1015B" w:rsidRPr="00E24104" w:rsidRDefault="00A1015B" w:rsidP="004E5F15">
      <w:pPr>
        <w:pStyle w:val="Aliphalist"/>
        <w:numPr>
          <w:ilvl w:val="0"/>
          <w:numId w:val="18"/>
        </w:numPr>
        <w:ind w:left="936"/>
      </w:pPr>
      <w:r w:rsidRPr="00E24104">
        <w:t>No, because the only way to make money is to take small incremental risks.</w:t>
      </w:r>
    </w:p>
    <w:p w14:paraId="682B1AFC" w14:textId="41380AED" w:rsidR="00B855CD" w:rsidRPr="00E24104" w:rsidRDefault="00061FB1" w:rsidP="004E5F15">
      <w:pPr>
        <w:pStyle w:val="TX1"/>
        <w:tabs>
          <w:tab w:val="clear" w:pos="540"/>
        </w:tabs>
      </w:pPr>
      <w:r w:rsidRPr="00E24104">
        <w:t>Answer</w:t>
      </w:r>
      <w:r w:rsidR="00DC587B" w:rsidRPr="00E24104">
        <w:t xml:space="preserve">: b; </w:t>
      </w:r>
      <w:r w:rsidR="0010230C" w:rsidRPr="00E24104">
        <w:t>Section: 1.3; LO: 1.3</w:t>
      </w:r>
      <w:r w:rsidR="00632107" w:rsidRPr="00E24104">
        <w:t xml:space="preserve">; BT: </w:t>
      </w:r>
      <w:r w:rsidR="00562F63" w:rsidRPr="00E24104">
        <w:t>C</w:t>
      </w:r>
      <w:r w:rsidR="00632107" w:rsidRPr="00E24104">
        <w:t xml:space="preserve">; </w:t>
      </w:r>
      <w:r w:rsidR="001F5A10" w:rsidRPr="00E24104">
        <w:t>Diff</w:t>
      </w:r>
      <w:r w:rsidR="00632107" w:rsidRPr="00E24104">
        <w:t xml:space="preserve">: E; TOT: 2 min; AACSB: </w:t>
      </w:r>
      <w:r w:rsidR="00114E5D">
        <w:t>RT</w:t>
      </w:r>
    </w:p>
    <w:p w14:paraId="2EB19613" w14:textId="77777777" w:rsidR="00B234BF" w:rsidRDefault="00B234BF">
      <w:pPr>
        <w:rPr>
          <w:rFonts w:ascii="Liberation Sans" w:hAnsi="Liberation Sans" w:cstheme="minorHAnsi"/>
          <w:b/>
          <w:sz w:val="32"/>
          <w:szCs w:val="28"/>
        </w:rPr>
      </w:pPr>
      <w:r>
        <w:br w:type="page"/>
      </w:r>
    </w:p>
    <w:p w14:paraId="58B71EE5" w14:textId="2E7DE471" w:rsidR="00E566E7" w:rsidRDefault="00F8533E" w:rsidP="0041175D">
      <w:pPr>
        <w:pStyle w:val="H1"/>
      </w:pPr>
      <w:r w:rsidRPr="00E24104">
        <w:t xml:space="preserve">1.4 </w:t>
      </w:r>
      <w:r w:rsidRPr="00383FA8">
        <w:rPr>
          <w:b w:val="0"/>
          <w:bCs/>
          <w:shd w:val="clear" w:color="auto" w:fill="FFFFFF"/>
        </w:rPr>
        <w:t>Use your unique time perspective to create SMART financial goals</w:t>
      </w:r>
      <w:r w:rsidRPr="00383FA8">
        <w:rPr>
          <w:b w:val="0"/>
          <w:bCs/>
        </w:rPr>
        <w:t>.</w:t>
      </w:r>
    </w:p>
    <w:p w14:paraId="3FC8530A" w14:textId="77777777" w:rsidR="00E24B6C" w:rsidRPr="00E24104" w:rsidRDefault="00E566E7" w:rsidP="00710AE9">
      <w:pPr>
        <w:pStyle w:val="H11"/>
        <w:spacing w:before="240" w:after="120"/>
      </w:pPr>
      <w:r w:rsidRPr="00E24104">
        <w:t xml:space="preserve">1.4 </w:t>
      </w:r>
      <w:r w:rsidR="00D67568" w:rsidRPr="00E24104">
        <w:t xml:space="preserve">Multiple-Choice </w:t>
      </w:r>
      <w:r w:rsidRPr="00E24104">
        <w:t>Questions</w:t>
      </w:r>
    </w:p>
    <w:p w14:paraId="1313BA82" w14:textId="7073EDA8" w:rsidR="00E566E7" w:rsidRPr="00E24104" w:rsidRDefault="007F4C1C" w:rsidP="004E5F15">
      <w:pPr>
        <w:pStyle w:val="NL"/>
        <w:tabs>
          <w:tab w:val="clear" w:pos="540"/>
        </w:tabs>
      </w:pPr>
      <w:r w:rsidRPr="00E24104">
        <w:t>1</w:t>
      </w:r>
      <w:r w:rsidR="0041175D" w:rsidRPr="00E24104">
        <w:t>.</w:t>
      </w:r>
      <w:r w:rsidR="0041175D">
        <w:tab/>
      </w:r>
      <w:r w:rsidRPr="00E24104">
        <w:t xml:space="preserve">a. </w:t>
      </w:r>
      <w:r w:rsidR="00E566E7" w:rsidRPr="00E24104">
        <w:t>Specific</w:t>
      </w:r>
      <w:r w:rsidR="00837D9A" w:rsidRPr="00E24104">
        <w:t>.</w:t>
      </w:r>
    </w:p>
    <w:p w14:paraId="5CE3B07B" w14:textId="1E07F766" w:rsidR="00210DA8" w:rsidRPr="00E24104" w:rsidRDefault="00061FB1" w:rsidP="004E5F15">
      <w:pPr>
        <w:pStyle w:val="TX1"/>
        <w:tabs>
          <w:tab w:val="clear" w:pos="540"/>
        </w:tabs>
      </w:pPr>
      <w:r w:rsidRPr="00E24104">
        <w:t>Answer</w:t>
      </w:r>
      <w:r w:rsidR="00DC587B" w:rsidRPr="00E24104">
        <w:t xml:space="preserve">: a; </w:t>
      </w:r>
      <w:r w:rsidR="0010230C" w:rsidRPr="00E24104">
        <w:t>Section: 1.4; LO: 1.4</w:t>
      </w:r>
      <w:r w:rsidR="00632107" w:rsidRPr="00E24104">
        <w:t xml:space="preserve">; BT: K; </w:t>
      </w:r>
      <w:r w:rsidR="001F5A10" w:rsidRPr="00E24104">
        <w:t>Diff</w:t>
      </w:r>
      <w:r w:rsidR="00632107" w:rsidRPr="00E24104">
        <w:t xml:space="preserve">: E; TOT: 2 min; AACSB: </w:t>
      </w:r>
      <w:r w:rsidR="002B5C7E">
        <w:t>RT</w:t>
      </w:r>
    </w:p>
    <w:p w14:paraId="199A60F1" w14:textId="55F0E582" w:rsidR="00E566E7" w:rsidRPr="00E24104" w:rsidRDefault="007F4C1C" w:rsidP="004E5F15">
      <w:pPr>
        <w:pStyle w:val="NL"/>
        <w:tabs>
          <w:tab w:val="clear" w:pos="540"/>
        </w:tabs>
      </w:pPr>
      <w:r w:rsidRPr="00E24104">
        <w:t>2</w:t>
      </w:r>
      <w:r w:rsidR="0041175D" w:rsidRPr="00E24104">
        <w:t>.</w:t>
      </w:r>
      <w:r w:rsidR="0041175D">
        <w:tab/>
      </w:r>
      <w:r w:rsidRPr="00E24104">
        <w:t xml:space="preserve">d. </w:t>
      </w:r>
      <w:r w:rsidR="00E566E7" w:rsidRPr="00E24104">
        <w:t>Long</w:t>
      </w:r>
      <w:r w:rsidR="00837D9A" w:rsidRPr="00E24104">
        <w:t xml:space="preserve"> </w:t>
      </w:r>
      <w:r w:rsidR="00E566E7" w:rsidRPr="00E24104">
        <w:t>term.</w:t>
      </w:r>
    </w:p>
    <w:p w14:paraId="5285B3A6" w14:textId="32AABA9B" w:rsidR="00210DA8" w:rsidRPr="00E24104" w:rsidRDefault="00061FB1" w:rsidP="004E5F15">
      <w:pPr>
        <w:pStyle w:val="TX1"/>
        <w:tabs>
          <w:tab w:val="clear" w:pos="540"/>
        </w:tabs>
      </w:pPr>
      <w:r w:rsidRPr="00E24104">
        <w:t>Answer</w:t>
      </w:r>
      <w:r w:rsidR="00DC587B" w:rsidRPr="00E24104">
        <w:t xml:space="preserve">: d; </w:t>
      </w:r>
      <w:r w:rsidR="0010230C" w:rsidRPr="00E24104">
        <w:t>Section: 1.4; LO: 1.4</w:t>
      </w:r>
      <w:r w:rsidR="00632107" w:rsidRPr="00E24104">
        <w:t xml:space="preserve">; BT: K; </w:t>
      </w:r>
      <w:r w:rsidR="001F5A10" w:rsidRPr="00E24104">
        <w:t>Diff</w:t>
      </w:r>
      <w:r w:rsidR="00632107" w:rsidRPr="00E24104">
        <w:t xml:space="preserve">: E; TOT: 2 min; AACSB: </w:t>
      </w:r>
      <w:r w:rsidR="00E27431">
        <w:t>K</w:t>
      </w:r>
    </w:p>
    <w:p w14:paraId="7E111853" w14:textId="7014322F" w:rsidR="00E566E7" w:rsidRPr="00E24104" w:rsidRDefault="007F4C1C" w:rsidP="004E5F15">
      <w:pPr>
        <w:pStyle w:val="NL"/>
        <w:tabs>
          <w:tab w:val="clear" w:pos="540"/>
        </w:tabs>
      </w:pPr>
      <w:r w:rsidRPr="00E24104">
        <w:t>3</w:t>
      </w:r>
      <w:r w:rsidR="0041175D" w:rsidRPr="00E24104">
        <w:t>.</w:t>
      </w:r>
      <w:r w:rsidR="0041175D">
        <w:tab/>
      </w:r>
      <w:r w:rsidRPr="00E24104">
        <w:t xml:space="preserve">b. </w:t>
      </w:r>
      <w:r w:rsidR="00E566E7" w:rsidRPr="00E24104">
        <w:t>If the value of the assets were to fall</w:t>
      </w:r>
      <w:r w:rsidR="00837D9A" w:rsidRPr="00E24104">
        <w:t>,</w:t>
      </w:r>
      <w:r w:rsidR="00E566E7" w:rsidRPr="00E24104">
        <w:t xml:space="preserve"> there </w:t>
      </w:r>
      <w:r w:rsidR="00A31F94" w:rsidRPr="00E24104">
        <w:t>would</w:t>
      </w:r>
      <w:r w:rsidR="00E566E7" w:rsidRPr="00E24104">
        <w:t xml:space="preserve"> not be enough time to recoup the loss.</w:t>
      </w:r>
    </w:p>
    <w:p w14:paraId="4630603C" w14:textId="11C42BF8" w:rsidR="00210DA8" w:rsidRPr="00E24104" w:rsidRDefault="00061FB1" w:rsidP="004E5F15">
      <w:pPr>
        <w:pStyle w:val="TX1"/>
        <w:tabs>
          <w:tab w:val="clear" w:pos="540"/>
        </w:tabs>
      </w:pPr>
      <w:r w:rsidRPr="00E24104">
        <w:t>Answer</w:t>
      </w:r>
      <w:r w:rsidR="00DC587B" w:rsidRPr="00E24104">
        <w:t xml:space="preserve">: b; </w:t>
      </w:r>
      <w:r w:rsidR="0010230C" w:rsidRPr="00E24104">
        <w:t>Section: 1.4; LO: 1.4</w:t>
      </w:r>
      <w:r w:rsidR="00632107" w:rsidRPr="00E24104">
        <w:t xml:space="preserve">; BT: </w:t>
      </w:r>
      <w:r w:rsidR="00562F63" w:rsidRPr="00E24104">
        <w:t>C</w:t>
      </w:r>
      <w:r w:rsidR="00632107" w:rsidRPr="00E24104">
        <w:t xml:space="preserve">; </w:t>
      </w:r>
      <w:r w:rsidR="001F5A10" w:rsidRPr="00E24104">
        <w:t>Diff</w:t>
      </w:r>
      <w:r w:rsidR="00632107" w:rsidRPr="00E24104">
        <w:t xml:space="preserve">: E; TOT: 2 min; AACSB: </w:t>
      </w:r>
      <w:r w:rsidR="00562F63" w:rsidRPr="00E24104">
        <w:t>A</w:t>
      </w:r>
    </w:p>
    <w:p w14:paraId="72A8313C" w14:textId="1D79C800" w:rsidR="00E566E7" w:rsidRPr="00E24104" w:rsidRDefault="007F4C1C" w:rsidP="004E5F15">
      <w:pPr>
        <w:pStyle w:val="NL"/>
        <w:tabs>
          <w:tab w:val="clear" w:pos="540"/>
        </w:tabs>
      </w:pPr>
      <w:r w:rsidRPr="00E24104">
        <w:t>4</w:t>
      </w:r>
      <w:r w:rsidR="0041175D" w:rsidRPr="00E24104">
        <w:t>.</w:t>
      </w:r>
      <w:r w:rsidR="0041175D">
        <w:tab/>
      </w:r>
      <w:r w:rsidRPr="00E24104">
        <w:t xml:space="preserve">c. </w:t>
      </w:r>
      <w:r w:rsidR="00837D9A" w:rsidRPr="00E24104">
        <w:t>h</w:t>
      </w:r>
      <w:r w:rsidR="00E566E7" w:rsidRPr="00E24104">
        <w:t>elp you reach your long-term goals.</w:t>
      </w:r>
    </w:p>
    <w:p w14:paraId="753924EB" w14:textId="5AC588C6" w:rsidR="00D618A6" w:rsidRPr="00E24104" w:rsidRDefault="00061FB1" w:rsidP="004E5F15">
      <w:pPr>
        <w:pStyle w:val="TX1"/>
        <w:tabs>
          <w:tab w:val="clear" w:pos="540"/>
        </w:tabs>
      </w:pPr>
      <w:r w:rsidRPr="00E24104">
        <w:t>Answer</w:t>
      </w:r>
      <w:r w:rsidR="00DC587B" w:rsidRPr="00E24104">
        <w:t xml:space="preserve">: c; </w:t>
      </w:r>
      <w:r w:rsidR="0010230C" w:rsidRPr="00E24104">
        <w:t>Section: 1.4; LO: 1.4</w:t>
      </w:r>
      <w:r w:rsidR="00632107" w:rsidRPr="00E24104">
        <w:t xml:space="preserve">; BT: </w:t>
      </w:r>
      <w:r w:rsidR="00562F63" w:rsidRPr="00E24104">
        <w:t>C</w:t>
      </w:r>
      <w:r w:rsidR="00632107" w:rsidRPr="00E24104">
        <w:t xml:space="preserve">; </w:t>
      </w:r>
      <w:r w:rsidR="001F5A10" w:rsidRPr="00E24104">
        <w:t>Diff</w:t>
      </w:r>
      <w:r w:rsidR="00632107" w:rsidRPr="00E24104">
        <w:t xml:space="preserve">: E; TOT: 2 min; AACSB: </w:t>
      </w:r>
      <w:r w:rsidR="00E27431">
        <w:t>K</w:t>
      </w:r>
    </w:p>
    <w:p w14:paraId="477ADC14" w14:textId="1754C055" w:rsidR="00E566E7" w:rsidRPr="00E24104" w:rsidRDefault="007F4C1C" w:rsidP="004E5F15">
      <w:pPr>
        <w:pStyle w:val="NL"/>
        <w:tabs>
          <w:tab w:val="clear" w:pos="540"/>
        </w:tabs>
      </w:pPr>
      <w:r w:rsidRPr="00E24104">
        <w:t>5</w:t>
      </w:r>
      <w:r w:rsidR="0041175D" w:rsidRPr="00E24104">
        <w:t>.</w:t>
      </w:r>
      <w:r w:rsidR="0041175D">
        <w:tab/>
      </w:r>
      <w:r w:rsidRPr="00E24104">
        <w:t xml:space="preserve">a. </w:t>
      </w:r>
      <w:r w:rsidR="00E566E7" w:rsidRPr="00E24104">
        <w:t>Past</w:t>
      </w:r>
      <w:r w:rsidR="00837D9A" w:rsidRPr="00E24104">
        <w:t>.</w:t>
      </w:r>
    </w:p>
    <w:p w14:paraId="311A42E9" w14:textId="29632857" w:rsidR="00123F0A" w:rsidRDefault="00061FB1" w:rsidP="004E5F15">
      <w:pPr>
        <w:pStyle w:val="TX1"/>
        <w:tabs>
          <w:tab w:val="clear" w:pos="540"/>
        </w:tabs>
      </w:pPr>
      <w:r w:rsidRPr="00E24104">
        <w:t>Answer</w:t>
      </w:r>
      <w:r w:rsidR="00DC587B" w:rsidRPr="00E24104">
        <w:t xml:space="preserve">: a; </w:t>
      </w:r>
      <w:r w:rsidR="0010230C" w:rsidRPr="00E24104">
        <w:t>Section: 1.4; LO: 1.4</w:t>
      </w:r>
      <w:r w:rsidR="00632107" w:rsidRPr="00E24104">
        <w:t xml:space="preserve">; BT: </w:t>
      </w:r>
      <w:r w:rsidR="00562F63" w:rsidRPr="00E24104">
        <w:t>Ap</w:t>
      </w:r>
      <w:r w:rsidR="00632107" w:rsidRPr="00E24104">
        <w:t xml:space="preserve">; </w:t>
      </w:r>
      <w:r w:rsidR="001F5A10" w:rsidRPr="00E24104">
        <w:t>Diff</w:t>
      </w:r>
      <w:r w:rsidR="00632107" w:rsidRPr="00E24104">
        <w:t xml:space="preserve">: </w:t>
      </w:r>
      <w:r w:rsidR="00483761" w:rsidRPr="00E24104">
        <w:t>M</w:t>
      </w:r>
      <w:r w:rsidR="00632107" w:rsidRPr="00E24104">
        <w:t xml:space="preserve">; TOT: 2 min; AACSB: </w:t>
      </w:r>
      <w:r w:rsidR="00562F63" w:rsidRPr="00E24104">
        <w:t>RT</w:t>
      </w:r>
    </w:p>
    <w:p w14:paraId="2B91E40C" w14:textId="03F8A2FA" w:rsidR="00483761" w:rsidRPr="00E24104" w:rsidRDefault="00061FB1" w:rsidP="004E5F15">
      <w:pPr>
        <w:pStyle w:val="TX1"/>
        <w:tabs>
          <w:tab w:val="clear" w:pos="540"/>
        </w:tabs>
      </w:pPr>
      <w:r w:rsidRPr="00E24104">
        <w:t>Solution</w:t>
      </w:r>
      <w:r w:rsidR="00483761" w:rsidRPr="00E24104">
        <w:t xml:space="preserve">: </w:t>
      </w:r>
      <w:bookmarkStart w:id="1" w:name="_Hlk12777539"/>
      <w:r w:rsidR="00483761" w:rsidRPr="00E24104">
        <w:t>Most people view the world primarily from one of three time perspectives</w:t>
      </w:r>
      <w:r w:rsidR="008D38FB" w:rsidRPr="00E24104">
        <w:t xml:space="preserve"> </w:t>
      </w:r>
      <w:r w:rsidR="00483761" w:rsidRPr="00E24104">
        <w:t>or lenses</w:t>
      </w:r>
      <w:r w:rsidR="00EB76E7" w:rsidRPr="00E24104">
        <w:t>:</w:t>
      </w:r>
    </w:p>
    <w:p w14:paraId="474D0D68" w14:textId="671D042C" w:rsidR="00813ED5" w:rsidRPr="00E24104" w:rsidRDefault="00483761" w:rsidP="004E5F15">
      <w:pPr>
        <w:pStyle w:val="Aliphalist"/>
        <w:numPr>
          <w:ilvl w:val="0"/>
          <w:numId w:val="19"/>
        </w:numPr>
        <w:ind w:left="936"/>
      </w:pPr>
      <w:r w:rsidRPr="00E24104">
        <w:t>Past-oriented: based on memories, whether good or bad. Those who view past events</w:t>
      </w:r>
      <w:r w:rsidR="00813ED5" w:rsidRPr="00E24104">
        <w:t xml:space="preserve"> </w:t>
      </w:r>
      <w:r w:rsidRPr="00E24104">
        <w:t>negatively have the most trouble staying on their financial path.</w:t>
      </w:r>
      <w:r w:rsidR="00EB76E7" w:rsidRPr="00E24104">
        <w:t xml:space="preserve"> </w:t>
      </w:r>
      <w:r w:rsidR="00E27431">
        <w:t>Diego</w:t>
      </w:r>
      <w:r w:rsidR="00E27431" w:rsidRPr="00E24104">
        <w:t xml:space="preserve"> </w:t>
      </w:r>
      <w:r w:rsidR="00EB76E7" w:rsidRPr="00E24104">
        <w:t>is past-oriented.</w:t>
      </w:r>
    </w:p>
    <w:p w14:paraId="4501D8FB" w14:textId="1BFE4A0C" w:rsidR="00483761" w:rsidRPr="00E24104" w:rsidRDefault="00483761" w:rsidP="004E5F15">
      <w:pPr>
        <w:pStyle w:val="Aliphalist"/>
        <w:numPr>
          <w:ilvl w:val="0"/>
          <w:numId w:val="19"/>
        </w:numPr>
        <w:ind w:left="936"/>
      </w:pPr>
      <w:r w:rsidRPr="00E24104">
        <w:t>Present-oriented: based on either (a) a hedonistic perspective (doing things for pleasure,</w:t>
      </w:r>
      <w:r w:rsidR="006A4ABC" w:rsidRPr="00E24104">
        <w:t xml:space="preserve"> </w:t>
      </w:r>
      <w:r w:rsidRPr="00E24104">
        <w:t>experience, and excitement of the action) or (b) a fatalistic perspective (unable</w:t>
      </w:r>
      <w:r w:rsidR="00EB76E7" w:rsidRPr="00E24104">
        <w:t xml:space="preserve"> </w:t>
      </w:r>
      <w:r w:rsidRPr="00E24104">
        <w:t>to visualize a meaningful future). Understandably, those with a fatalistic outlook sometimes</w:t>
      </w:r>
      <w:r w:rsidR="00EB76E7" w:rsidRPr="00E24104">
        <w:t xml:space="preserve"> </w:t>
      </w:r>
      <w:r w:rsidRPr="00E24104">
        <w:t>have a hard time reaching their long-term financial goals.</w:t>
      </w:r>
    </w:p>
    <w:p w14:paraId="0AA799B4" w14:textId="056B6A28" w:rsidR="00D618A6" w:rsidRPr="00E24104" w:rsidRDefault="00483761" w:rsidP="004E5F15">
      <w:pPr>
        <w:pStyle w:val="Aliphalist"/>
        <w:numPr>
          <w:ilvl w:val="0"/>
          <w:numId w:val="19"/>
        </w:numPr>
        <w:ind w:left="936"/>
      </w:pPr>
      <w:r w:rsidRPr="00E24104">
        <w:t>Future-oriented: based on a calculation of the consequences of actions in terms of a future</w:t>
      </w:r>
      <w:r w:rsidR="00813ED5" w:rsidRPr="00E24104">
        <w:t xml:space="preserve"> </w:t>
      </w:r>
      <w:r w:rsidRPr="00E24104">
        <w:t>payoff. Those with a future orientation tend to be very goal-oriented. As such, they might do</w:t>
      </w:r>
      <w:r w:rsidR="00EB76E7" w:rsidRPr="00E24104">
        <w:t xml:space="preserve"> </w:t>
      </w:r>
      <w:r w:rsidRPr="00E24104">
        <w:t>a better job of managing their personal financial situation in the long run but may miss out</w:t>
      </w:r>
      <w:r w:rsidR="00EB76E7" w:rsidRPr="00E24104">
        <w:t xml:space="preserve"> </w:t>
      </w:r>
      <w:r w:rsidRPr="00E24104">
        <w:t>on some opportunities along the way.</w:t>
      </w:r>
    </w:p>
    <w:bookmarkEnd w:id="1"/>
    <w:p w14:paraId="45B129DF" w14:textId="52DF7105" w:rsidR="00E566E7" w:rsidRPr="00E24104" w:rsidRDefault="007F4C1C" w:rsidP="004E5F15">
      <w:pPr>
        <w:pStyle w:val="NL"/>
        <w:tabs>
          <w:tab w:val="clear" w:pos="540"/>
        </w:tabs>
      </w:pPr>
      <w:r w:rsidRPr="00E24104">
        <w:t>6</w:t>
      </w:r>
      <w:r w:rsidR="0041175D" w:rsidRPr="00E24104">
        <w:t>.</w:t>
      </w:r>
      <w:r w:rsidR="0041175D">
        <w:tab/>
      </w:r>
      <w:r w:rsidRPr="00E24104">
        <w:t xml:space="preserve">c. </w:t>
      </w:r>
      <w:r w:rsidR="00E566E7" w:rsidRPr="00E24104">
        <w:t>Present</w:t>
      </w:r>
      <w:r w:rsidR="00AF3F28" w:rsidRPr="00E24104">
        <w:t>-h</w:t>
      </w:r>
      <w:r w:rsidR="00E566E7" w:rsidRPr="00E24104">
        <w:t>edonistic.</w:t>
      </w:r>
    </w:p>
    <w:p w14:paraId="5785C261" w14:textId="60FFBFAE" w:rsidR="00123F0A" w:rsidRDefault="00061FB1" w:rsidP="004E5F15">
      <w:pPr>
        <w:pStyle w:val="TX1"/>
        <w:tabs>
          <w:tab w:val="clear" w:pos="540"/>
        </w:tabs>
      </w:pPr>
      <w:r w:rsidRPr="00E24104">
        <w:t>Answer</w:t>
      </w:r>
      <w:r w:rsidR="00DC587B" w:rsidRPr="00E24104">
        <w:t xml:space="preserve">: c; </w:t>
      </w:r>
      <w:r w:rsidR="0010230C" w:rsidRPr="00E24104">
        <w:t>Section: 1.4; LO: 1.4</w:t>
      </w:r>
      <w:r w:rsidR="00632107" w:rsidRPr="00E24104">
        <w:t xml:space="preserve">; BT: </w:t>
      </w:r>
      <w:r w:rsidR="00562F63" w:rsidRPr="00E24104">
        <w:t>Ap</w:t>
      </w:r>
      <w:r w:rsidR="00632107" w:rsidRPr="00E24104">
        <w:t xml:space="preserve">; </w:t>
      </w:r>
      <w:r w:rsidR="001F5A10" w:rsidRPr="00E24104">
        <w:t>Diff</w:t>
      </w:r>
      <w:r w:rsidR="00632107" w:rsidRPr="00E24104">
        <w:t xml:space="preserve">: </w:t>
      </w:r>
      <w:r w:rsidR="00483761" w:rsidRPr="00E24104">
        <w:t>M</w:t>
      </w:r>
      <w:r w:rsidR="00632107" w:rsidRPr="00E24104">
        <w:t xml:space="preserve">; TOT: 2 min; AACSB: </w:t>
      </w:r>
      <w:r w:rsidR="00562F63" w:rsidRPr="00E24104">
        <w:t>RT</w:t>
      </w:r>
    </w:p>
    <w:p w14:paraId="6F10B8CA" w14:textId="46725575" w:rsidR="00EB76E7" w:rsidRPr="00E24104" w:rsidRDefault="00061FB1" w:rsidP="004E5F15">
      <w:pPr>
        <w:pStyle w:val="TX1"/>
        <w:tabs>
          <w:tab w:val="clear" w:pos="540"/>
        </w:tabs>
      </w:pPr>
      <w:r w:rsidRPr="00E24104">
        <w:t>Solution</w:t>
      </w:r>
      <w:r w:rsidR="00483761" w:rsidRPr="00E24104">
        <w:t>:</w:t>
      </w:r>
      <w:r w:rsidR="00EB76E7" w:rsidRPr="00E24104">
        <w:t xml:space="preserve"> Most people view the world primarily from one of three time perspectives</w:t>
      </w:r>
      <w:r w:rsidR="008D38FB" w:rsidRPr="00E24104">
        <w:t xml:space="preserve"> </w:t>
      </w:r>
      <w:r w:rsidR="00EB76E7" w:rsidRPr="00E24104">
        <w:t>or lenses:</w:t>
      </w:r>
    </w:p>
    <w:p w14:paraId="795A59C3" w14:textId="2B454B96" w:rsidR="00E24B6C" w:rsidRPr="00E24104" w:rsidRDefault="00EB76E7" w:rsidP="004E5F15">
      <w:pPr>
        <w:pStyle w:val="Aliphalist"/>
        <w:numPr>
          <w:ilvl w:val="0"/>
          <w:numId w:val="20"/>
        </w:numPr>
        <w:ind w:left="936"/>
      </w:pPr>
      <w:r w:rsidRPr="00E24104">
        <w:t>Past-oriented: based on memories, whether good or bad. Those who view past events</w:t>
      </w:r>
      <w:r w:rsidR="00812342" w:rsidRPr="00E24104">
        <w:t xml:space="preserve"> </w:t>
      </w:r>
      <w:r w:rsidRPr="00E24104">
        <w:t>negatively have the most trouble staying on their financial path.</w:t>
      </w:r>
    </w:p>
    <w:p w14:paraId="6D4101FD" w14:textId="4AD7E4F1" w:rsidR="00EB76E7" w:rsidRPr="00E24104" w:rsidRDefault="00EB76E7" w:rsidP="004E5F15">
      <w:pPr>
        <w:pStyle w:val="Aliphalist"/>
        <w:numPr>
          <w:ilvl w:val="0"/>
          <w:numId w:val="20"/>
        </w:numPr>
        <w:ind w:left="936"/>
      </w:pPr>
      <w:r w:rsidRPr="00E24104">
        <w:t>Present-oriented: based on either (a) a hedonistic perspective (doing things for pleasure,</w:t>
      </w:r>
      <w:r w:rsidR="00812342" w:rsidRPr="00E24104">
        <w:t xml:space="preserve"> </w:t>
      </w:r>
      <w:r w:rsidRPr="00E24104">
        <w:t>experience, and excitement of the action) or (b) a fatalistic perspective (unable to visualize a meaningful future). Understandably, those with a fatalistic outlook sometimes have a hard time reaching their long-term financial goals. Arnold has a present-hedonistic orientation.</w:t>
      </w:r>
    </w:p>
    <w:p w14:paraId="0F273FE4" w14:textId="5776C29F" w:rsidR="00EB76E7" w:rsidRPr="00E24104" w:rsidRDefault="00EB76E7" w:rsidP="00271F4B">
      <w:pPr>
        <w:pStyle w:val="Aliphalist"/>
        <w:numPr>
          <w:ilvl w:val="0"/>
          <w:numId w:val="20"/>
        </w:numPr>
        <w:ind w:left="936"/>
      </w:pPr>
      <w:r w:rsidRPr="00E24104">
        <w:t>Future-oriented: based on a calculation of the consequences of actions in terms of a future</w:t>
      </w:r>
      <w:r w:rsidR="00812342" w:rsidRPr="00E24104">
        <w:t xml:space="preserve"> </w:t>
      </w:r>
      <w:r w:rsidRPr="00E24104">
        <w:t>payoff. Those with a future orientation tend to be very goal-oriented. As such, they might do a better job of managing their personal financial situation in the long run but may miss out on some opportunities along the way.</w:t>
      </w:r>
    </w:p>
    <w:p w14:paraId="1A68178E" w14:textId="3BCE9643" w:rsidR="00E566E7" w:rsidRPr="00E24104" w:rsidRDefault="00F45B6F" w:rsidP="0041175D">
      <w:pPr>
        <w:pStyle w:val="NL"/>
      </w:pPr>
      <w:r w:rsidRPr="00E24104">
        <w:t>7</w:t>
      </w:r>
      <w:r w:rsidR="0041175D" w:rsidRPr="00E24104">
        <w:t>.</w:t>
      </w:r>
      <w:r w:rsidR="0041175D">
        <w:tab/>
      </w:r>
      <w:r w:rsidRPr="00E24104">
        <w:t>a.</w:t>
      </w:r>
      <w:r w:rsidR="007F4C1C" w:rsidRPr="00E24104">
        <w:t xml:space="preserve"> </w:t>
      </w:r>
      <w:r w:rsidR="00E566E7" w:rsidRPr="00E24104">
        <w:t>Those who resist temptation today.</w:t>
      </w:r>
    </w:p>
    <w:p w14:paraId="1B958C04" w14:textId="43983ADC" w:rsidR="00D618A6" w:rsidRPr="00E24104" w:rsidRDefault="00061FB1" w:rsidP="0041175D">
      <w:pPr>
        <w:pStyle w:val="TX1"/>
      </w:pPr>
      <w:r w:rsidRPr="00E24104">
        <w:t>Answer</w:t>
      </w:r>
      <w:r w:rsidR="00DC587B" w:rsidRPr="00E24104">
        <w:t xml:space="preserve">: a; </w:t>
      </w:r>
      <w:r w:rsidR="0010230C" w:rsidRPr="00E24104">
        <w:t>Section: 1.4; LO: 1.4</w:t>
      </w:r>
      <w:r w:rsidR="00632107" w:rsidRPr="00E24104">
        <w:t xml:space="preserve">; BT: </w:t>
      </w:r>
      <w:r w:rsidR="00562F63" w:rsidRPr="00E24104">
        <w:t>C</w:t>
      </w:r>
      <w:r w:rsidR="00632107" w:rsidRPr="00E24104">
        <w:t xml:space="preserve">; </w:t>
      </w:r>
      <w:r w:rsidR="001F5A10" w:rsidRPr="00E24104">
        <w:t>Diff</w:t>
      </w:r>
      <w:r w:rsidR="00632107" w:rsidRPr="00E24104">
        <w:t xml:space="preserve">: E; TOT: 2 min; AACSB: </w:t>
      </w:r>
      <w:r w:rsidR="00A00BFD">
        <w:t>K</w:t>
      </w:r>
    </w:p>
    <w:p w14:paraId="5899E673" w14:textId="3BF1F319" w:rsidR="00E566E7" w:rsidRPr="00E24104" w:rsidRDefault="007F4C1C" w:rsidP="0041175D">
      <w:pPr>
        <w:pStyle w:val="NL"/>
      </w:pPr>
      <w:r w:rsidRPr="00E24104">
        <w:t>8</w:t>
      </w:r>
      <w:r w:rsidR="0041175D" w:rsidRPr="00E24104">
        <w:t>.</w:t>
      </w:r>
      <w:r w:rsidR="0041175D">
        <w:tab/>
      </w:r>
      <w:r w:rsidRPr="00E24104">
        <w:t xml:space="preserve">c. </w:t>
      </w:r>
      <w:r w:rsidR="00E566E7" w:rsidRPr="00E24104">
        <w:t>70</w:t>
      </w:r>
      <w:r w:rsidR="00AF3F28" w:rsidRPr="00E24104">
        <w:t>%</w:t>
      </w:r>
      <w:r w:rsidR="00E566E7" w:rsidRPr="00E24104">
        <w:t>.</w:t>
      </w:r>
    </w:p>
    <w:p w14:paraId="417EE5FE" w14:textId="4216E569" w:rsidR="00123F0A" w:rsidRDefault="00061FB1" w:rsidP="0041175D">
      <w:pPr>
        <w:pStyle w:val="TX1"/>
      </w:pPr>
      <w:r w:rsidRPr="00E24104">
        <w:t>Answer</w:t>
      </w:r>
      <w:r w:rsidR="00DC587B" w:rsidRPr="00E24104">
        <w:t xml:space="preserve">: c; </w:t>
      </w:r>
      <w:r w:rsidR="0010230C" w:rsidRPr="00E24104">
        <w:t>Section: 1.4; LO: 1.4</w:t>
      </w:r>
      <w:r w:rsidR="00632107" w:rsidRPr="00E24104">
        <w:t xml:space="preserve">; BT: </w:t>
      </w:r>
      <w:r w:rsidR="00483761" w:rsidRPr="00E24104">
        <w:t>Ap</w:t>
      </w:r>
      <w:r w:rsidR="00632107" w:rsidRPr="00E24104">
        <w:t xml:space="preserve">; </w:t>
      </w:r>
      <w:r w:rsidR="001F5A10" w:rsidRPr="00E24104">
        <w:t>Diff</w:t>
      </w:r>
      <w:r w:rsidR="00632107" w:rsidRPr="00E24104">
        <w:t xml:space="preserve">: </w:t>
      </w:r>
      <w:r w:rsidR="00483761" w:rsidRPr="00E24104">
        <w:t>M</w:t>
      </w:r>
      <w:r w:rsidR="00632107" w:rsidRPr="00E24104">
        <w:t xml:space="preserve">; TOT: 2 min; AACSB: </w:t>
      </w:r>
      <w:r w:rsidR="00A00BFD">
        <w:t>K</w:t>
      </w:r>
    </w:p>
    <w:p w14:paraId="36636F9B" w14:textId="584FFDCE" w:rsidR="00D618A6" w:rsidRPr="00E24104" w:rsidRDefault="00061FB1" w:rsidP="0041175D">
      <w:pPr>
        <w:pStyle w:val="TX1"/>
      </w:pPr>
      <w:r w:rsidRPr="00E24104">
        <w:t>Solution</w:t>
      </w:r>
      <w:r w:rsidR="00AF1569" w:rsidRPr="00E24104">
        <w:t xml:space="preserve">: </w:t>
      </w:r>
      <w:r w:rsidR="00483761" w:rsidRPr="00E24104">
        <w:t>T</w:t>
      </w:r>
      <w:r w:rsidR="00AF1569" w:rsidRPr="00E24104">
        <w:t xml:space="preserve">he marshmallow </w:t>
      </w:r>
      <w:r w:rsidR="00483761" w:rsidRPr="00E24104">
        <w:t>experiment</w:t>
      </w:r>
      <w:r w:rsidR="00AF1569" w:rsidRPr="00E24104">
        <w:t xml:space="preserve"> was first undertaken by Walter Mischel, a Columbia University</w:t>
      </w:r>
      <w:r w:rsidR="00483761" w:rsidRPr="00E24104">
        <w:t xml:space="preserve"> </w:t>
      </w:r>
      <w:r w:rsidR="00AF1569" w:rsidRPr="00E24104">
        <w:t>faculty member, in the 1960s. Mischel was tempting</w:t>
      </w:r>
      <w:r w:rsidR="00483761" w:rsidRPr="00E24104">
        <w:t xml:space="preserve"> </w:t>
      </w:r>
      <w:r w:rsidR="00AF1569" w:rsidRPr="00E24104">
        <w:t>young children with an almost irresistible treat. At the core of the temptation is the notion of</w:t>
      </w:r>
      <w:r w:rsidR="00483761" w:rsidRPr="00E24104">
        <w:t xml:space="preserve"> </w:t>
      </w:r>
      <w:r w:rsidR="00AF1569" w:rsidRPr="00E24104">
        <w:t>time perspective. Mischel wanted to determine who was willing to forgo immediate rewards for</w:t>
      </w:r>
      <w:r w:rsidR="00483761" w:rsidRPr="00E24104">
        <w:t xml:space="preserve"> </w:t>
      </w:r>
      <w:r w:rsidR="00AF1569" w:rsidRPr="00E24104">
        <w:t>a larger payoff in the future:</w:t>
      </w:r>
      <w:r w:rsidR="00483761" w:rsidRPr="00E24104">
        <w:t xml:space="preserve"> </w:t>
      </w:r>
      <w:r w:rsidR="00AF1569" w:rsidRPr="00E24104">
        <w:t>It turns out that two-thirds of the children ate the marshmallow before the researcher returned.</w:t>
      </w:r>
      <w:r w:rsidR="00483761" w:rsidRPr="00E24104">
        <w:t xml:space="preserve"> </w:t>
      </w:r>
      <w:r w:rsidR="00AF1569" w:rsidRPr="00E24104">
        <w:t>Subsequent research indicates that about 70% of Americans—both children and</w:t>
      </w:r>
      <w:r w:rsidR="00483761" w:rsidRPr="00E24104">
        <w:t xml:space="preserve"> </w:t>
      </w:r>
      <w:r w:rsidR="00AF1569" w:rsidRPr="00E24104">
        <w:t>adults—fall prey to temptation. They tend to be impulsive and quick acting.</w:t>
      </w:r>
    </w:p>
    <w:p w14:paraId="335A879A" w14:textId="4C10B765" w:rsidR="00E566E7" w:rsidRPr="00E24104" w:rsidRDefault="007F4C1C" w:rsidP="0041175D">
      <w:pPr>
        <w:pStyle w:val="NL"/>
      </w:pPr>
      <w:r w:rsidRPr="00E24104">
        <w:t>9</w:t>
      </w:r>
      <w:r w:rsidR="0041175D" w:rsidRPr="00E24104">
        <w:t>.</w:t>
      </w:r>
      <w:r w:rsidR="0041175D">
        <w:tab/>
      </w:r>
      <w:r w:rsidRPr="00E24104">
        <w:t xml:space="preserve">b. </w:t>
      </w:r>
      <w:r w:rsidR="00AF3F28" w:rsidRPr="00E24104">
        <w:t>Receiving</w:t>
      </w:r>
      <w:r w:rsidR="00E566E7" w:rsidRPr="00E24104">
        <w:t xml:space="preserve"> a bonus.</w:t>
      </w:r>
    </w:p>
    <w:p w14:paraId="4BFBDCAF" w14:textId="036BD5AC" w:rsidR="00D618A6" w:rsidRPr="00E24104" w:rsidRDefault="00061FB1" w:rsidP="0041175D">
      <w:pPr>
        <w:pStyle w:val="TX1"/>
      </w:pPr>
      <w:r w:rsidRPr="00E24104">
        <w:t>Answer</w:t>
      </w:r>
      <w:r w:rsidR="00DC587B" w:rsidRPr="00E24104">
        <w:t xml:space="preserve">: b; </w:t>
      </w:r>
      <w:r w:rsidR="0010230C" w:rsidRPr="00E24104">
        <w:t>Section: 1.4; LO: 1.4</w:t>
      </w:r>
      <w:r w:rsidR="00632107" w:rsidRPr="00E24104">
        <w:t xml:space="preserve">; BT: K; </w:t>
      </w:r>
      <w:r w:rsidR="001F5A10" w:rsidRPr="00E24104">
        <w:t>Diff</w:t>
      </w:r>
      <w:r w:rsidR="00632107" w:rsidRPr="00E24104">
        <w:t xml:space="preserve">: E; TOT: 2 min; AACSB: </w:t>
      </w:r>
      <w:r w:rsidR="004610D0">
        <w:t>RT</w:t>
      </w:r>
    </w:p>
    <w:p w14:paraId="0F7B8639" w14:textId="785A39C0" w:rsidR="00E566E7" w:rsidRPr="00E24104" w:rsidRDefault="007F4C1C" w:rsidP="0041175D">
      <w:pPr>
        <w:pStyle w:val="NL"/>
      </w:pPr>
      <w:r w:rsidRPr="00E24104">
        <w:t>10</w:t>
      </w:r>
      <w:r w:rsidR="0041175D" w:rsidRPr="00E24104">
        <w:t>.</w:t>
      </w:r>
      <w:r w:rsidR="0041175D">
        <w:tab/>
      </w:r>
      <w:r w:rsidR="00AF2886" w:rsidRPr="00E24104">
        <w:t>c</w:t>
      </w:r>
      <w:r w:rsidRPr="00E24104">
        <w:t xml:space="preserve">. </w:t>
      </w:r>
      <w:r w:rsidR="00AF2886" w:rsidRPr="00E24104">
        <w:t>People who hold a past negative time orientation have a hard time saving for the future.</w:t>
      </w:r>
    </w:p>
    <w:p w14:paraId="1319C7FA" w14:textId="6748E74D" w:rsidR="00632107" w:rsidRPr="00E24104" w:rsidRDefault="00061FB1" w:rsidP="00D03E61">
      <w:pPr>
        <w:pStyle w:val="TX1"/>
      </w:pPr>
      <w:r w:rsidRPr="00E24104">
        <w:t>Answer</w:t>
      </w:r>
      <w:r w:rsidR="00DC587B" w:rsidRPr="00E24104">
        <w:t xml:space="preserve">: </w:t>
      </w:r>
      <w:r w:rsidR="00AF2886" w:rsidRPr="00E24104">
        <w:t>c</w:t>
      </w:r>
      <w:r w:rsidR="00DC587B" w:rsidRPr="00E24104">
        <w:t xml:space="preserve">; </w:t>
      </w:r>
      <w:r w:rsidR="0010230C" w:rsidRPr="00E24104">
        <w:t>Section: 1.4; LO: 1.4</w:t>
      </w:r>
      <w:r w:rsidR="00632107" w:rsidRPr="00E24104">
        <w:t xml:space="preserve">; BT: </w:t>
      </w:r>
      <w:r w:rsidR="00B731B9">
        <w:t>Ap</w:t>
      </w:r>
      <w:r w:rsidR="00632107" w:rsidRPr="00E24104">
        <w:t xml:space="preserve">; </w:t>
      </w:r>
      <w:r w:rsidR="001F5A10" w:rsidRPr="00E24104">
        <w:t>Diff</w:t>
      </w:r>
      <w:r w:rsidR="00632107" w:rsidRPr="00E24104">
        <w:t xml:space="preserve">: </w:t>
      </w:r>
      <w:r w:rsidR="00AF2886" w:rsidRPr="00E24104">
        <w:t>M</w:t>
      </w:r>
      <w:r w:rsidR="00632107" w:rsidRPr="00E24104">
        <w:t xml:space="preserve">; TOT: 2 min; AACSB: </w:t>
      </w:r>
      <w:r w:rsidR="004610D0">
        <w:t>RT</w:t>
      </w:r>
    </w:p>
    <w:p w14:paraId="5F198D6C" w14:textId="77777777" w:rsidR="00E566E7" w:rsidRPr="00B93463" w:rsidRDefault="00E566E7" w:rsidP="0041175D">
      <w:pPr>
        <w:pStyle w:val="H1"/>
        <w:rPr>
          <w:sz w:val="28"/>
        </w:rPr>
      </w:pPr>
      <w:r w:rsidRPr="00B93463">
        <w:rPr>
          <w:sz w:val="28"/>
        </w:rPr>
        <w:t xml:space="preserve">1.4 Adventures in </w:t>
      </w:r>
      <w:r w:rsidR="00AF3F28" w:rsidRPr="00B93463">
        <w:rPr>
          <w:sz w:val="28"/>
        </w:rPr>
        <w:t>Personal Finance</w:t>
      </w:r>
    </w:p>
    <w:p w14:paraId="72534CA3" w14:textId="77777777" w:rsidR="00E566E7" w:rsidRPr="00B93463" w:rsidRDefault="00E566E7" w:rsidP="00710AE9">
      <w:pPr>
        <w:pStyle w:val="H11"/>
        <w:spacing w:before="240" w:after="120"/>
        <w:rPr>
          <w:sz w:val="24"/>
          <w:szCs w:val="24"/>
        </w:rPr>
      </w:pPr>
      <w:r w:rsidRPr="00B93463">
        <w:rPr>
          <w:sz w:val="24"/>
          <w:szCs w:val="24"/>
        </w:rPr>
        <w:t>Short Answer</w:t>
      </w:r>
    </w:p>
    <w:p w14:paraId="3C4A2A8C" w14:textId="09FC1AD8" w:rsidR="00123F0A" w:rsidRDefault="007F4C1C" w:rsidP="004E5F15">
      <w:pPr>
        <w:pStyle w:val="NL"/>
        <w:tabs>
          <w:tab w:val="clear" w:pos="540"/>
        </w:tabs>
      </w:pPr>
      <w:r w:rsidRPr="00E24104">
        <w:t>1</w:t>
      </w:r>
      <w:r w:rsidR="0041175D" w:rsidRPr="00E24104">
        <w:t>.</w:t>
      </w:r>
      <w:r w:rsidR="0041175D">
        <w:tab/>
      </w:r>
      <w:r w:rsidR="00F6785F" w:rsidRPr="00E24104">
        <w:t xml:space="preserve">Answer: </w:t>
      </w:r>
      <w:r w:rsidR="00786196" w:rsidRPr="00E24104">
        <w:t>High-</w:t>
      </w:r>
      <w:r w:rsidR="00F6785F" w:rsidRPr="00E24104">
        <w:t>quality responses should include two SMART goals that address all the areas of a SMART goal. Please refer to the sample writing assignment rubric in the solutions manual.</w:t>
      </w:r>
    </w:p>
    <w:p w14:paraId="325D80B9" w14:textId="59060AC1" w:rsidR="00710AE9" w:rsidRDefault="0010230C" w:rsidP="00FC0045">
      <w:pPr>
        <w:pStyle w:val="TX1"/>
        <w:tabs>
          <w:tab w:val="clear" w:pos="540"/>
        </w:tabs>
      </w:pPr>
      <w:r w:rsidRPr="00E24104">
        <w:t>Section: 1.4; LO: 1.4</w:t>
      </w:r>
      <w:r w:rsidR="00632107" w:rsidRPr="00E24104">
        <w:t xml:space="preserve">; BT: </w:t>
      </w:r>
      <w:r w:rsidR="00B731B9">
        <w:t>Ap</w:t>
      </w:r>
      <w:r w:rsidR="00632107" w:rsidRPr="00E24104">
        <w:t xml:space="preserve">; </w:t>
      </w:r>
      <w:r w:rsidR="001F5A10" w:rsidRPr="00E24104">
        <w:t>Diff</w:t>
      </w:r>
      <w:r w:rsidR="00632107" w:rsidRPr="00E24104">
        <w:t xml:space="preserve">: </w:t>
      </w:r>
      <w:r w:rsidR="00562F63" w:rsidRPr="00E24104">
        <w:t>M</w:t>
      </w:r>
      <w:r w:rsidR="00632107" w:rsidRPr="00E24104">
        <w:t xml:space="preserve">; TOT: </w:t>
      </w:r>
      <w:r w:rsidR="00562F63" w:rsidRPr="00E24104">
        <w:t>15</w:t>
      </w:r>
      <w:r w:rsidR="00632107" w:rsidRPr="00E24104">
        <w:t xml:space="preserve"> min; AACSB: </w:t>
      </w:r>
      <w:r w:rsidR="00562F63" w:rsidRPr="00E24104">
        <w:t>RT, C</w:t>
      </w:r>
      <w:r w:rsidR="00710AE9">
        <w:br w:type="page"/>
      </w:r>
    </w:p>
    <w:p w14:paraId="044F1E92" w14:textId="09831235" w:rsidR="00123F0A" w:rsidRDefault="007F4C1C" w:rsidP="004E5F15">
      <w:pPr>
        <w:pStyle w:val="NL"/>
        <w:tabs>
          <w:tab w:val="clear" w:pos="540"/>
        </w:tabs>
      </w:pPr>
      <w:r w:rsidRPr="0041175D">
        <w:t>2</w:t>
      </w:r>
      <w:r w:rsidR="0041175D" w:rsidRPr="0041175D">
        <w:t>.</w:t>
      </w:r>
      <w:r w:rsidR="0041175D">
        <w:rPr>
          <w:b/>
        </w:rPr>
        <w:tab/>
      </w:r>
      <w:r w:rsidR="00E5180E" w:rsidRPr="00E24104">
        <w:t>Answer</w:t>
      </w:r>
      <w:r w:rsidR="00EE2429" w:rsidRPr="00E24104">
        <w:t>:</w:t>
      </w:r>
      <w:r w:rsidR="00E24B6C" w:rsidRPr="00E24104">
        <w:t xml:space="preserve"> </w:t>
      </w:r>
      <w:r w:rsidR="00786196" w:rsidRPr="00E24104">
        <w:t>a—3; b—5; c—1; d—4; e—2.</w:t>
      </w:r>
    </w:p>
    <w:p w14:paraId="444623FD" w14:textId="54E7DDC8" w:rsidR="00E46A52" w:rsidRPr="00E24104" w:rsidRDefault="00061FB1" w:rsidP="004E5F15">
      <w:pPr>
        <w:pStyle w:val="TX1"/>
        <w:tabs>
          <w:tab w:val="clear" w:pos="540"/>
        </w:tabs>
      </w:pPr>
      <w:r w:rsidRPr="00E24104">
        <w:t>Solution</w:t>
      </w:r>
      <w:r w:rsidR="006A76D2" w:rsidRPr="00E24104">
        <w:t>:</w:t>
      </w:r>
    </w:p>
    <w:tbl>
      <w:tblPr>
        <w:tblStyle w:val="TableGrid"/>
        <w:tblW w:w="8793" w:type="dxa"/>
        <w:tblInd w:w="562" w:type="dxa"/>
        <w:tblLayout w:type="fixed"/>
        <w:tblCellMar>
          <w:top w:w="29" w:type="dxa"/>
          <w:left w:w="115" w:type="dxa"/>
          <w:bottom w:w="29" w:type="dxa"/>
          <w:right w:w="115" w:type="dxa"/>
        </w:tblCellMar>
        <w:tblLook w:val="04A0" w:firstRow="1" w:lastRow="0" w:firstColumn="1" w:lastColumn="0" w:noHBand="0" w:noVBand="1"/>
      </w:tblPr>
      <w:tblGrid>
        <w:gridCol w:w="2335"/>
        <w:gridCol w:w="6458"/>
      </w:tblGrid>
      <w:tr w:rsidR="00E46A52" w:rsidRPr="00E24104" w14:paraId="73237205" w14:textId="77777777" w:rsidTr="00AD799C">
        <w:tc>
          <w:tcPr>
            <w:tcW w:w="2335" w:type="dxa"/>
          </w:tcPr>
          <w:p w14:paraId="386F5D62" w14:textId="2DECCD2F" w:rsidR="00E46A52" w:rsidRPr="00E24104" w:rsidRDefault="00E46A52" w:rsidP="00D85F91">
            <w:pPr>
              <w:pStyle w:val="NormalWeb"/>
              <w:spacing w:before="120" w:after="0"/>
              <w:rPr>
                <w:rFonts w:ascii="Liberation Sans" w:hAnsi="Liberation Sans"/>
                <w:sz w:val="22"/>
                <w:szCs w:val="22"/>
              </w:rPr>
            </w:pPr>
            <w:r w:rsidRPr="00E24104">
              <w:rPr>
                <w:rFonts w:ascii="Liberation Sans" w:hAnsi="Liberation Sans"/>
                <w:sz w:val="22"/>
                <w:szCs w:val="22"/>
              </w:rPr>
              <w:t>a. Past-negative.</w:t>
            </w:r>
          </w:p>
        </w:tc>
        <w:tc>
          <w:tcPr>
            <w:tcW w:w="6458" w:type="dxa"/>
          </w:tcPr>
          <w:p w14:paraId="235E4901" w14:textId="5E342383" w:rsidR="00E46A52" w:rsidRPr="00E24104" w:rsidRDefault="00E46A52" w:rsidP="00D85F91">
            <w:pPr>
              <w:pStyle w:val="NormalWeb"/>
              <w:spacing w:before="120" w:after="0"/>
              <w:rPr>
                <w:rFonts w:ascii="Liberation Sans" w:hAnsi="Liberation Sans"/>
                <w:sz w:val="22"/>
                <w:szCs w:val="22"/>
              </w:rPr>
            </w:pPr>
            <w:r w:rsidRPr="00E24104">
              <w:rPr>
                <w:rFonts w:ascii="Liberation Sans" w:hAnsi="Liberation Sans"/>
                <w:sz w:val="22"/>
                <w:szCs w:val="22"/>
              </w:rPr>
              <w:t>3. You let past experiences and emotions upset you and sometimes feel regretful.</w:t>
            </w:r>
          </w:p>
        </w:tc>
      </w:tr>
      <w:tr w:rsidR="00E46A52" w:rsidRPr="00E24104" w14:paraId="43810173" w14:textId="77777777" w:rsidTr="00AD799C">
        <w:tc>
          <w:tcPr>
            <w:tcW w:w="2335" w:type="dxa"/>
          </w:tcPr>
          <w:p w14:paraId="31DA0EAC" w14:textId="3BAA035D" w:rsidR="00E46A52" w:rsidRPr="00E24104" w:rsidRDefault="00E46A52" w:rsidP="00D85F91">
            <w:pPr>
              <w:pStyle w:val="NormalWeb"/>
              <w:spacing w:before="120" w:after="0"/>
              <w:rPr>
                <w:rFonts w:ascii="Liberation Sans" w:hAnsi="Liberation Sans"/>
                <w:sz w:val="22"/>
                <w:szCs w:val="22"/>
              </w:rPr>
            </w:pPr>
            <w:r w:rsidRPr="00E24104">
              <w:rPr>
                <w:rFonts w:ascii="Liberation Sans" w:hAnsi="Liberation Sans"/>
                <w:sz w:val="22"/>
                <w:szCs w:val="22"/>
              </w:rPr>
              <w:t>b. Past-positive.</w:t>
            </w:r>
          </w:p>
        </w:tc>
        <w:tc>
          <w:tcPr>
            <w:tcW w:w="6458" w:type="dxa"/>
          </w:tcPr>
          <w:p w14:paraId="1571A2D8" w14:textId="73F20FA8" w:rsidR="00E46A52" w:rsidRPr="00E24104" w:rsidRDefault="00E46A52" w:rsidP="00D85F91">
            <w:pPr>
              <w:pStyle w:val="NormalWeb"/>
              <w:spacing w:before="120" w:after="0"/>
              <w:rPr>
                <w:rFonts w:ascii="Liberation Sans" w:hAnsi="Liberation Sans"/>
                <w:sz w:val="22"/>
                <w:szCs w:val="22"/>
              </w:rPr>
            </w:pPr>
            <w:r w:rsidRPr="00E24104">
              <w:rPr>
                <w:rFonts w:ascii="Liberation Sans" w:hAnsi="Liberation Sans"/>
                <w:sz w:val="22"/>
                <w:szCs w:val="22"/>
              </w:rPr>
              <w:t>5. You love to daydream and think about the good things that have already happened to you.</w:t>
            </w:r>
          </w:p>
        </w:tc>
      </w:tr>
      <w:tr w:rsidR="00E46A52" w:rsidRPr="00E24104" w14:paraId="630AD185" w14:textId="77777777" w:rsidTr="00AD799C">
        <w:tc>
          <w:tcPr>
            <w:tcW w:w="2335" w:type="dxa"/>
          </w:tcPr>
          <w:p w14:paraId="47216F78" w14:textId="7CF0E9B8" w:rsidR="00E46A52" w:rsidRPr="00AD799C" w:rsidRDefault="00E46A52" w:rsidP="00D85F91">
            <w:pPr>
              <w:pStyle w:val="NormalWeb"/>
              <w:spacing w:before="120" w:after="0"/>
              <w:rPr>
                <w:rFonts w:ascii="Liberation Sans" w:hAnsi="Liberation Sans"/>
                <w:spacing w:val="-4"/>
                <w:sz w:val="22"/>
                <w:szCs w:val="22"/>
              </w:rPr>
            </w:pPr>
            <w:r w:rsidRPr="00AD799C">
              <w:rPr>
                <w:rFonts w:ascii="Liberation Sans" w:hAnsi="Liberation Sans"/>
                <w:spacing w:val="-4"/>
                <w:sz w:val="22"/>
                <w:szCs w:val="22"/>
              </w:rPr>
              <w:t>c. Present-hedonistic.</w:t>
            </w:r>
          </w:p>
        </w:tc>
        <w:tc>
          <w:tcPr>
            <w:tcW w:w="6458" w:type="dxa"/>
          </w:tcPr>
          <w:p w14:paraId="68BE2E80" w14:textId="0D07A091" w:rsidR="00E46A52" w:rsidRPr="00E24104" w:rsidRDefault="00E46A52" w:rsidP="00D85F91">
            <w:pPr>
              <w:pStyle w:val="NormalWeb"/>
              <w:spacing w:before="120" w:after="0"/>
              <w:rPr>
                <w:rFonts w:ascii="Liberation Sans" w:hAnsi="Liberation Sans"/>
                <w:sz w:val="22"/>
                <w:szCs w:val="22"/>
              </w:rPr>
            </w:pPr>
            <w:r w:rsidRPr="00E24104">
              <w:rPr>
                <w:rFonts w:ascii="Liberation Sans" w:hAnsi="Liberation Sans"/>
                <w:sz w:val="22"/>
                <w:szCs w:val="22"/>
              </w:rPr>
              <w:t>1. You seek out pleasure, good times, and experiences when given the opportunity.</w:t>
            </w:r>
          </w:p>
        </w:tc>
      </w:tr>
      <w:tr w:rsidR="00E46A52" w:rsidRPr="00E24104" w14:paraId="6C1C1F35" w14:textId="77777777" w:rsidTr="00AD799C">
        <w:tc>
          <w:tcPr>
            <w:tcW w:w="2335" w:type="dxa"/>
          </w:tcPr>
          <w:p w14:paraId="3114C02C" w14:textId="0852E9E3" w:rsidR="00E46A52" w:rsidRPr="00E24104" w:rsidRDefault="00E46A52" w:rsidP="00D85F91">
            <w:pPr>
              <w:pStyle w:val="NormalWeb"/>
              <w:spacing w:before="120" w:after="0"/>
              <w:rPr>
                <w:rFonts w:ascii="Liberation Sans" w:hAnsi="Liberation Sans"/>
                <w:sz w:val="22"/>
                <w:szCs w:val="22"/>
              </w:rPr>
            </w:pPr>
            <w:r w:rsidRPr="00E24104">
              <w:rPr>
                <w:rFonts w:ascii="Liberation Sans" w:hAnsi="Liberation Sans"/>
                <w:sz w:val="22"/>
                <w:szCs w:val="22"/>
              </w:rPr>
              <w:t>d. Present-fatalistic.</w:t>
            </w:r>
          </w:p>
        </w:tc>
        <w:tc>
          <w:tcPr>
            <w:tcW w:w="6458" w:type="dxa"/>
          </w:tcPr>
          <w:p w14:paraId="041D1E32" w14:textId="02DB0F38" w:rsidR="00E46A52" w:rsidRPr="00E24104" w:rsidRDefault="00E46A52" w:rsidP="00D85F91">
            <w:pPr>
              <w:pStyle w:val="NormalWeb"/>
              <w:spacing w:before="120" w:after="0"/>
              <w:rPr>
                <w:rFonts w:ascii="Liberation Sans" w:hAnsi="Liberation Sans"/>
                <w:sz w:val="22"/>
                <w:szCs w:val="22"/>
              </w:rPr>
            </w:pPr>
            <w:r w:rsidRPr="00E24104">
              <w:rPr>
                <w:rFonts w:ascii="Liberation Sans" w:hAnsi="Liberation Sans"/>
                <w:sz w:val="22"/>
                <w:szCs w:val="22"/>
              </w:rPr>
              <w:t>4. You would like to take control of your future but feel trapped and unable to change things today.</w:t>
            </w:r>
          </w:p>
        </w:tc>
      </w:tr>
      <w:tr w:rsidR="00E46A52" w:rsidRPr="00E24104" w14:paraId="5E7C5627" w14:textId="77777777" w:rsidTr="00AD799C">
        <w:tc>
          <w:tcPr>
            <w:tcW w:w="2335" w:type="dxa"/>
          </w:tcPr>
          <w:p w14:paraId="0DE61331" w14:textId="7E15EF60" w:rsidR="00E46A52" w:rsidRPr="00E24104" w:rsidRDefault="00E46A52" w:rsidP="00D85F91">
            <w:pPr>
              <w:pStyle w:val="NormalWeb"/>
              <w:spacing w:before="120" w:after="0"/>
              <w:rPr>
                <w:rFonts w:ascii="Liberation Sans" w:hAnsi="Liberation Sans"/>
                <w:sz w:val="22"/>
                <w:szCs w:val="22"/>
              </w:rPr>
            </w:pPr>
            <w:r w:rsidRPr="00E24104">
              <w:rPr>
                <w:rFonts w:ascii="Liberation Sans" w:hAnsi="Liberation Sans"/>
                <w:sz w:val="22"/>
                <w:szCs w:val="22"/>
              </w:rPr>
              <w:t>e. Future-oriented.</w:t>
            </w:r>
          </w:p>
        </w:tc>
        <w:tc>
          <w:tcPr>
            <w:tcW w:w="6458" w:type="dxa"/>
          </w:tcPr>
          <w:p w14:paraId="4E7AF7AC" w14:textId="414AAD43" w:rsidR="00E46A52" w:rsidRPr="00E24104" w:rsidRDefault="00E46A52" w:rsidP="00D85F91">
            <w:pPr>
              <w:pStyle w:val="NormalWeb"/>
              <w:spacing w:before="120" w:after="0"/>
              <w:rPr>
                <w:rFonts w:ascii="Liberation Sans" w:hAnsi="Liberation Sans"/>
                <w:sz w:val="22"/>
                <w:szCs w:val="22"/>
              </w:rPr>
            </w:pPr>
            <w:r w:rsidRPr="00E24104">
              <w:rPr>
                <w:rFonts w:ascii="Liberation Sans" w:hAnsi="Liberation Sans"/>
                <w:sz w:val="22"/>
                <w:szCs w:val="22"/>
              </w:rPr>
              <w:t>2. You strive to reach your goals, almost at any cost.</w:t>
            </w:r>
          </w:p>
        </w:tc>
      </w:tr>
    </w:tbl>
    <w:p w14:paraId="6A54751E" w14:textId="57D7760A" w:rsidR="00123F0A" w:rsidRDefault="0010230C" w:rsidP="004E5F15">
      <w:pPr>
        <w:pStyle w:val="TX1"/>
        <w:tabs>
          <w:tab w:val="clear" w:pos="540"/>
        </w:tabs>
      </w:pPr>
      <w:r w:rsidRPr="00E24104">
        <w:t>Section: 1.4; LO: 1.4</w:t>
      </w:r>
      <w:r w:rsidR="00632107" w:rsidRPr="00E24104">
        <w:t xml:space="preserve">; BT: </w:t>
      </w:r>
      <w:r w:rsidR="00562F63" w:rsidRPr="00E24104">
        <w:t>C</w:t>
      </w:r>
      <w:r w:rsidR="00632107" w:rsidRPr="00E24104">
        <w:t xml:space="preserve">; </w:t>
      </w:r>
      <w:r w:rsidR="001F5A10" w:rsidRPr="00E24104">
        <w:t>Diff</w:t>
      </w:r>
      <w:r w:rsidR="00632107" w:rsidRPr="00E24104">
        <w:t xml:space="preserve">: E; TOT: </w:t>
      </w:r>
      <w:r w:rsidR="00562F63" w:rsidRPr="00E24104">
        <w:t>10</w:t>
      </w:r>
      <w:r w:rsidR="00632107" w:rsidRPr="00E24104">
        <w:t xml:space="preserve"> min; AACSB: </w:t>
      </w:r>
      <w:r w:rsidR="002700C6">
        <w:t>K</w:t>
      </w:r>
      <w:r w:rsidR="00E46A52" w:rsidRPr="00E24104">
        <w:t xml:space="preserve"> </w:t>
      </w:r>
    </w:p>
    <w:p w14:paraId="294A6A63" w14:textId="45FB24F5" w:rsidR="00123F0A" w:rsidRDefault="007F4C1C" w:rsidP="004E5F15">
      <w:pPr>
        <w:pStyle w:val="NL"/>
        <w:tabs>
          <w:tab w:val="clear" w:pos="540"/>
        </w:tabs>
      </w:pPr>
      <w:r w:rsidRPr="00E24104">
        <w:t>3</w:t>
      </w:r>
      <w:r w:rsidR="0041175D" w:rsidRPr="00E24104">
        <w:t>.</w:t>
      </w:r>
      <w:r w:rsidR="0041175D">
        <w:tab/>
      </w:r>
      <w:r w:rsidR="00F6785F" w:rsidRPr="00E24104">
        <w:t xml:space="preserve">Answer: </w:t>
      </w:r>
      <w:r w:rsidR="002B4098" w:rsidRPr="00E24104">
        <w:t>High-</w:t>
      </w:r>
      <w:r w:rsidR="00F6785F" w:rsidRPr="00E24104">
        <w:t>quality responses should include a list of strategies for altering time perspectives. Please refer to the sample writing assignment rubric in the solutions manual.</w:t>
      </w:r>
    </w:p>
    <w:p w14:paraId="6D04D028" w14:textId="2F76A08F" w:rsidR="00EE2429" w:rsidRPr="00E24104" w:rsidRDefault="0010230C" w:rsidP="004E5F15">
      <w:pPr>
        <w:pStyle w:val="TX1"/>
        <w:tabs>
          <w:tab w:val="clear" w:pos="540"/>
        </w:tabs>
      </w:pPr>
      <w:r w:rsidRPr="00E24104">
        <w:t>Section: 1.4; LO: 1.4</w:t>
      </w:r>
      <w:r w:rsidR="00632107" w:rsidRPr="00E24104">
        <w:t xml:space="preserve">; BT: </w:t>
      </w:r>
      <w:r w:rsidR="004C22F1" w:rsidRPr="00E24104">
        <w:t>S</w:t>
      </w:r>
      <w:r w:rsidR="00632107" w:rsidRPr="00E24104">
        <w:t xml:space="preserve">; </w:t>
      </w:r>
      <w:r w:rsidR="001F5A10" w:rsidRPr="00E24104">
        <w:t>Diff</w:t>
      </w:r>
      <w:r w:rsidR="00632107" w:rsidRPr="00E24104">
        <w:t xml:space="preserve">: </w:t>
      </w:r>
      <w:r w:rsidR="00562F63" w:rsidRPr="00E24104">
        <w:t>M</w:t>
      </w:r>
      <w:r w:rsidR="00632107" w:rsidRPr="00E24104">
        <w:t>; TOT: 2</w:t>
      </w:r>
      <w:r w:rsidR="00562F63" w:rsidRPr="00E24104">
        <w:t>0</w:t>
      </w:r>
      <w:r w:rsidR="00632107" w:rsidRPr="00E24104">
        <w:t xml:space="preserve"> min; AACSB: </w:t>
      </w:r>
      <w:r w:rsidR="00562F63" w:rsidRPr="00E24104">
        <w:t>RT</w:t>
      </w:r>
    </w:p>
    <w:p w14:paraId="26E03195" w14:textId="4EC5AA63" w:rsidR="00123F0A" w:rsidRDefault="0041175D" w:rsidP="004E5F15">
      <w:pPr>
        <w:pStyle w:val="NL"/>
        <w:tabs>
          <w:tab w:val="clear" w:pos="540"/>
        </w:tabs>
      </w:pPr>
      <w:r>
        <w:t>4.</w:t>
      </w:r>
      <w:r>
        <w:tab/>
      </w:r>
      <w:r w:rsidR="00F6785F" w:rsidRPr="00E24104">
        <w:t xml:space="preserve">Answer: </w:t>
      </w:r>
      <w:r w:rsidR="002B4098" w:rsidRPr="00E24104">
        <w:t>High-</w:t>
      </w:r>
      <w:r w:rsidR="00F6785F" w:rsidRPr="00E24104">
        <w:t>quality responses should address each of the points (a)</w:t>
      </w:r>
      <w:r w:rsidR="00EB17DA" w:rsidRPr="00E24104">
        <w:t>–</w:t>
      </w:r>
      <w:r w:rsidR="00F6785F" w:rsidRPr="00E24104">
        <w:t>(d) posed in the question. Please refer to the sample writing assignment rubric in the solutions manual.</w:t>
      </w:r>
    </w:p>
    <w:p w14:paraId="01DADDE6" w14:textId="10267A93" w:rsidR="00123F0A" w:rsidRDefault="0010230C" w:rsidP="004E5F15">
      <w:pPr>
        <w:pStyle w:val="TX1"/>
        <w:tabs>
          <w:tab w:val="clear" w:pos="540"/>
        </w:tabs>
      </w:pPr>
      <w:r w:rsidRPr="00E24104">
        <w:t>Section: 1.4; LO: 1.4</w:t>
      </w:r>
      <w:r w:rsidR="00A40C31" w:rsidRPr="00E24104">
        <w:t xml:space="preserve">; BT: </w:t>
      </w:r>
      <w:r w:rsidR="004C22F1" w:rsidRPr="00E24104">
        <w:t>An</w:t>
      </w:r>
      <w:r w:rsidR="00A40C31" w:rsidRPr="00E24104">
        <w:t xml:space="preserve">; </w:t>
      </w:r>
      <w:r w:rsidR="001F5A10" w:rsidRPr="00E24104">
        <w:t>Diff</w:t>
      </w:r>
      <w:r w:rsidR="00A40C31" w:rsidRPr="00E24104">
        <w:t xml:space="preserve">: </w:t>
      </w:r>
      <w:r w:rsidR="004C22F1" w:rsidRPr="00E24104">
        <w:t>M</w:t>
      </w:r>
      <w:r w:rsidR="00A40C31" w:rsidRPr="00E24104">
        <w:t>; TOT: 2</w:t>
      </w:r>
      <w:r w:rsidR="004C22F1" w:rsidRPr="00E24104">
        <w:t>0</w:t>
      </w:r>
      <w:r w:rsidR="00A40C31" w:rsidRPr="00E24104">
        <w:t xml:space="preserve"> min; AACSB: </w:t>
      </w:r>
      <w:r w:rsidR="004C22F1" w:rsidRPr="00E24104">
        <w:t>RT, C</w:t>
      </w:r>
      <w:r w:rsidR="00E566E7" w:rsidRPr="00E24104">
        <w:t xml:space="preserve"> </w:t>
      </w:r>
    </w:p>
    <w:p w14:paraId="0F24433A" w14:textId="77777777" w:rsidR="00E566E7" w:rsidRPr="00FD0090" w:rsidRDefault="00AB278E" w:rsidP="0041175D">
      <w:pPr>
        <w:pStyle w:val="H1"/>
        <w:rPr>
          <w:sz w:val="24"/>
          <w:szCs w:val="24"/>
        </w:rPr>
      </w:pPr>
      <w:r w:rsidRPr="00FD0090">
        <w:rPr>
          <w:sz w:val="24"/>
          <w:szCs w:val="24"/>
        </w:rPr>
        <w:t>Explore</w:t>
      </w:r>
    </w:p>
    <w:p w14:paraId="1BBE5294" w14:textId="2DD066CE" w:rsidR="001605AA" w:rsidRPr="00E24104" w:rsidRDefault="0041175D" w:rsidP="00FC0045">
      <w:pPr>
        <w:pStyle w:val="NL"/>
        <w:tabs>
          <w:tab w:val="clear" w:pos="540"/>
        </w:tabs>
      </w:pPr>
      <w:r>
        <w:t>1.</w:t>
      </w:r>
      <w:r>
        <w:tab/>
      </w:r>
      <w:r w:rsidR="001605AA" w:rsidRPr="00E24104">
        <w:t xml:space="preserve">Answer: </w:t>
      </w:r>
      <w:r w:rsidR="00B1193F" w:rsidRPr="00E24104">
        <w:t>High-</w:t>
      </w:r>
      <w:r w:rsidR="001605AA" w:rsidRPr="00E24104">
        <w:t>quality responses should include a discussion of the advantages and disadvantages of SMART goals. Please refer to the sample writing assignment rubric in the solutions manual.</w:t>
      </w:r>
    </w:p>
    <w:p w14:paraId="6F72C670" w14:textId="50661BBF" w:rsidR="00EE2429" w:rsidRPr="00E24104" w:rsidRDefault="0010230C" w:rsidP="004E5F15">
      <w:pPr>
        <w:pStyle w:val="TX1"/>
        <w:tabs>
          <w:tab w:val="clear" w:pos="540"/>
        </w:tabs>
      </w:pPr>
      <w:r w:rsidRPr="00E24104">
        <w:t>Section: 1.4; LO: 1.4</w:t>
      </w:r>
      <w:r w:rsidR="00A40C31" w:rsidRPr="00E24104">
        <w:t xml:space="preserve">; BT: </w:t>
      </w:r>
      <w:r w:rsidR="004C22F1" w:rsidRPr="00E24104">
        <w:t>An</w:t>
      </w:r>
      <w:r w:rsidR="00A40C31" w:rsidRPr="00E24104">
        <w:t xml:space="preserve">; </w:t>
      </w:r>
      <w:r w:rsidR="001F5A10" w:rsidRPr="00E24104">
        <w:t>Diff</w:t>
      </w:r>
      <w:r w:rsidR="00A40C31" w:rsidRPr="00E24104">
        <w:t xml:space="preserve">: </w:t>
      </w:r>
      <w:r w:rsidR="004C22F1" w:rsidRPr="00E24104">
        <w:t>M</w:t>
      </w:r>
      <w:r w:rsidR="00A40C31" w:rsidRPr="00E24104">
        <w:t xml:space="preserve">; TOT: </w:t>
      </w:r>
      <w:r w:rsidR="004C22F1" w:rsidRPr="00E24104">
        <w:t>40</w:t>
      </w:r>
      <w:r w:rsidR="00A40C31" w:rsidRPr="00E24104">
        <w:t xml:space="preserve"> min; AACSB: </w:t>
      </w:r>
      <w:r w:rsidR="004C22F1" w:rsidRPr="00E24104">
        <w:t>A, C</w:t>
      </w:r>
    </w:p>
    <w:p w14:paraId="6AEFDB26" w14:textId="295C39BA" w:rsidR="00C93E89" w:rsidRPr="00E24104" w:rsidRDefault="0041175D" w:rsidP="00FC0045">
      <w:pPr>
        <w:pStyle w:val="NL"/>
        <w:tabs>
          <w:tab w:val="clear" w:pos="540"/>
        </w:tabs>
      </w:pPr>
      <w:r>
        <w:t>2.</w:t>
      </w:r>
      <w:r>
        <w:tab/>
      </w:r>
      <w:r w:rsidR="00C93E89" w:rsidRPr="00E24104">
        <w:t xml:space="preserve">Answer: </w:t>
      </w:r>
      <w:r w:rsidR="00B1193F" w:rsidRPr="00E24104">
        <w:t>High-</w:t>
      </w:r>
      <w:r w:rsidR="00C93E89" w:rsidRPr="00E24104">
        <w:t>quality responses should include two lists</w:t>
      </w:r>
      <w:r w:rsidR="006E237E" w:rsidRPr="00E24104">
        <w:t>:</w:t>
      </w:r>
      <w:r w:rsidR="00C93E89" w:rsidRPr="00E24104">
        <w:t xml:space="preserve"> </w:t>
      </w:r>
      <w:r w:rsidR="006E237E" w:rsidRPr="00E24104">
        <w:t>(</w:t>
      </w:r>
      <w:r w:rsidR="00C93E89" w:rsidRPr="00E24104">
        <w:t>1) students</w:t>
      </w:r>
      <w:r w:rsidR="00904B80" w:rsidRPr="00E24104">
        <w:t>’</w:t>
      </w:r>
      <w:r w:rsidR="00C93E89" w:rsidRPr="00E24104">
        <w:t xml:space="preserve"> top 10 goals</w:t>
      </w:r>
      <w:r w:rsidR="006E237E" w:rsidRPr="00E24104">
        <w:t xml:space="preserve"> and</w:t>
      </w:r>
      <w:r w:rsidR="00C93E89" w:rsidRPr="00E24104">
        <w:t xml:space="preserve"> </w:t>
      </w:r>
      <w:r w:rsidR="006E237E" w:rsidRPr="00E24104">
        <w:t>(</w:t>
      </w:r>
      <w:r w:rsidR="00C93E89" w:rsidRPr="00E24104">
        <w:t>2) top 10 most common goals</w:t>
      </w:r>
      <w:r w:rsidR="006E237E" w:rsidRPr="00E24104">
        <w:t xml:space="preserve"> from the Internet</w:t>
      </w:r>
      <w:r w:rsidR="00C93E89" w:rsidRPr="00E24104">
        <w:t>. Students should also discuss these goals to determine how many of the goals are financial. Please refer to the sample writing assignment rubric in the solutions manual.</w:t>
      </w:r>
    </w:p>
    <w:p w14:paraId="67ED02BE" w14:textId="2772BD14" w:rsidR="00E24B6C" w:rsidRPr="00E24104" w:rsidRDefault="0010230C" w:rsidP="004E5F15">
      <w:pPr>
        <w:pStyle w:val="TX1"/>
        <w:tabs>
          <w:tab w:val="clear" w:pos="540"/>
        </w:tabs>
      </w:pPr>
      <w:r w:rsidRPr="00E24104">
        <w:t>Section: 1.4; LO: 1.4</w:t>
      </w:r>
      <w:r w:rsidR="00A40C31" w:rsidRPr="00E24104">
        <w:t xml:space="preserve">; BT: </w:t>
      </w:r>
      <w:r w:rsidR="004C22F1" w:rsidRPr="00E24104">
        <w:t>An</w:t>
      </w:r>
      <w:r w:rsidR="00A40C31" w:rsidRPr="00E24104">
        <w:t xml:space="preserve">; </w:t>
      </w:r>
      <w:r w:rsidR="001F5A10" w:rsidRPr="00E24104">
        <w:t>Diff</w:t>
      </w:r>
      <w:r w:rsidR="00A40C31" w:rsidRPr="00E24104">
        <w:t xml:space="preserve">: </w:t>
      </w:r>
      <w:r w:rsidR="004C22F1" w:rsidRPr="00E24104">
        <w:t>M</w:t>
      </w:r>
      <w:r w:rsidR="00A40C31" w:rsidRPr="00E24104">
        <w:t>; TOT: 2</w:t>
      </w:r>
      <w:r w:rsidR="004C22F1" w:rsidRPr="00E24104">
        <w:t>0</w:t>
      </w:r>
      <w:r w:rsidR="00A40C31" w:rsidRPr="00E24104">
        <w:t xml:space="preserve"> min; AACSB: </w:t>
      </w:r>
      <w:r w:rsidR="004C22F1" w:rsidRPr="00E24104">
        <w:t>RT, C, A</w:t>
      </w:r>
    </w:p>
    <w:p w14:paraId="338E32F7" w14:textId="3A263627" w:rsidR="00C93E89" w:rsidRPr="00E24104" w:rsidRDefault="0041175D" w:rsidP="00FC0045">
      <w:pPr>
        <w:pStyle w:val="NL"/>
        <w:tabs>
          <w:tab w:val="clear" w:pos="540"/>
        </w:tabs>
      </w:pPr>
      <w:r>
        <w:t>3.</w:t>
      </w:r>
      <w:r>
        <w:tab/>
      </w:r>
      <w:r w:rsidR="00C93E89" w:rsidRPr="00E24104">
        <w:t xml:space="preserve">Answer: </w:t>
      </w:r>
      <w:r w:rsidR="00D11614" w:rsidRPr="00E24104">
        <w:t>High-</w:t>
      </w:r>
      <w:r w:rsidR="00C93E89" w:rsidRPr="00E24104">
        <w:t xml:space="preserve">quality responses should include a discussion of </w:t>
      </w:r>
      <w:r w:rsidR="00861B26" w:rsidRPr="00E24104">
        <w:t xml:space="preserve">the student’s score on the inventory and the student’s response to the score. </w:t>
      </w:r>
      <w:r w:rsidR="00C93E89" w:rsidRPr="00E24104">
        <w:t>Please refer to the sample writing assignment rubric in the solutions manual.</w:t>
      </w:r>
    </w:p>
    <w:p w14:paraId="7145FFD9" w14:textId="4C1D4FBC" w:rsidR="00A40C31" w:rsidRPr="00E24104" w:rsidRDefault="0010230C" w:rsidP="0041175D">
      <w:pPr>
        <w:pStyle w:val="TX1"/>
      </w:pPr>
      <w:r w:rsidRPr="00E24104">
        <w:t>Section: 1.4; LO: 1.4</w:t>
      </w:r>
      <w:r w:rsidR="00A40C31" w:rsidRPr="00E24104">
        <w:t xml:space="preserve">; BT: </w:t>
      </w:r>
      <w:r w:rsidR="004C22F1" w:rsidRPr="00E24104">
        <w:t>An</w:t>
      </w:r>
      <w:r w:rsidR="00A40C31" w:rsidRPr="00E24104">
        <w:t xml:space="preserve">; </w:t>
      </w:r>
      <w:r w:rsidR="001F5A10" w:rsidRPr="00E24104">
        <w:t>Diff</w:t>
      </w:r>
      <w:r w:rsidR="00A40C31" w:rsidRPr="00E24104">
        <w:t xml:space="preserve">: </w:t>
      </w:r>
      <w:r w:rsidR="004C22F1" w:rsidRPr="00E24104">
        <w:t>M</w:t>
      </w:r>
      <w:r w:rsidR="00A40C31" w:rsidRPr="00E24104">
        <w:t xml:space="preserve">; TOT: </w:t>
      </w:r>
      <w:r w:rsidR="004C22F1" w:rsidRPr="00E24104">
        <w:t>45</w:t>
      </w:r>
      <w:r w:rsidR="00A40C31" w:rsidRPr="00E24104">
        <w:t xml:space="preserve"> min; AACSB: </w:t>
      </w:r>
      <w:r w:rsidR="004C22F1" w:rsidRPr="00E24104">
        <w:t>RT, C, A</w:t>
      </w:r>
    </w:p>
    <w:p w14:paraId="15500FDE" w14:textId="77777777" w:rsidR="00E15832" w:rsidRDefault="00E15832" w:rsidP="0041175D">
      <w:pPr>
        <w:pStyle w:val="H1"/>
        <w:rPr>
          <w:sz w:val="24"/>
          <w:szCs w:val="24"/>
        </w:rPr>
      </w:pPr>
    </w:p>
    <w:p w14:paraId="58497C5A" w14:textId="77777777" w:rsidR="00E15832" w:rsidRDefault="00E15832" w:rsidP="0041175D">
      <w:pPr>
        <w:pStyle w:val="H1"/>
        <w:rPr>
          <w:sz w:val="24"/>
          <w:szCs w:val="24"/>
        </w:rPr>
      </w:pPr>
    </w:p>
    <w:p w14:paraId="1B00ADD9" w14:textId="3B7D7DA2" w:rsidR="00E566E7" w:rsidRPr="00FD0090" w:rsidRDefault="00E566E7" w:rsidP="0041175D">
      <w:pPr>
        <w:pStyle w:val="H1"/>
        <w:rPr>
          <w:sz w:val="24"/>
          <w:szCs w:val="24"/>
        </w:rPr>
      </w:pPr>
      <w:r w:rsidRPr="00FD0090">
        <w:rPr>
          <w:sz w:val="24"/>
          <w:szCs w:val="24"/>
        </w:rPr>
        <w:t xml:space="preserve">Expanded Learning </w:t>
      </w:r>
      <w:r w:rsidR="00114051" w:rsidRPr="00FD0090">
        <w:rPr>
          <w:sz w:val="24"/>
          <w:szCs w:val="24"/>
        </w:rPr>
        <w:t>Activity</w:t>
      </w:r>
    </w:p>
    <w:p w14:paraId="69F1ECF6" w14:textId="3DA32B4E" w:rsidR="00861B26" w:rsidRPr="00E24104" w:rsidRDefault="00861B26" w:rsidP="005C72E5">
      <w:pPr>
        <w:pStyle w:val="TX1"/>
        <w:tabs>
          <w:tab w:val="clear" w:pos="540"/>
        </w:tabs>
        <w:spacing w:before="60" w:after="60"/>
      </w:pPr>
      <w:r w:rsidRPr="00E24104">
        <w:t xml:space="preserve">Answer: </w:t>
      </w:r>
      <w:r w:rsidR="00D11614" w:rsidRPr="00E24104">
        <w:t>High-</w:t>
      </w:r>
      <w:r w:rsidRPr="00E24104">
        <w:t xml:space="preserve">quality responses should include a discussion of </w:t>
      </w:r>
      <w:r w:rsidR="004A5CB2" w:rsidRPr="00E24104">
        <w:t xml:space="preserve">the student’s childhood, paying special attention to the way he or she made choices and how </w:t>
      </w:r>
      <w:r w:rsidR="00D11614" w:rsidRPr="00E24104">
        <w:t xml:space="preserve">he or she was </w:t>
      </w:r>
      <w:r w:rsidR="004A5CB2" w:rsidRPr="00E24104">
        <w:t>rewarded for those choices</w:t>
      </w:r>
      <w:r w:rsidR="00AB0D6E" w:rsidRPr="00E24104">
        <w:t>,</w:t>
      </w:r>
      <w:r w:rsidR="004A5CB2" w:rsidRPr="00E24104">
        <w:t xml:space="preserve"> and a discussion of how</w:t>
      </w:r>
      <w:r w:rsidR="003D4730" w:rsidRPr="00E24104">
        <w:t xml:space="preserve"> or </w:t>
      </w:r>
      <w:r w:rsidR="004A5CB2" w:rsidRPr="00E24104">
        <w:t xml:space="preserve">whether </w:t>
      </w:r>
      <w:r w:rsidR="0071656F" w:rsidRPr="00E24104">
        <w:t xml:space="preserve">he or she </w:t>
      </w:r>
      <w:r w:rsidR="004A5CB2" w:rsidRPr="00E24104">
        <w:t>want</w:t>
      </w:r>
      <w:r w:rsidR="00056830" w:rsidRPr="00E24104">
        <w:t>s</w:t>
      </w:r>
      <w:r w:rsidR="004A5CB2" w:rsidRPr="00E24104">
        <w:t xml:space="preserve"> that to change. </w:t>
      </w:r>
      <w:r w:rsidRPr="00E24104">
        <w:t>Please refer to the sample writing assignment rubric in the solutions manual.</w:t>
      </w:r>
    </w:p>
    <w:p w14:paraId="011C8A37" w14:textId="563B09B8" w:rsidR="00A40C31" w:rsidRPr="00E24104" w:rsidRDefault="0010230C" w:rsidP="004E5F15">
      <w:pPr>
        <w:pStyle w:val="TX1"/>
        <w:tabs>
          <w:tab w:val="clear" w:pos="540"/>
        </w:tabs>
        <w:rPr>
          <w:szCs w:val="20"/>
        </w:rPr>
      </w:pPr>
      <w:r w:rsidRPr="00E24104">
        <w:t>Section: 1.4; LO: 1.4</w:t>
      </w:r>
      <w:r w:rsidR="00A40C31" w:rsidRPr="00E24104">
        <w:t xml:space="preserve">; BT: </w:t>
      </w:r>
      <w:r w:rsidR="004C22F1" w:rsidRPr="00E24104">
        <w:t>Ap</w:t>
      </w:r>
      <w:r w:rsidR="00A40C31" w:rsidRPr="00E24104">
        <w:t xml:space="preserve">; </w:t>
      </w:r>
      <w:r w:rsidR="001F5A10" w:rsidRPr="00E24104">
        <w:t>Diff</w:t>
      </w:r>
      <w:r w:rsidR="00A40C31" w:rsidRPr="00E24104">
        <w:t xml:space="preserve">: </w:t>
      </w:r>
      <w:r w:rsidR="004C22F1" w:rsidRPr="00E24104">
        <w:t>M</w:t>
      </w:r>
      <w:r w:rsidR="00A40C31" w:rsidRPr="00E24104">
        <w:t xml:space="preserve">; TOT: </w:t>
      </w:r>
      <w:r w:rsidR="004C22F1" w:rsidRPr="00E24104">
        <w:t>30</w:t>
      </w:r>
      <w:r w:rsidR="00A40C31" w:rsidRPr="00E24104">
        <w:t xml:space="preserve"> min; AACSB: </w:t>
      </w:r>
      <w:r w:rsidR="004C22F1" w:rsidRPr="00E24104">
        <w:t>RT, C, A</w:t>
      </w:r>
    </w:p>
    <w:p w14:paraId="72351EEB" w14:textId="6953EE58" w:rsidR="00E566E7" w:rsidRPr="00B93463" w:rsidRDefault="00B93463" w:rsidP="000C0400">
      <w:pPr>
        <w:pStyle w:val="H1"/>
        <w:numPr>
          <w:ilvl w:val="1"/>
          <w:numId w:val="37"/>
        </w:numPr>
        <w:rPr>
          <w:sz w:val="28"/>
        </w:rPr>
      </w:pPr>
      <w:r>
        <w:rPr>
          <w:sz w:val="24"/>
          <w:szCs w:val="24"/>
        </w:rPr>
        <w:t xml:space="preserve"> </w:t>
      </w:r>
      <w:r w:rsidR="00706728" w:rsidRPr="00B93463">
        <w:rPr>
          <w:sz w:val="28"/>
        </w:rPr>
        <w:t>Practice Questions</w:t>
      </w:r>
    </w:p>
    <w:p w14:paraId="3DD26FCF" w14:textId="77777777" w:rsidR="000C0400" w:rsidRPr="00FD0090" w:rsidRDefault="000C0400" w:rsidP="000C0400">
      <w:pPr>
        <w:pStyle w:val="TX"/>
        <w:rPr>
          <w:sz w:val="24"/>
          <w:szCs w:val="24"/>
        </w:rPr>
      </w:pPr>
      <w:r>
        <w:t>(The Practice Questions do not appear in the printed textbook. Autogradable version is available in your Wiley course, with algorithmically changing values when applicable.)</w:t>
      </w:r>
    </w:p>
    <w:p w14:paraId="68A2C276" w14:textId="7DD53015" w:rsidR="00E566E7" w:rsidRPr="00E24104" w:rsidRDefault="0041175D" w:rsidP="005C72E5">
      <w:pPr>
        <w:pStyle w:val="NL"/>
        <w:tabs>
          <w:tab w:val="clear" w:pos="540"/>
        </w:tabs>
        <w:spacing w:before="200"/>
      </w:pPr>
      <w:r>
        <w:t>1.</w:t>
      </w:r>
      <w:r>
        <w:tab/>
      </w:r>
      <w:r w:rsidR="00E566E7" w:rsidRPr="00E24104">
        <w:t>The “A” in SMART stands for</w:t>
      </w:r>
    </w:p>
    <w:p w14:paraId="470B0EB2" w14:textId="183B332B" w:rsidR="00E566E7" w:rsidRPr="00E24104" w:rsidRDefault="00130711" w:rsidP="004E5F15">
      <w:pPr>
        <w:pStyle w:val="Aliphalist"/>
        <w:numPr>
          <w:ilvl w:val="0"/>
          <w:numId w:val="21"/>
        </w:numPr>
        <w:ind w:left="936"/>
      </w:pPr>
      <w:r w:rsidRPr="00E24104">
        <w:t>a</w:t>
      </w:r>
      <w:r w:rsidR="00E566E7" w:rsidRPr="00E24104">
        <w:t>ctionable.</w:t>
      </w:r>
    </w:p>
    <w:p w14:paraId="0E3F96BD" w14:textId="3226AF65" w:rsidR="00E566E7" w:rsidRPr="00E24104" w:rsidRDefault="00130711" w:rsidP="004E5F15">
      <w:pPr>
        <w:pStyle w:val="Aliphalist"/>
        <w:numPr>
          <w:ilvl w:val="0"/>
          <w:numId w:val="21"/>
        </w:numPr>
        <w:ind w:left="936"/>
      </w:pPr>
      <w:r w:rsidRPr="00E24104">
        <w:t>a</w:t>
      </w:r>
      <w:r w:rsidR="00E566E7" w:rsidRPr="00E24104">
        <w:t>lways.</w:t>
      </w:r>
    </w:p>
    <w:p w14:paraId="38867C7E" w14:textId="11238711" w:rsidR="00E566E7" w:rsidRPr="00E24104" w:rsidRDefault="00130711" w:rsidP="004E5F15">
      <w:pPr>
        <w:pStyle w:val="Aliphalist"/>
        <w:numPr>
          <w:ilvl w:val="0"/>
          <w:numId w:val="21"/>
        </w:numPr>
        <w:ind w:left="936"/>
      </w:pPr>
      <w:r w:rsidRPr="00E24104">
        <w:t>a</w:t>
      </w:r>
      <w:r w:rsidR="00E566E7" w:rsidRPr="00E24104">
        <w:t>vailable.</w:t>
      </w:r>
    </w:p>
    <w:p w14:paraId="1A62D195" w14:textId="1B0154B2" w:rsidR="00E566E7" w:rsidRPr="00E24104" w:rsidRDefault="00130711" w:rsidP="004E5F15">
      <w:pPr>
        <w:pStyle w:val="Aliphalist"/>
        <w:numPr>
          <w:ilvl w:val="0"/>
          <w:numId w:val="21"/>
        </w:numPr>
        <w:ind w:left="936"/>
      </w:pPr>
      <w:r w:rsidRPr="00E24104">
        <w:t>a</w:t>
      </w:r>
      <w:r w:rsidR="00E566E7" w:rsidRPr="00E24104">
        <w:t>ttainable.</w:t>
      </w:r>
    </w:p>
    <w:p w14:paraId="5C0EF281" w14:textId="3830E781" w:rsidR="00D618A6" w:rsidRPr="00E24104" w:rsidRDefault="00061FB1" w:rsidP="004E5F15">
      <w:pPr>
        <w:pStyle w:val="TX1"/>
        <w:tabs>
          <w:tab w:val="clear" w:pos="540"/>
        </w:tabs>
      </w:pPr>
      <w:r w:rsidRPr="00E24104">
        <w:t>Answer</w:t>
      </w:r>
      <w:r w:rsidR="00DC587B" w:rsidRPr="00E24104">
        <w:t xml:space="preserve">: d; </w:t>
      </w:r>
      <w:r w:rsidR="0010230C" w:rsidRPr="00E24104">
        <w:t>Section: 1.4; LO: 1.4</w:t>
      </w:r>
      <w:r w:rsidR="00A40C31" w:rsidRPr="00E24104">
        <w:t xml:space="preserve">; BT: K; </w:t>
      </w:r>
      <w:r w:rsidR="001F5A10" w:rsidRPr="00E24104">
        <w:t>Diff</w:t>
      </w:r>
      <w:r w:rsidR="00A40C31" w:rsidRPr="00E24104">
        <w:t xml:space="preserve">: E; TOT: 2 min; AACSB: </w:t>
      </w:r>
      <w:r w:rsidR="007E1A98">
        <w:t>K</w:t>
      </w:r>
    </w:p>
    <w:p w14:paraId="1F1A74A3" w14:textId="6E18A2EB" w:rsidR="00E566E7" w:rsidRPr="00E24104" w:rsidRDefault="0041175D" w:rsidP="005C72E5">
      <w:pPr>
        <w:pStyle w:val="NL"/>
        <w:tabs>
          <w:tab w:val="clear" w:pos="540"/>
        </w:tabs>
        <w:spacing w:before="200"/>
      </w:pPr>
      <w:r>
        <w:t>2.</w:t>
      </w:r>
      <w:r>
        <w:tab/>
      </w:r>
      <w:r w:rsidR="00E566E7" w:rsidRPr="00E24104">
        <w:t>Which of the following goals is the most clearly stated?</w:t>
      </w:r>
    </w:p>
    <w:p w14:paraId="54F954F3" w14:textId="615783F1" w:rsidR="00E566E7" w:rsidRPr="00E24104" w:rsidRDefault="00E566E7" w:rsidP="004E5F15">
      <w:pPr>
        <w:pStyle w:val="Aliphalist"/>
        <w:numPr>
          <w:ilvl w:val="0"/>
          <w:numId w:val="22"/>
        </w:numPr>
        <w:ind w:left="936"/>
      </w:pPr>
      <w:r w:rsidRPr="00E24104">
        <w:t>To retire in 20 years.</w:t>
      </w:r>
    </w:p>
    <w:p w14:paraId="7C3CCFE8" w14:textId="098326E8" w:rsidR="00E566E7" w:rsidRPr="00E24104" w:rsidRDefault="00E566E7" w:rsidP="004E5F15">
      <w:pPr>
        <w:pStyle w:val="Aliphalist"/>
        <w:numPr>
          <w:ilvl w:val="0"/>
          <w:numId w:val="22"/>
        </w:numPr>
        <w:ind w:left="936"/>
      </w:pPr>
      <w:r w:rsidRPr="00E24104">
        <w:t>To purchase an $18,000 car in 20 years.</w:t>
      </w:r>
    </w:p>
    <w:p w14:paraId="4400EB1F" w14:textId="2B10810C" w:rsidR="00E566E7" w:rsidRPr="00E24104" w:rsidRDefault="00E566E7" w:rsidP="004E5F15">
      <w:pPr>
        <w:pStyle w:val="Aliphalist"/>
        <w:numPr>
          <w:ilvl w:val="0"/>
          <w:numId w:val="22"/>
        </w:numPr>
        <w:ind w:left="936"/>
      </w:pPr>
      <w:r w:rsidRPr="00E24104">
        <w:t>To fund a $3,500 vacation in San Diego in 9 months.</w:t>
      </w:r>
    </w:p>
    <w:p w14:paraId="7248D734" w14:textId="597F55BC" w:rsidR="00E566E7" w:rsidRPr="00E24104" w:rsidRDefault="00E566E7" w:rsidP="004E5F15">
      <w:pPr>
        <w:pStyle w:val="Aliphalist"/>
        <w:numPr>
          <w:ilvl w:val="0"/>
          <w:numId w:val="22"/>
        </w:numPr>
        <w:ind w:left="936"/>
      </w:pPr>
      <w:r w:rsidRPr="00E24104">
        <w:t>To purchase a home in 7 years with a sizeable down payment.</w:t>
      </w:r>
    </w:p>
    <w:p w14:paraId="6F74E903" w14:textId="472E21DF" w:rsidR="00D618A6" w:rsidRPr="00E24104" w:rsidRDefault="00061FB1" w:rsidP="004E5F15">
      <w:pPr>
        <w:pStyle w:val="TX1"/>
        <w:tabs>
          <w:tab w:val="clear" w:pos="540"/>
        </w:tabs>
      </w:pPr>
      <w:r w:rsidRPr="00E24104">
        <w:t>Answer</w:t>
      </w:r>
      <w:r w:rsidR="00DC587B" w:rsidRPr="00E24104">
        <w:t xml:space="preserve">: c; </w:t>
      </w:r>
      <w:r w:rsidR="0010230C" w:rsidRPr="00E24104">
        <w:t>Section: 1.4; LO: 1.4</w:t>
      </w:r>
      <w:r w:rsidR="00A40C31" w:rsidRPr="00E24104">
        <w:t xml:space="preserve">; BT: </w:t>
      </w:r>
      <w:r w:rsidR="004C22F1" w:rsidRPr="00E24104">
        <w:t>C</w:t>
      </w:r>
      <w:r w:rsidR="00A40C31" w:rsidRPr="00E24104">
        <w:t xml:space="preserve">; </w:t>
      </w:r>
      <w:r w:rsidR="001F5A10" w:rsidRPr="00E24104">
        <w:t>Diff</w:t>
      </w:r>
      <w:r w:rsidR="00A40C31" w:rsidRPr="00E24104">
        <w:t xml:space="preserve">: E; TOT: 2 min; AACSB: </w:t>
      </w:r>
      <w:r w:rsidR="007A1DF0">
        <w:t>RT</w:t>
      </w:r>
    </w:p>
    <w:p w14:paraId="1724CF46" w14:textId="2CFC34B4" w:rsidR="00E566E7" w:rsidRPr="00E24104" w:rsidRDefault="00CC2A28" w:rsidP="004E5F15">
      <w:pPr>
        <w:pStyle w:val="NL"/>
        <w:tabs>
          <w:tab w:val="clear" w:pos="540"/>
        </w:tabs>
      </w:pPr>
      <w:r>
        <w:t>3.</w:t>
      </w:r>
      <w:r>
        <w:tab/>
      </w:r>
      <w:r w:rsidR="00E566E7" w:rsidRPr="00E24104">
        <w:t xml:space="preserve">Kaylee has been dreaming of a grand vacation for several years. Last year, she started to save for this once-in-a-lifetime event. So far, she has saved $2,000 toward a goal of $25,000. Her plan is to travel in </w:t>
      </w:r>
      <w:r w:rsidR="009C0534" w:rsidRPr="00E24104">
        <w:t xml:space="preserve">6 </w:t>
      </w:r>
      <w:r w:rsidR="00E566E7" w:rsidRPr="00E24104">
        <w:t>years. What is Kaylee’s goal time horizon?</w:t>
      </w:r>
    </w:p>
    <w:p w14:paraId="7A3065B3" w14:textId="77777777" w:rsidR="00E566E7" w:rsidRPr="00E24104" w:rsidRDefault="00E566E7" w:rsidP="004E5F15">
      <w:pPr>
        <w:pStyle w:val="Aliphalist"/>
        <w:numPr>
          <w:ilvl w:val="0"/>
          <w:numId w:val="23"/>
        </w:numPr>
        <w:ind w:left="936"/>
      </w:pPr>
      <w:r w:rsidRPr="00E24104">
        <w:t>Short term.</w:t>
      </w:r>
    </w:p>
    <w:p w14:paraId="2DBA89DA" w14:textId="58788B41" w:rsidR="00E566E7" w:rsidRPr="00E24104" w:rsidRDefault="00E566E7" w:rsidP="004E5F15">
      <w:pPr>
        <w:pStyle w:val="Aliphalist"/>
        <w:numPr>
          <w:ilvl w:val="0"/>
          <w:numId w:val="23"/>
        </w:numPr>
        <w:ind w:left="936"/>
      </w:pPr>
      <w:r w:rsidRPr="00E24104">
        <w:t>Short</w:t>
      </w:r>
      <w:r w:rsidR="0038381E" w:rsidRPr="00E24104">
        <w:t>–</w:t>
      </w:r>
      <w:r w:rsidRPr="00E24104">
        <w:t>intermediate term.</w:t>
      </w:r>
    </w:p>
    <w:p w14:paraId="6847338E" w14:textId="2383157B" w:rsidR="00E566E7" w:rsidRPr="00E24104" w:rsidRDefault="00E566E7" w:rsidP="004E5F15">
      <w:pPr>
        <w:pStyle w:val="Aliphalist"/>
        <w:numPr>
          <w:ilvl w:val="0"/>
          <w:numId w:val="23"/>
        </w:numPr>
        <w:ind w:left="936"/>
      </w:pPr>
      <w:r w:rsidRPr="00E24104">
        <w:t>Long</w:t>
      </w:r>
      <w:r w:rsidR="0038381E" w:rsidRPr="00E24104">
        <w:t>–</w:t>
      </w:r>
      <w:r w:rsidRPr="00E24104">
        <w:t>intermediate term.</w:t>
      </w:r>
    </w:p>
    <w:p w14:paraId="0E91B3BE" w14:textId="76DBD37E" w:rsidR="00E566E7" w:rsidRPr="00E24104" w:rsidRDefault="00E566E7" w:rsidP="004E5F15">
      <w:pPr>
        <w:pStyle w:val="Aliphalist"/>
        <w:numPr>
          <w:ilvl w:val="0"/>
          <w:numId w:val="23"/>
        </w:numPr>
        <w:ind w:left="936"/>
      </w:pPr>
      <w:r w:rsidRPr="00E24104">
        <w:t>Long</w:t>
      </w:r>
      <w:r w:rsidR="009C28CD" w:rsidRPr="00E24104">
        <w:t xml:space="preserve"> </w:t>
      </w:r>
      <w:r w:rsidRPr="00E24104">
        <w:t>term.</w:t>
      </w:r>
    </w:p>
    <w:p w14:paraId="06A93BBF" w14:textId="4FD631F7" w:rsidR="00D618A6" w:rsidRPr="00E24104" w:rsidRDefault="00061FB1" w:rsidP="004E5F15">
      <w:pPr>
        <w:pStyle w:val="TX1"/>
        <w:tabs>
          <w:tab w:val="clear" w:pos="540"/>
        </w:tabs>
      </w:pPr>
      <w:r w:rsidRPr="00E24104">
        <w:t>Answer</w:t>
      </w:r>
      <w:r w:rsidR="00DC587B" w:rsidRPr="00E24104">
        <w:t xml:space="preserve">: c; </w:t>
      </w:r>
      <w:r w:rsidR="0010230C" w:rsidRPr="00E24104">
        <w:t>Section: 1.4; LO: 1.4</w:t>
      </w:r>
      <w:r w:rsidR="00A40C31" w:rsidRPr="00E24104">
        <w:t xml:space="preserve">; BT: </w:t>
      </w:r>
      <w:r w:rsidR="004C22F1" w:rsidRPr="00E24104">
        <w:t>C</w:t>
      </w:r>
      <w:r w:rsidR="00A40C31" w:rsidRPr="00E24104">
        <w:t xml:space="preserve">; </w:t>
      </w:r>
      <w:r w:rsidR="001F5A10" w:rsidRPr="00E24104">
        <w:t>Diff</w:t>
      </w:r>
      <w:r w:rsidR="00A40C31" w:rsidRPr="00E24104">
        <w:t xml:space="preserve">: E; TOT: 2 min; AACSB: </w:t>
      </w:r>
      <w:r w:rsidR="009A14E4">
        <w:t>K</w:t>
      </w:r>
    </w:p>
    <w:p w14:paraId="4A74FC59" w14:textId="7D11F8D0" w:rsidR="00E566E7" w:rsidRPr="00E24104" w:rsidRDefault="00844D75" w:rsidP="004E5F15">
      <w:pPr>
        <w:pStyle w:val="NL"/>
        <w:tabs>
          <w:tab w:val="clear" w:pos="540"/>
        </w:tabs>
      </w:pPr>
      <w:r>
        <w:t>4.</w:t>
      </w:r>
      <w:r>
        <w:tab/>
      </w:r>
      <w:r w:rsidR="00E566E7" w:rsidRPr="00E24104">
        <w:t>Which of the following time orientations is most closely associated with a lack of goal orientation, a general feeling of hopelessness, and general pessimism?</w:t>
      </w:r>
    </w:p>
    <w:p w14:paraId="0501B369" w14:textId="6A5081E5" w:rsidR="00E566E7" w:rsidRPr="00E24104" w:rsidRDefault="00E566E7" w:rsidP="004E5F15">
      <w:pPr>
        <w:pStyle w:val="Aliphalist"/>
        <w:numPr>
          <w:ilvl w:val="0"/>
          <w:numId w:val="24"/>
        </w:numPr>
        <w:ind w:left="936"/>
      </w:pPr>
      <w:r w:rsidRPr="00E24104">
        <w:t>Past</w:t>
      </w:r>
      <w:r w:rsidR="00C60A32" w:rsidRPr="00E24104">
        <w:t>-p</w:t>
      </w:r>
      <w:r w:rsidRPr="00E24104">
        <w:t>ositive.</w:t>
      </w:r>
    </w:p>
    <w:p w14:paraId="2D4C64CA" w14:textId="2D9426FA" w:rsidR="00E566E7" w:rsidRPr="00E24104" w:rsidRDefault="00E566E7" w:rsidP="004E5F15">
      <w:pPr>
        <w:pStyle w:val="Aliphalist"/>
        <w:numPr>
          <w:ilvl w:val="0"/>
          <w:numId w:val="24"/>
        </w:numPr>
        <w:ind w:left="936"/>
      </w:pPr>
      <w:r w:rsidRPr="00E24104">
        <w:t>Past</w:t>
      </w:r>
      <w:r w:rsidR="00C60A32" w:rsidRPr="00E24104">
        <w:t>-n</w:t>
      </w:r>
      <w:r w:rsidRPr="00E24104">
        <w:t>egative.</w:t>
      </w:r>
    </w:p>
    <w:p w14:paraId="66C36236" w14:textId="27A8172B" w:rsidR="00E566E7" w:rsidRPr="00E24104" w:rsidRDefault="00E566E7" w:rsidP="004E5F15">
      <w:pPr>
        <w:pStyle w:val="Aliphalist"/>
        <w:numPr>
          <w:ilvl w:val="0"/>
          <w:numId w:val="24"/>
        </w:numPr>
        <w:ind w:left="936"/>
      </w:pPr>
      <w:r w:rsidRPr="00E24104">
        <w:t>Present</w:t>
      </w:r>
      <w:r w:rsidR="00C60A32" w:rsidRPr="00E24104">
        <w:t>-h</w:t>
      </w:r>
      <w:r w:rsidRPr="00E24104">
        <w:t>edonistic.</w:t>
      </w:r>
    </w:p>
    <w:p w14:paraId="709BA0BC" w14:textId="44CCE35F" w:rsidR="00E566E7" w:rsidRPr="00E24104" w:rsidRDefault="00E566E7" w:rsidP="004E5F15">
      <w:pPr>
        <w:pStyle w:val="Aliphalist"/>
        <w:numPr>
          <w:ilvl w:val="0"/>
          <w:numId w:val="24"/>
        </w:numPr>
        <w:ind w:left="936"/>
      </w:pPr>
      <w:r w:rsidRPr="00E24104">
        <w:t xml:space="preserve">Future </w:t>
      </w:r>
      <w:r w:rsidR="00C60A32" w:rsidRPr="00E24104">
        <w:t>g</w:t>
      </w:r>
      <w:r w:rsidRPr="00E24104">
        <w:t>oal</w:t>
      </w:r>
      <w:r w:rsidR="00B731B9">
        <w:t xml:space="preserve"> oriented</w:t>
      </w:r>
      <w:r w:rsidRPr="00E24104">
        <w:t>.</w:t>
      </w:r>
    </w:p>
    <w:p w14:paraId="1D723473" w14:textId="6747B548" w:rsidR="00D618A6" w:rsidRPr="00E24104" w:rsidRDefault="00061FB1" w:rsidP="004E5F15">
      <w:pPr>
        <w:pStyle w:val="TX1"/>
        <w:tabs>
          <w:tab w:val="clear" w:pos="540"/>
        </w:tabs>
      </w:pPr>
      <w:r w:rsidRPr="00E24104">
        <w:t>Answer</w:t>
      </w:r>
      <w:r w:rsidR="00DC587B" w:rsidRPr="00E24104">
        <w:t xml:space="preserve">: b; </w:t>
      </w:r>
      <w:r w:rsidR="0010230C" w:rsidRPr="00E24104">
        <w:t>Section: 1.4; LO: 1.4</w:t>
      </w:r>
      <w:r w:rsidR="00A40C31" w:rsidRPr="00E24104">
        <w:t xml:space="preserve">; BT: </w:t>
      </w:r>
      <w:r w:rsidR="004C22F1" w:rsidRPr="00E24104">
        <w:t>C</w:t>
      </w:r>
      <w:r w:rsidR="00A40C31" w:rsidRPr="00E24104">
        <w:t xml:space="preserve">; </w:t>
      </w:r>
      <w:r w:rsidR="001F5A10" w:rsidRPr="00E24104">
        <w:t>Diff</w:t>
      </w:r>
      <w:r w:rsidR="00A40C31" w:rsidRPr="00E24104">
        <w:t xml:space="preserve">: E; TOT: 2 min; AACSB: </w:t>
      </w:r>
      <w:r w:rsidR="009A14E4">
        <w:t>K</w:t>
      </w:r>
    </w:p>
    <w:p w14:paraId="24481637" w14:textId="654024F4" w:rsidR="00E566E7" w:rsidRPr="00E24104" w:rsidRDefault="00844D75" w:rsidP="004E5F15">
      <w:pPr>
        <w:pStyle w:val="NL"/>
        <w:tabs>
          <w:tab w:val="clear" w:pos="540"/>
        </w:tabs>
      </w:pPr>
      <w:r>
        <w:t>5.</w:t>
      </w:r>
      <w:r>
        <w:tab/>
      </w:r>
      <w:r w:rsidR="00E566E7" w:rsidRPr="00E24104">
        <w:t>A person’s time orientation can shape life outcomes. Which of the following is most closely associated with lifetime wealth accumulation?</w:t>
      </w:r>
    </w:p>
    <w:p w14:paraId="7C88FCCA" w14:textId="1632237B" w:rsidR="00E566E7" w:rsidRPr="00E24104" w:rsidRDefault="00E566E7" w:rsidP="004E5F15">
      <w:pPr>
        <w:pStyle w:val="Aliphalist"/>
        <w:numPr>
          <w:ilvl w:val="0"/>
          <w:numId w:val="25"/>
        </w:numPr>
        <w:ind w:left="936"/>
      </w:pPr>
      <w:r w:rsidRPr="00E24104">
        <w:t>Present</w:t>
      </w:r>
      <w:r w:rsidR="00A8670C" w:rsidRPr="00E24104">
        <w:t>-</w:t>
      </w:r>
      <w:r w:rsidR="00D20872" w:rsidRPr="00E24104">
        <w:t>h</w:t>
      </w:r>
      <w:r w:rsidRPr="00E24104">
        <w:t>edonistic.</w:t>
      </w:r>
    </w:p>
    <w:p w14:paraId="2E56D628" w14:textId="1C87E394" w:rsidR="00E566E7" w:rsidRPr="00E24104" w:rsidRDefault="00E566E7" w:rsidP="004E5F15">
      <w:pPr>
        <w:pStyle w:val="Aliphalist"/>
        <w:numPr>
          <w:ilvl w:val="0"/>
          <w:numId w:val="25"/>
        </w:numPr>
        <w:ind w:left="936"/>
      </w:pPr>
      <w:r w:rsidRPr="00E24104">
        <w:t>Past</w:t>
      </w:r>
      <w:r w:rsidR="00D20872" w:rsidRPr="00E24104">
        <w:t>-p</w:t>
      </w:r>
      <w:r w:rsidRPr="00E24104">
        <w:t>ositive.</w:t>
      </w:r>
    </w:p>
    <w:p w14:paraId="54629146" w14:textId="24325998" w:rsidR="00E566E7" w:rsidRPr="00E24104" w:rsidRDefault="00E566E7" w:rsidP="004E5F15">
      <w:pPr>
        <w:pStyle w:val="Aliphalist"/>
        <w:numPr>
          <w:ilvl w:val="0"/>
          <w:numId w:val="25"/>
        </w:numPr>
        <w:ind w:left="936"/>
      </w:pPr>
      <w:r w:rsidRPr="00E24104">
        <w:t xml:space="preserve">Future </w:t>
      </w:r>
      <w:r w:rsidR="00D20872" w:rsidRPr="00E24104">
        <w:t>g</w:t>
      </w:r>
      <w:r w:rsidRPr="00E24104">
        <w:t>oal.</w:t>
      </w:r>
    </w:p>
    <w:p w14:paraId="646C14FA" w14:textId="3AA3D1DE" w:rsidR="00E566E7" w:rsidRPr="00E24104" w:rsidRDefault="00E566E7" w:rsidP="004E5F15">
      <w:pPr>
        <w:pStyle w:val="Aliphalist"/>
        <w:numPr>
          <w:ilvl w:val="0"/>
          <w:numId w:val="25"/>
        </w:numPr>
        <w:ind w:left="936"/>
      </w:pPr>
      <w:r w:rsidRPr="00E24104">
        <w:t>Present</w:t>
      </w:r>
      <w:r w:rsidR="00A8670C" w:rsidRPr="00E24104">
        <w:t>-f</w:t>
      </w:r>
      <w:r w:rsidRPr="00E24104">
        <w:t>atalistic.</w:t>
      </w:r>
    </w:p>
    <w:p w14:paraId="216D9FE7" w14:textId="041B8916" w:rsidR="00823009" w:rsidRPr="00E24104" w:rsidRDefault="00061FB1" w:rsidP="004E5F15">
      <w:pPr>
        <w:pStyle w:val="TX1"/>
        <w:tabs>
          <w:tab w:val="clear" w:pos="540"/>
        </w:tabs>
      </w:pPr>
      <w:r w:rsidRPr="00E24104">
        <w:t>Answer</w:t>
      </w:r>
      <w:r w:rsidR="00DC587B" w:rsidRPr="00E24104">
        <w:t xml:space="preserve">: c; </w:t>
      </w:r>
      <w:r w:rsidR="0010230C" w:rsidRPr="00E24104">
        <w:t>Section: 1.4; LO: 1.4</w:t>
      </w:r>
      <w:r w:rsidR="00A40C31" w:rsidRPr="00E24104">
        <w:t xml:space="preserve">; BT: </w:t>
      </w:r>
      <w:r w:rsidR="004C22F1" w:rsidRPr="00E24104">
        <w:t>C</w:t>
      </w:r>
      <w:r w:rsidR="00A40C31" w:rsidRPr="00E24104">
        <w:t xml:space="preserve">; </w:t>
      </w:r>
      <w:r w:rsidR="001F5A10" w:rsidRPr="00E24104">
        <w:t>Diff</w:t>
      </w:r>
      <w:r w:rsidR="00A40C31" w:rsidRPr="00E24104">
        <w:t xml:space="preserve">: E; TOT: 2 min; AACSB: </w:t>
      </w:r>
      <w:r w:rsidR="004C22F1" w:rsidRPr="00E24104">
        <w:t>RT</w:t>
      </w:r>
    </w:p>
    <w:p w14:paraId="6F316BD6" w14:textId="77777777" w:rsidR="00B234BF" w:rsidRDefault="00B234BF">
      <w:pPr>
        <w:rPr>
          <w:rFonts w:ascii="Liberation Sans" w:hAnsi="Liberation Sans" w:cstheme="minorHAnsi"/>
          <w:b/>
          <w:sz w:val="32"/>
          <w:szCs w:val="28"/>
        </w:rPr>
      </w:pPr>
      <w:r>
        <w:br w:type="page"/>
      </w:r>
    </w:p>
    <w:p w14:paraId="059C15AC" w14:textId="6DD71444" w:rsidR="00823009" w:rsidRPr="00E24104" w:rsidRDefault="00F8533E" w:rsidP="00844D75">
      <w:pPr>
        <w:pStyle w:val="H1"/>
        <w:rPr>
          <w:sz w:val="36"/>
        </w:rPr>
      </w:pPr>
      <w:r w:rsidRPr="00E24104">
        <w:t xml:space="preserve">1.5 </w:t>
      </w:r>
      <w:r w:rsidRPr="00383FA8">
        <w:rPr>
          <w:b w:val="0"/>
          <w:bCs/>
        </w:rPr>
        <w:t>Describe strategies to overcome mental biases and improve financial decision making and well-being.</w:t>
      </w:r>
    </w:p>
    <w:p w14:paraId="4FF8162A" w14:textId="77777777" w:rsidR="00823009" w:rsidRPr="00E24104" w:rsidRDefault="00823009" w:rsidP="00844D75">
      <w:pPr>
        <w:pStyle w:val="H11"/>
      </w:pPr>
      <w:r w:rsidRPr="00E24104">
        <w:t xml:space="preserve">1.5 </w:t>
      </w:r>
      <w:r w:rsidR="00114051" w:rsidRPr="00E24104">
        <w:t xml:space="preserve">Multiple-Choice </w:t>
      </w:r>
      <w:r w:rsidRPr="00E24104">
        <w:t>Questions</w:t>
      </w:r>
    </w:p>
    <w:p w14:paraId="7E4853C9" w14:textId="3FC3880D" w:rsidR="00114051" w:rsidRPr="00E24104" w:rsidRDefault="003932CC" w:rsidP="004E5F15">
      <w:pPr>
        <w:pStyle w:val="NL"/>
        <w:tabs>
          <w:tab w:val="clear" w:pos="540"/>
        </w:tabs>
      </w:pPr>
      <w:r w:rsidRPr="00E24104">
        <w:t>1</w:t>
      </w:r>
      <w:r w:rsidR="00844D75" w:rsidRPr="00E24104">
        <w:t>.</w:t>
      </w:r>
      <w:r w:rsidR="00844D75">
        <w:tab/>
      </w:r>
      <w:r w:rsidR="007F4C1C" w:rsidRPr="00E24104">
        <w:t xml:space="preserve">c. </w:t>
      </w:r>
      <w:r w:rsidR="00114051" w:rsidRPr="00E24104">
        <w:t xml:space="preserve">she feels that the likelihood of getting the full $550 is less than </w:t>
      </w:r>
      <w:r w:rsidR="00E3519A" w:rsidRPr="00E24104">
        <w:t xml:space="preserve">that of </w:t>
      </w:r>
      <w:r w:rsidR="00114051" w:rsidRPr="00E24104">
        <w:t>getting a guaranteed $515.</w:t>
      </w:r>
    </w:p>
    <w:p w14:paraId="58DFD0A9" w14:textId="45028238" w:rsidR="00D618A6" w:rsidRPr="00E24104" w:rsidRDefault="00061FB1" w:rsidP="004E5F15">
      <w:pPr>
        <w:pStyle w:val="TX1"/>
        <w:tabs>
          <w:tab w:val="clear" w:pos="540"/>
        </w:tabs>
      </w:pPr>
      <w:r w:rsidRPr="00E24104">
        <w:t>Answer</w:t>
      </w:r>
      <w:r w:rsidR="00DC587B" w:rsidRPr="00E24104">
        <w:t xml:space="preserve">: c; </w:t>
      </w:r>
      <w:r w:rsidR="0010230C" w:rsidRPr="00E24104">
        <w:t>Section: 1.5; LO: 1.5</w:t>
      </w:r>
      <w:r w:rsidR="00A40C31" w:rsidRPr="00E24104">
        <w:t xml:space="preserve">; BT: </w:t>
      </w:r>
      <w:r w:rsidR="004C22F1" w:rsidRPr="00E24104">
        <w:t>Ap</w:t>
      </w:r>
      <w:r w:rsidR="00A40C31" w:rsidRPr="00E24104">
        <w:t xml:space="preserve">; </w:t>
      </w:r>
      <w:r w:rsidR="001F5A10" w:rsidRPr="00E24104">
        <w:t>Diff</w:t>
      </w:r>
      <w:r w:rsidR="00A40C31" w:rsidRPr="00E24104">
        <w:t xml:space="preserve">: </w:t>
      </w:r>
      <w:r w:rsidR="00FF00DE" w:rsidRPr="00E24104">
        <w:t>M</w:t>
      </w:r>
      <w:r w:rsidR="00A40C31" w:rsidRPr="00E24104">
        <w:t xml:space="preserve">; TOT: 2 min; AACSB: </w:t>
      </w:r>
      <w:r w:rsidR="00421D72">
        <w:t>RT</w:t>
      </w:r>
    </w:p>
    <w:p w14:paraId="447F7FF2" w14:textId="4B472CC5" w:rsidR="00123F0A" w:rsidRPr="005C72E5" w:rsidRDefault="00061FB1" w:rsidP="004E5F15">
      <w:pPr>
        <w:pStyle w:val="TX1"/>
        <w:tabs>
          <w:tab w:val="clear" w:pos="540"/>
        </w:tabs>
        <w:rPr>
          <w:spacing w:val="-5"/>
        </w:rPr>
      </w:pPr>
      <w:r w:rsidRPr="005C72E5">
        <w:rPr>
          <w:spacing w:val="-5"/>
        </w:rPr>
        <w:t>Solution</w:t>
      </w:r>
      <w:r w:rsidR="001D79F2" w:rsidRPr="005C72E5">
        <w:rPr>
          <w:spacing w:val="-5"/>
        </w:rPr>
        <w:t>:</w:t>
      </w:r>
      <w:r w:rsidR="00E24B6C" w:rsidRPr="005C72E5">
        <w:rPr>
          <w:spacing w:val="-5"/>
        </w:rPr>
        <w:t xml:space="preserve"> </w:t>
      </w:r>
      <w:r w:rsidR="00FF00DE" w:rsidRPr="005C72E5">
        <w:rPr>
          <w:spacing w:val="-5"/>
        </w:rPr>
        <w:t>The status quo bias is your personal preference for keeping things just like they currently are. This bias is prevalent because most people are usually comfortable with their current situation, even</w:t>
      </w:r>
      <w:r w:rsidR="000D5F6C" w:rsidRPr="005C72E5">
        <w:rPr>
          <w:spacing w:val="-5"/>
        </w:rPr>
        <w:t xml:space="preserve"> </w:t>
      </w:r>
      <w:r w:rsidR="00FF00DE" w:rsidRPr="005C72E5">
        <w:rPr>
          <w:spacing w:val="-5"/>
        </w:rPr>
        <w:t>when much better options are available</w:t>
      </w:r>
      <w:r w:rsidR="000D5F6C" w:rsidRPr="005C72E5">
        <w:rPr>
          <w:spacing w:val="-5"/>
        </w:rPr>
        <w:t xml:space="preserve">. Melinda would not be changing her situation, regardless of which payment option she elects to take. </w:t>
      </w:r>
      <w:r w:rsidR="006B7FA4" w:rsidRPr="005C72E5">
        <w:rPr>
          <w:spacing w:val="-5"/>
        </w:rPr>
        <w:t>Hyperbolic discounting is a form of procrastinat</w:t>
      </w:r>
      <w:r w:rsidR="00802843" w:rsidRPr="005C72E5">
        <w:rPr>
          <w:spacing w:val="-5"/>
        </w:rPr>
        <w:t>ion,</w:t>
      </w:r>
      <w:r w:rsidR="006B7FA4" w:rsidRPr="005C72E5">
        <w:rPr>
          <w:spacing w:val="-5"/>
        </w:rPr>
        <w:t xml:space="preserve"> where </w:t>
      </w:r>
      <w:r w:rsidR="00EC40EB" w:rsidRPr="005C72E5">
        <w:rPr>
          <w:spacing w:val="-5"/>
        </w:rPr>
        <w:t xml:space="preserve">a person </w:t>
      </w:r>
      <w:r w:rsidR="006B7FA4" w:rsidRPr="005C72E5">
        <w:rPr>
          <w:spacing w:val="-5"/>
        </w:rPr>
        <w:t>pla</w:t>
      </w:r>
      <w:r w:rsidR="00EC40EB" w:rsidRPr="005C72E5">
        <w:rPr>
          <w:spacing w:val="-5"/>
        </w:rPr>
        <w:t>ces a</w:t>
      </w:r>
      <w:r w:rsidR="006B7FA4" w:rsidRPr="005C72E5">
        <w:rPr>
          <w:spacing w:val="-5"/>
        </w:rPr>
        <w:t xml:space="preserve"> greater value on the immediate </w:t>
      </w:r>
      <w:r w:rsidR="00802843" w:rsidRPr="005C72E5">
        <w:rPr>
          <w:spacing w:val="-5"/>
        </w:rPr>
        <w:t>option</w:t>
      </w:r>
      <w:r w:rsidR="006B7FA4" w:rsidRPr="005C72E5">
        <w:rPr>
          <w:spacing w:val="-5"/>
        </w:rPr>
        <w:t>, while discounting a future greater benefit</w:t>
      </w:r>
      <w:r w:rsidR="00802843" w:rsidRPr="005C72E5">
        <w:rPr>
          <w:spacing w:val="-5"/>
        </w:rPr>
        <w:t xml:space="preserve"> further away. However, if both benefits are not immediate, the greater benefit regardless of time will be of greater value. </w:t>
      </w:r>
      <w:r w:rsidR="000D5F6C" w:rsidRPr="005C72E5">
        <w:rPr>
          <w:spacing w:val="-5"/>
        </w:rPr>
        <w:t xml:space="preserve">The choice of taking the money today over a greater sum in the future is a form of loss aversion: the feeling </w:t>
      </w:r>
      <w:r w:rsidR="00915045" w:rsidRPr="005C72E5">
        <w:rPr>
          <w:spacing w:val="-5"/>
        </w:rPr>
        <w:t xml:space="preserve">“. . . </w:t>
      </w:r>
      <w:r w:rsidR="000D5F6C" w:rsidRPr="005C72E5">
        <w:rPr>
          <w:spacing w:val="-5"/>
        </w:rPr>
        <w:t>that the likelihood of getting the full $550 is less than getting a guaranteed $515.”</w:t>
      </w:r>
    </w:p>
    <w:p w14:paraId="325F6D3C" w14:textId="2B512D54" w:rsidR="00E24B6C" w:rsidRPr="00E24104" w:rsidRDefault="003932CC" w:rsidP="005C72E5">
      <w:r w:rsidRPr="00E24104">
        <w:t>2</w:t>
      </w:r>
      <w:r w:rsidR="00844D75" w:rsidRPr="00E24104">
        <w:t>.</w:t>
      </w:r>
      <w:r w:rsidR="00844D75">
        <w:tab/>
      </w:r>
      <w:r w:rsidR="007F4C1C" w:rsidRPr="00E24104">
        <w:t xml:space="preserve">b. </w:t>
      </w:r>
      <w:r w:rsidR="002C668D" w:rsidRPr="00E24104">
        <w:t>Never buy stocks on a Monday.</w:t>
      </w:r>
    </w:p>
    <w:p w14:paraId="6A5C3404" w14:textId="0C4A69E0" w:rsidR="00123F0A" w:rsidRDefault="00061FB1" w:rsidP="004E5F15">
      <w:pPr>
        <w:pStyle w:val="TX1"/>
        <w:tabs>
          <w:tab w:val="clear" w:pos="540"/>
        </w:tabs>
      </w:pPr>
      <w:r w:rsidRPr="00E24104">
        <w:t>Answer</w:t>
      </w:r>
      <w:r w:rsidR="00DC587B" w:rsidRPr="00E24104">
        <w:t xml:space="preserve">: b; </w:t>
      </w:r>
      <w:r w:rsidR="0010230C" w:rsidRPr="00E24104">
        <w:t>Section: 1.5; LO: 1.5</w:t>
      </w:r>
      <w:r w:rsidR="00A40C31" w:rsidRPr="00E24104">
        <w:t xml:space="preserve">; BT: </w:t>
      </w:r>
      <w:r w:rsidR="00C94434" w:rsidRPr="00E24104">
        <w:t>Ap</w:t>
      </w:r>
      <w:r w:rsidR="00A40C31" w:rsidRPr="00E24104">
        <w:t xml:space="preserve">; </w:t>
      </w:r>
      <w:r w:rsidR="001F5A10" w:rsidRPr="00E24104">
        <w:t>Diff</w:t>
      </w:r>
      <w:r w:rsidR="00A40C31" w:rsidRPr="00E24104">
        <w:t xml:space="preserve">: </w:t>
      </w:r>
      <w:r w:rsidR="001D79F2" w:rsidRPr="00E24104">
        <w:t>M</w:t>
      </w:r>
      <w:r w:rsidR="00A40C31" w:rsidRPr="00E24104">
        <w:t xml:space="preserve">; TOT: 2 min; AACSB: </w:t>
      </w:r>
      <w:r w:rsidR="00F84641">
        <w:t>K</w:t>
      </w:r>
    </w:p>
    <w:p w14:paraId="4D8F9CE6" w14:textId="7F2E5605" w:rsidR="00D618A6" w:rsidRPr="00E24104" w:rsidRDefault="00061FB1" w:rsidP="004E5F15">
      <w:pPr>
        <w:pStyle w:val="TX1"/>
        <w:tabs>
          <w:tab w:val="clear" w:pos="540"/>
        </w:tabs>
      </w:pPr>
      <w:r w:rsidRPr="00E24104">
        <w:t>Solution</w:t>
      </w:r>
      <w:r w:rsidR="001D79F2" w:rsidRPr="00E24104">
        <w:t xml:space="preserve">: Heuristics are based on past experiences or learning that the mind applies to new situations. Most heuristics are automatic and rarely used with forethought. Although heuristics can help you make quick decisions, they sometimes lead to problematic choices and outcomes because of behavioral biases. “Never buy stocks on </w:t>
      </w:r>
      <w:r w:rsidR="0016393B" w:rsidRPr="00E24104">
        <w:t xml:space="preserve">a </w:t>
      </w:r>
      <w:r w:rsidR="001D79F2" w:rsidRPr="00E24104">
        <w:t>Monday” is an example of confirmation bias, where past negative outcomes of purchasing stocks on</w:t>
      </w:r>
      <w:r w:rsidR="00ED055B" w:rsidRPr="00E24104">
        <w:t xml:space="preserve"> a</w:t>
      </w:r>
      <w:r w:rsidR="001D79F2" w:rsidRPr="00E24104">
        <w:t xml:space="preserve"> Monday lead to a belief that it’s bad luck to do it.</w:t>
      </w:r>
    </w:p>
    <w:p w14:paraId="4B33AD02" w14:textId="6EDE1A3E" w:rsidR="00823009" w:rsidRPr="00E24104" w:rsidRDefault="003932CC" w:rsidP="004E5F15">
      <w:pPr>
        <w:pStyle w:val="NL"/>
        <w:tabs>
          <w:tab w:val="clear" w:pos="540"/>
        </w:tabs>
        <w:spacing w:before="120"/>
      </w:pPr>
      <w:r w:rsidRPr="00E24104">
        <w:t>3</w:t>
      </w:r>
      <w:r w:rsidR="00844D75" w:rsidRPr="00E24104">
        <w:t>.</w:t>
      </w:r>
      <w:r w:rsidR="00844D75">
        <w:tab/>
      </w:r>
      <w:r w:rsidR="007F4C1C" w:rsidRPr="00E24104">
        <w:t xml:space="preserve">c. </w:t>
      </w:r>
      <w:r w:rsidR="002C668D" w:rsidRPr="00E24104">
        <w:t>s</w:t>
      </w:r>
      <w:r w:rsidR="00823009" w:rsidRPr="00E24104">
        <w:t>tatus quo bias.</w:t>
      </w:r>
    </w:p>
    <w:p w14:paraId="25B9E7CB" w14:textId="1DCC6D73" w:rsidR="00D618A6" w:rsidRPr="00E24104" w:rsidRDefault="00061FB1" w:rsidP="004E5F15">
      <w:pPr>
        <w:pStyle w:val="TX1"/>
        <w:tabs>
          <w:tab w:val="clear" w:pos="540"/>
        </w:tabs>
      </w:pPr>
      <w:r w:rsidRPr="00E24104">
        <w:t>Answer</w:t>
      </w:r>
      <w:r w:rsidR="00DC587B" w:rsidRPr="00E24104">
        <w:t xml:space="preserve">: c; </w:t>
      </w:r>
      <w:r w:rsidR="0010230C" w:rsidRPr="00E24104">
        <w:t>Section: 1.5; LO: 1.5</w:t>
      </w:r>
      <w:r w:rsidR="00A40C31" w:rsidRPr="00E24104">
        <w:t xml:space="preserve">; BT: </w:t>
      </w:r>
      <w:r w:rsidR="00C94434" w:rsidRPr="00E24104">
        <w:t>C</w:t>
      </w:r>
      <w:r w:rsidR="00A40C31" w:rsidRPr="00E24104">
        <w:t xml:space="preserve">; </w:t>
      </w:r>
      <w:r w:rsidR="001F5A10" w:rsidRPr="00E24104">
        <w:t>Diff</w:t>
      </w:r>
      <w:r w:rsidR="00A40C31" w:rsidRPr="00E24104">
        <w:t xml:space="preserve">: E; TOT: 2 min; AACSB: </w:t>
      </w:r>
      <w:r w:rsidR="00F84641">
        <w:t>RT</w:t>
      </w:r>
    </w:p>
    <w:p w14:paraId="5414F04A" w14:textId="2A7EF804" w:rsidR="00114051" w:rsidRPr="00E24104" w:rsidRDefault="003932CC" w:rsidP="004E5F15">
      <w:pPr>
        <w:pStyle w:val="NL"/>
        <w:tabs>
          <w:tab w:val="clear" w:pos="540"/>
        </w:tabs>
        <w:spacing w:before="120"/>
      </w:pPr>
      <w:r w:rsidRPr="00E24104">
        <w:t>4</w:t>
      </w:r>
      <w:r w:rsidR="00844D75" w:rsidRPr="00E24104">
        <w:t>.</w:t>
      </w:r>
      <w:r w:rsidR="00844D75">
        <w:tab/>
      </w:r>
      <w:r w:rsidR="007F4C1C" w:rsidRPr="00E24104">
        <w:t xml:space="preserve">c. </w:t>
      </w:r>
      <w:r w:rsidR="00114051" w:rsidRPr="00E24104">
        <w:t>Status quo.</w:t>
      </w:r>
    </w:p>
    <w:p w14:paraId="6E446AC5" w14:textId="468F9BA9" w:rsidR="00123F0A" w:rsidRDefault="00061FB1" w:rsidP="004E5F15">
      <w:pPr>
        <w:pStyle w:val="TX1"/>
        <w:tabs>
          <w:tab w:val="clear" w:pos="540"/>
        </w:tabs>
      </w:pPr>
      <w:r w:rsidRPr="00E24104">
        <w:t>Answer</w:t>
      </w:r>
      <w:r w:rsidR="00DC587B" w:rsidRPr="00E24104">
        <w:t xml:space="preserve">: c; </w:t>
      </w:r>
      <w:r w:rsidR="0010230C" w:rsidRPr="00E24104">
        <w:t>Section: 1.5; LO: 1.5</w:t>
      </w:r>
      <w:r w:rsidR="00A40C31" w:rsidRPr="00E24104">
        <w:t xml:space="preserve">; BT: </w:t>
      </w:r>
      <w:r w:rsidR="00C94434" w:rsidRPr="00E24104">
        <w:t>Ap</w:t>
      </w:r>
      <w:r w:rsidR="00A40C31" w:rsidRPr="00E24104">
        <w:t xml:space="preserve">; </w:t>
      </w:r>
      <w:r w:rsidR="001F5A10" w:rsidRPr="00E24104">
        <w:t>Diff</w:t>
      </w:r>
      <w:r w:rsidR="00A40C31" w:rsidRPr="00E24104">
        <w:t xml:space="preserve">: </w:t>
      </w:r>
      <w:r w:rsidR="001D79F2" w:rsidRPr="00E24104">
        <w:t>M</w:t>
      </w:r>
      <w:r w:rsidR="00A40C31" w:rsidRPr="00E24104">
        <w:t xml:space="preserve">; TOT: 2 min; AACSB: </w:t>
      </w:r>
      <w:r w:rsidR="00F84641">
        <w:t>RT</w:t>
      </w:r>
    </w:p>
    <w:p w14:paraId="08E798B8" w14:textId="4D24451D" w:rsidR="00D618A6" w:rsidRPr="00E24104" w:rsidRDefault="00061FB1" w:rsidP="004E5F15">
      <w:pPr>
        <w:pStyle w:val="TX1"/>
        <w:tabs>
          <w:tab w:val="clear" w:pos="540"/>
        </w:tabs>
      </w:pPr>
      <w:r w:rsidRPr="00E24104">
        <w:t>Solution</w:t>
      </w:r>
      <w:r w:rsidR="001D79F2" w:rsidRPr="00E24104">
        <w:t>:</w:t>
      </w:r>
      <w:r w:rsidR="00802843" w:rsidRPr="00E24104">
        <w:t xml:space="preserve"> The status quo bias is your personal preference for keeping things just like they currently are. This bias is prevalent because most people are usually comfortable with their current situation, even when much better options are available.</w:t>
      </w:r>
      <w:r w:rsidR="00E24B6C" w:rsidRPr="00E24104">
        <w:t xml:space="preserve"> </w:t>
      </w:r>
    </w:p>
    <w:p w14:paraId="44592549" w14:textId="6880132A" w:rsidR="00823009" w:rsidRPr="00E24104" w:rsidRDefault="00096A30" w:rsidP="004E5F15">
      <w:pPr>
        <w:pStyle w:val="NL"/>
        <w:tabs>
          <w:tab w:val="clear" w:pos="540"/>
        </w:tabs>
        <w:spacing w:before="120"/>
      </w:pPr>
      <w:r w:rsidRPr="00E24104">
        <w:t>5</w:t>
      </w:r>
      <w:r w:rsidR="00844D75" w:rsidRPr="00E24104">
        <w:t>.</w:t>
      </w:r>
      <w:r w:rsidR="00844D75">
        <w:tab/>
      </w:r>
      <w:r w:rsidRPr="00E24104">
        <w:t xml:space="preserve">b. </w:t>
      </w:r>
      <w:r w:rsidR="006979ED" w:rsidRPr="00E24104">
        <w:t>l</w:t>
      </w:r>
      <w:r w:rsidR="00823009" w:rsidRPr="00E24104">
        <w:t>oss aversion.</w:t>
      </w:r>
    </w:p>
    <w:p w14:paraId="51C1084B" w14:textId="0E5375CB" w:rsidR="00123F0A" w:rsidRDefault="00061FB1" w:rsidP="004E5F15">
      <w:pPr>
        <w:pStyle w:val="TX1"/>
        <w:tabs>
          <w:tab w:val="clear" w:pos="540"/>
        </w:tabs>
      </w:pPr>
      <w:r w:rsidRPr="00E24104">
        <w:t>Answer</w:t>
      </w:r>
      <w:r w:rsidR="00DC587B" w:rsidRPr="00E24104">
        <w:t xml:space="preserve">: b; </w:t>
      </w:r>
      <w:r w:rsidR="0010230C" w:rsidRPr="00E24104">
        <w:t>Section: 1.5; LO: 1.5</w:t>
      </w:r>
      <w:r w:rsidR="00A40C31" w:rsidRPr="00E24104">
        <w:t xml:space="preserve">; BT: </w:t>
      </w:r>
      <w:r w:rsidR="001D79F2" w:rsidRPr="00E24104">
        <w:t xml:space="preserve">Ap; </w:t>
      </w:r>
      <w:r w:rsidR="001F5A10" w:rsidRPr="00E24104">
        <w:t>Diff</w:t>
      </w:r>
      <w:r w:rsidR="001D79F2" w:rsidRPr="00E24104">
        <w:t xml:space="preserve">: M; TOT: 2 min; AACSB: </w:t>
      </w:r>
      <w:r w:rsidR="00F84641">
        <w:t>RT</w:t>
      </w:r>
    </w:p>
    <w:p w14:paraId="7568017B" w14:textId="14D03671" w:rsidR="00123F0A" w:rsidRDefault="00061FB1" w:rsidP="004E5F15">
      <w:pPr>
        <w:pStyle w:val="TX1"/>
        <w:tabs>
          <w:tab w:val="clear" w:pos="540"/>
        </w:tabs>
      </w:pPr>
      <w:r w:rsidRPr="00E24104">
        <w:t>Solution</w:t>
      </w:r>
      <w:r w:rsidR="001D79F2" w:rsidRPr="00E24104">
        <w:t xml:space="preserve">: </w:t>
      </w:r>
      <w:r w:rsidR="00C864C7" w:rsidRPr="00E24104">
        <w:t>Loss aversion is a behavioral bias toward losing money. Behavioral economists have concluded that if you lose, your emotional pain—your feelings of loss and the regret associated with making a bad decision—will also be two times as great as the joy of winning.</w:t>
      </w:r>
      <w:r w:rsidR="00E24B6C" w:rsidRPr="00E24104">
        <w:t xml:space="preserve"> </w:t>
      </w:r>
      <w:r w:rsidR="00C864C7" w:rsidRPr="00E24104">
        <w:t>As a result, people generally focus much of their attention on avoiding losses because the joy of a gain is smothered by the pain of a loss.</w:t>
      </w:r>
    </w:p>
    <w:p w14:paraId="34E6FC24" w14:textId="0CE99517" w:rsidR="00114051" w:rsidRPr="00E24104" w:rsidRDefault="003932CC" w:rsidP="004E5F15">
      <w:pPr>
        <w:pStyle w:val="NL"/>
        <w:tabs>
          <w:tab w:val="clear" w:pos="540"/>
        </w:tabs>
        <w:spacing w:before="120"/>
      </w:pPr>
      <w:r w:rsidRPr="00E24104">
        <w:t>6</w:t>
      </w:r>
      <w:r w:rsidR="00844D75" w:rsidRPr="00E24104">
        <w:t>.</w:t>
      </w:r>
      <w:r w:rsidR="00844D75">
        <w:tab/>
      </w:r>
      <w:r w:rsidR="007F4C1C" w:rsidRPr="00E24104">
        <w:t xml:space="preserve">a. </w:t>
      </w:r>
      <w:r w:rsidR="002C668D" w:rsidRPr="00E24104">
        <w:t>o</w:t>
      </w:r>
      <w:r w:rsidR="00114051" w:rsidRPr="00E24104">
        <w:t>ptimism bias.</w:t>
      </w:r>
    </w:p>
    <w:p w14:paraId="54064FCC" w14:textId="32DAA698" w:rsidR="00123F0A" w:rsidRDefault="00061FB1" w:rsidP="004E5F15">
      <w:pPr>
        <w:pStyle w:val="TX1"/>
        <w:tabs>
          <w:tab w:val="clear" w:pos="540"/>
        </w:tabs>
      </w:pPr>
      <w:r w:rsidRPr="00E24104">
        <w:t>Answer</w:t>
      </w:r>
      <w:r w:rsidR="00DC587B" w:rsidRPr="00E24104">
        <w:t xml:space="preserve">: a; </w:t>
      </w:r>
      <w:r w:rsidR="0010230C" w:rsidRPr="00E24104">
        <w:t>Section: 1.5; LO: 1.5</w:t>
      </w:r>
      <w:r w:rsidR="00A40C31" w:rsidRPr="00E24104">
        <w:t xml:space="preserve">; BT: </w:t>
      </w:r>
      <w:r w:rsidR="00FF00DE" w:rsidRPr="00E24104">
        <w:t xml:space="preserve">Ap; </w:t>
      </w:r>
      <w:r w:rsidR="001F5A10" w:rsidRPr="00E24104">
        <w:t>Diff</w:t>
      </w:r>
      <w:r w:rsidR="00FF00DE" w:rsidRPr="00E24104">
        <w:t xml:space="preserve">: M; TOT: 2 min; AACSB: </w:t>
      </w:r>
      <w:r w:rsidR="00F84641">
        <w:t>RT</w:t>
      </w:r>
    </w:p>
    <w:p w14:paraId="2FB627C4" w14:textId="06A235D9" w:rsidR="001D031D" w:rsidRPr="00E24104" w:rsidRDefault="00061FB1" w:rsidP="004E5F15">
      <w:pPr>
        <w:pStyle w:val="TX1"/>
        <w:tabs>
          <w:tab w:val="clear" w:pos="540"/>
        </w:tabs>
      </w:pPr>
      <w:r w:rsidRPr="00E24104">
        <w:t>Solution</w:t>
      </w:r>
      <w:r w:rsidR="00FF00DE" w:rsidRPr="00E24104">
        <w:t xml:space="preserve">: </w:t>
      </w:r>
      <w:r w:rsidR="001D031D" w:rsidRPr="00E24104">
        <w:t xml:space="preserve">Optimism bias is </w:t>
      </w:r>
      <w:r w:rsidR="00C864C7" w:rsidRPr="00E24104">
        <w:t xml:space="preserve">a behavioral bias toward </w:t>
      </w:r>
      <w:r w:rsidR="001D031D" w:rsidRPr="00E24104">
        <w:t>having overconfidence and</w:t>
      </w:r>
      <w:r w:rsidR="006B21A1" w:rsidRPr="00E24104">
        <w:t xml:space="preserve"> a lack of risk averseness. </w:t>
      </w:r>
      <w:r w:rsidR="00C864C7" w:rsidRPr="00E24104">
        <w:t>A history of taking risks without negative consequence builds this bias.</w:t>
      </w:r>
    </w:p>
    <w:p w14:paraId="32211F95" w14:textId="24505B1C" w:rsidR="00823009" w:rsidRPr="00E24104" w:rsidRDefault="003932CC" w:rsidP="004E5F15">
      <w:pPr>
        <w:pStyle w:val="NL"/>
        <w:tabs>
          <w:tab w:val="clear" w:pos="540"/>
        </w:tabs>
      </w:pPr>
      <w:r w:rsidRPr="00E24104">
        <w:t>7</w:t>
      </w:r>
      <w:r w:rsidR="00844D75" w:rsidRPr="00E24104">
        <w:t>.</w:t>
      </w:r>
      <w:r w:rsidR="00844D75">
        <w:tab/>
      </w:r>
      <w:r w:rsidR="007F4C1C" w:rsidRPr="00E24104">
        <w:t xml:space="preserve">c. </w:t>
      </w:r>
      <w:r w:rsidR="002C668D" w:rsidRPr="00E24104">
        <w:t>c</w:t>
      </w:r>
      <w:r w:rsidR="00823009" w:rsidRPr="00E24104">
        <w:t>onfirmatory bias.</w:t>
      </w:r>
    </w:p>
    <w:p w14:paraId="00452941" w14:textId="0935D164" w:rsidR="00123F0A" w:rsidRDefault="00061FB1" w:rsidP="004E5F15">
      <w:pPr>
        <w:pStyle w:val="TX1"/>
        <w:tabs>
          <w:tab w:val="clear" w:pos="540"/>
        </w:tabs>
      </w:pPr>
      <w:r w:rsidRPr="00E24104">
        <w:t>Answer</w:t>
      </w:r>
      <w:r w:rsidR="00DC587B" w:rsidRPr="00E24104">
        <w:t xml:space="preserve">: c; </w:t>
      </w:r>
      <w:r w:rsidR="0010230C" w:rsidRPr="00E24104">
        <w:t>Section: 1.5; LO: 1.5</w:t>
      </w:r>
      <w:r w:rsidR="00A40C31" w:rsidRPr="00E24104">
        <w:t xml:space="preserve">; BT: </w:t>
      </w:r>
      <w:r w:rsidR="00127E0E" w:rsidRPr="00E24104">
        <w:t>Ap</w:t>
      </w:r>
      <w:r w:rsidR="00A40C31" w:rsidRPr="00E24104">
        <w:t xml:space="preserve">; </w:t>
      </w:r>
      <w:r w:rsidR="001F5A10" w:rsidRPr="00E24104">
        <w:t>Diff</w:t>
      </w:r>
      <w:r w:rsidR="00A40C31" w:rsidRPr="00E24104">
        <w:t xml:space="preserve">: </w:t>
      </w:r>
      <w:r w:rsidR="00127E0E" w:rsidRPr="00E24104">
        <w:t>M</w:t>
      </w:r>
      <w:r w:rsidR="00A40C31" w:rsidRPr="00E24104">
        <w:t xml:space="preserve">; TOT: 2 min; AACSB: </w:t>
      </w:r>
      <w:r w:rsidR="00FB17E5">
        <w:t>K</w:t>
      </w:r>
    </w:p>
    <w:p w14:paraId="218E6021" w14:textId="74F085F2" w:rsidR="00D618A6" w:rsidRPr="00E24104" w:rsidRDefault="00061FB1" w:rsidP="004E5F15">
      <w:pPr>
        <w:pStyle w:val="TX1"/>
        <w:tabs>
          <w:tab w:val="clear" w:pos="540"/>
        </w:tabs>
      </w:pPr>
      <w:r w:rsidRPr="00E24104">
        <w:t>Solution</w:t>
      </w:r>
      <w:r w:rsidR="00127E0E" w:rsidRPr="00E24104">
        <w:t xml:space="preserve">: Confirmation bias is a behavioral bias </w:t>
      </w:r>
      <w:r w:rsidR="00B731B9">
        <w:t xml:space="preserve">where one wrongly believes </w:t>
      </w:r>
      <w:r w:rsidR="00127E0E" w:rsidRPr="00E24104">
        <w:t xml:space="preserve">that acts of skill </w:t>
      </w:r>
      <w:r w:rsidR="00B731B9">
        <w:t xml:space="preserve">lead </w:t>
      </w:r>
      <w:r w:rsidR="00127E0E" w:rsidRPr="00E24104">
        <w:t>toward successful outcomes rather than coincidence and chance. Rationalizing acts of expertise to confirm the assessments of successful outcomes will lead to overconfidence in future decisions.</w:t>
      </w:r>
    </w:p>
    <w:p w14:paraId="66A4EFEB" w14:textId="78C21E95" w:rsidR="00823009" w:rsidRPr="00E24104" w:rsidRDefault="00096A30" w:rsidP="004E5F15">
      <w:pPr>
        <w:pStyle w:val="NL"/>
        <w:tabs>
          <w:tab w:val="clear" w:pos="540"/>
        </w:tabs>
      </w:pPr>
      <w:r w:rsidRPr="00E24104">
        <w:t>8</w:t>
      </w:r>
      <w:r w:rsidR="00844D75" w:rsidRPr="00E24104">
        <w:t>.</w:t>
      </w:r>
      <w:r w:rsidR="00844D75">
        <w:tab/>
      </w:r>
      <w:r w:rsidRPr="00E24104">
        <w:t xml:space="preserve">b. </w:t>
      </w:r>
      <w:r w:rsidR="00823009" w:rsidRPr="00E24104">
        <w:t>Precommitting to decisions.</w:t>
      </w:r>
    </w:p>
    <w:p w14:paraId="08AA88F0" w14:textId="4A4F8EAC" w:rsidR="00D618A6" w:rsidRPr="00E24104" w:rsidRDefault="00061FB1" w:rsidP="004E5F15">
      <w:pPr>
        <w:pStyle w:val="TX1"/>
        <w:tabs>
          <w:tab w:val="clear" w:pos="540"/>
        </w:tabs>
      </w:pPr>
      <w:r w:rsidRPr="00E24104">
        <w:t>Answer</w:t>
      </w:r>
      <w:r w:rsidR="00DC587B" w:rsidRPr="00E24104">
        <w:t xml:space="preserve">: b; </w:t>
      </w:r>
      <w:r w:rsidR="0010230C" w:rsidRPr="00E24104">
        <w:t>Section: 1.5; LO: 1.5</w:t>
      </w:r>
      <w:r w:rsidR="00A40C31" w:rsidRPr="00E24104">
        <w:t xml:space="preserve">; BT: </w:t>
      </w:r>
      <w:r w:rsidR="00C94434" w:rsidRPr="00E24104">
        <w:t>K</w:t>
      </w:r>
      <w:r w:rsidR="00A40C31" w:rsidRPr="00E24104">
        <w:t xml:space="preserve">; </w:t>
      </w:r>
      <w:r w:rsidR="001F5A10" w:rsidRPr="00E24104">
        <w:t>Diff</w:t>
      </w:r>
      <w:r w:rsidR="00A40C31" w:rsidRPr="00E24104">
        <w:t xml:space="preserve">: E; TOT: 2 min; AACSB: </w:t>
      </w:r>
      <w:r w:rsidR="00E16A3A">
        <w:t>K</w:t>
      </w:r>
    </w:p>
    <w:p w14:paraId="18EACE40" w14:textId="37920514" w:rsidR="00823009" w:rsidRPr="00E24104" w:rsidRDefault="007F4C1C" w:rsidP="004E5F15">
      <w:pPr>
        <w:pStyle w:val="NL"/>
        <w:tabs>
          <w:tab w:val="clear" w:pos="540"/>
        </w:tabs>
      </w:pPr>
      <w:r w:rsidRPr="00E24104">
        <w:t>9</w:t>
      </w:r>
      <w:r w:rsidR="00844D75" w:rsidRPr="00E24104">
        <w:t>.</w:t>
      </w:r>
      <w:r w:rsidR="00844D75">
        <w:tab/>
      </w:r>
      <w:r w:rsidRPr="00E24104">
        <w:t xml:space="preserve">b. </w:t>
      </w:r>
      <w:r w:rsidR="002C668D" w:rsidRPr="00E24104">
        <w:t>a</w:t>
      </w:r>
      <w:r w:rsidR="00823009" w:rsidRPr="00E24104">
        <w:t>utomating good decisions.</w:t>
      </w:r>
    </w:p>
    <w:p w14:paraId="48D66379" w14:textId="69213CC4" w:rsidR="00D618A6" w:rsidRPr="00E24104" w:rsidRDefault="00061FB1" w:rsidP="004E5F15">
      <w:pPr>
        <w:pStyle w:val="TX1"/>
        <w:tabs>
          <w:tab w:val="clear" w:pos="540"/>
        </w:tabs>
      </w:pPr>
      <w:r w:rsidRPr="00E24104">
        <w:t>Answer</w:t>
      </w:r>
      <w:r w:rsidR="00DC587B" w:rsidRPr="00E24104">
        <w:t xml:space="preserve">: b; </w:t>
      </w:r>
      <w:r w:rsidR="0010230C" w:rsidRPr="00E24104">
        <w:t>Section: 1.5; LO: 1.5</w:t>
      </w:r>
      <w:r w:rsidR="00A40C31" w:rsidRPr="00E24104">
        <w:t xml:space="preserve">; BT: K; </w:t>
      </w:r>
      <w:r w:rsidR="001F5A10" w:rsidRPr="00E24104">
        <w:t>Diff</w:t>
      </w:r>
      <w:r w:rsidR="00A40C31" w:rsidRPr="00E24104">
        <w:t xml:space="preserve">: E; TOT: 2 min; AACSB: </w:t>
      </w:r>
      <w:r w:rsidR="008A527C">
        <w:t>K</w:t>
      </w:r>
    </w:p>
    <w:p w14:paraId="4D6E1F97" w14:textId="77D9A070" w:rsidR="006F476D" w:rsidRPr="00E24104" w:rsidRDefault="006F476D" w:rsidP="004E5F15">
      <w:pPr>
        <w:pStyle w:val="NL"/>
        <w:tabs>
          <w:tab w:val="clear" w:pos="540"/>
        </w:tabs>
      </w:pPr>
      <w:r w:rsidRPr="00E24104">
        <w:t>10</w:t>
      </w:r>
      <w:r w:rsidR="00844D75" w:rsidRPr="00E24104">
        <w:t>.</w:t>
      </w:r>
      <w:r w:rsidR="00844D75">
        <w:tab/>
      </w:r>
      <w:r w:rsidRPr="00E24104">
        <w:t>a. I only.</w:t>
      </w:r>
    </w:p>
    <w:p w14:paraId="7C19AA3D" w14:textId="3B2514B4" w:rsidR="00A40C31" w:rsidRPr="00E24104" w:rsidRDefault="00061FB1" w:rsidP="004E5F15">
      <w:pPr>
        <w:pStyle w:val="TX1"/>
        <w:tabs>
          <w:tab w:val="clear" w:pos="540"/>
        </w:tabs>
      </w:pPr>
      <w:r w:rsidRPr="00E24104">
        <w:t>Answer</w:t>
      </w:r>
      <w:r w:rsidR="00DC587B" w:rsidRPr="00E24104">
        <w:t xml:space="preserve">: a; </w:t>
      </w:r>
      <w:r w:rsidR="0010230C" w:rsidRPr="00E24104">
        <w:t>Section: 1.5; LO: 1.5</w:t>
      </w:r>
      <w:r w:rsidR="00A40C31" w:rsidRPr="00E24104">
        <w:t xml:space="preserve">; BT: </w:t>
      </w:r>
      <w:r w:rsidR="00127E0E" w:rsidRPr="00E24104">
        <w:t>C</w:t>
      </w:r>
      <w:r w:rsidR="00A40C31" w:rsidRPr="00E24104">
        <w:t xml:space="preserve">; </w:t>
      </w:r>
      <w:r w:rsidR="001F5A10" w:rsidRPr="00E24104">
        <w:t>Diff</w:t>
      </w:r>
      <w:r w:rsidR="00A40C31" w:rsidRPr="00E24104">
        <w:t xml:space="preserve">: E; TOT: 2 min; AACSB: </w:t>
      </w:r>
      <w:r w:rsidR="008A527C">
        <w:t>RT</w:t>
      </w:r>
    </w:p>
    <w:p w14:paraId="7FA4E90E" w14:textId="77777777" w:rsidR="00823009" w:rsidRPr="00B93463" w:rsidRDefault="00823009" w:rsidP="00844D75">
      <w:pPr>
        <w:pStyle w:val="H1"/>
        <w:rPr>
          <w:sz w:val="28"/>
        </w:rPr>
      </w:pPr>
      <w:r w:rsidRPr="00B93463">
        <w:rPr>
          <w:sz w:val="28"/>
        </w:rPr>
        <w:t xml:space="preserve">1.5 Adventures in </w:t>
      </w:r>
      <w:r w:rsidR="004C72DD" w:rsidRPr="00B93463">
        <w:rPr>
          <w:sz w:val="28"/>
        </w:rPr>
        <w:t>Personal Finance</w:t>
      </w:r>
    </w:p>
    <w:p w14:paraId="748DCAE0" w14:textId="77777777" w:rsidR="00823009" w:rsidRPr="00B93463" w:rsidRDefault="00823009" w:rsidP="005C72E5">
      <w:pPr>
        <w:pStyle w:val="H11"/>
        <w:spacing w:before="240" w:after="120" w:line="240" w:lineRule="auto"/>
        <w:rPr>
          <w:sz w:val="24"/>
          <w:szCs w:val="24"/>
        </w:rPr>
      </w:pPr>
      <w:r w:rsidRPr="00B93463">
        <w:rPr>
          <w:sz w:val="24"/>
          <w:szCs w:val="24"/>
        </w:rPr>
        <w:t>Short Answer</w:t>
      </w:r>
    </w:p>
    <w:p w14:paraId="02F2211A" w14:textId="224C53A3" w:rsidR="005E4B75" w:rsidRPr="00E24104" w:rsidRDefault="007F4C1C" w:rsidP="004E5F15">
      <w:pPr>
        <w:pStyle w:val="NL"/>
        <w:tabs>
          <w:tab w:val="clear" w:pos="540"/>
        </w:tabs>
      </w:pPr>
      <w:r w:rsidRPr="00844D75">
        <w:t>1</w:t>
      </w:r>
      <w:r w:rsidR="00844D75" w:rsidRPr="00844D75">
        <w:t>.</w:t>
      </w:r>
      <w:r w:rsidR="00844D75">
        <w:rPr>
          <w:b/>
        </w:rPr>
        <w:tab/>
      </w:r>
      <w:r w:rsidR="00E5180E" w:rsidRPr="00E24104">
        <w:t>Answer</w:t>
      </w:r>
      <w:r w:rsidR="005E4B75" w:rsidRPr="00E24104">
        <w:t xml:space="preserve">: </w:t>
      </w:r>
      <w:r w:rsidR="008F52EC" w:rsidRPr="00E24104">
        <w:t>a—</w:t>
      </w:r>
      <w:r w:rsidR="00E66EFC">
        <w:t>2</w:t>
      </w:r>
      <w:r w:rsidR="008F52EC" w:rsidRPr="00E24104">
        <w:t>; b—</w:t>
      </w:r>
      <w:r w:rsidR="00E66EFC">
        <w:t>5</w:t>
      </w:r>
      <w:r w:rsidR="008F52EC" w:rsidRPr="00E24104">
        <w:t>; c—</w:t>
      </w:r>
      <w:r w:rsidR="00E66EFC">
        <w:t>1</w:t>
      </w:r>
      <w:r w:rsidR="008F52EC" w:rsidRPr="00E24104">
        <w:t>; d—</w:t>
      </w:r>
      <w:r w:rsidR="00E66EFC">
        <w:t>3</w:t>
      </w:r>
      <w:r w:rsidR="008F52EC" w:rsidRPr="00E24104">
        <w:t>; e—</w:t>
      </w:r>
      <w:r w:rsidR="00E66EFC">
        <w:t>4</w:t>
      </w:r>
      <w:r w:rsidR="008F52EC" w:rsidRPr="00E24104">
        <w:t>.</w:t>
      </w:r>
    </w:p>
    <w:p w14:paraId="1DEC9506" w14:textId="65315699" w:rsidR="00A40C31" w:rsidRPr="00E24104" w:rsidRDefault="0010230C" w:rsidP="004E5F15">
      <w:pPr>
        <w:pStyle w:val="TX1"/>
        <w:tabs>
          <w:tab w:val="clear" w:pos="540"/>
        </w:tabs>
      </w:pPr>
      <w:r w:rsidRPr="00E24104">
        <w:t>Section: 1.5; LO: 1.5</w:t>
      </w:r>
      <w:r w:rsidR="00A40C31" w:rsidRPr="00E24104">
        <w:t xml:space="preserve">; BT: </w:t>
      </w:r>
      <w:r w:rsidR="00C94434" w:rsidRPr="00E24104">
        <w:t>C</w:t>
      </w:r>
      <w:r w:rsidR="00A40C31" w:rsidRPr="00E24104">
        <w:t xml:space="preserve">; </w:t>
      </w:r>
      <w:r w:rsidR="001F5A10" w:rsidRPr="00E24104">
        <w:t>Diff</w:t>
      </w:r>
      <w:r w:rsidR="00A40C31" w:rsidRPr="00E24104">
        <w:t xml:space="preserve">: E; TOT: </w:t>
      </w:r>
      <w:r w:rsidR="00C94434" w:rsidRPr="00E24104">
        <w:t>10</w:t>
      </w:r>
      <w:r w:rsidR="00A40C31" w:rsidRPr="00E24104">
        <w:t xml:space="preserve"> min; AACSB: </w:t>
      </w:r>
      <w:r w:rsidR="00A92CD8">
        <w:t>K</w:t>
      </w:r>
    </w:p>
    <w:p w14:paraId="3E4F3F13" w14:textId="09221BEB" w:rsidR="004A5CB2" w:rsidRPr="00E24104" w:rsidRDefault="007F4C1C" w:rsidP="004E5F15">
      <w:pPr>
        <w:pStyle w:val="NL"/>
        <w:tabs>
          <w:tab w:val="clear" w:pos="540"/>
        </w:tabs>
      </w:pPr>
      <w:r w:rsidRPr="00E24104">
        <w:t>2</w:t>
      </w:r>
      <w:r w:rsidR="00844D75" w:rsidRPr="00E24104">
        <w:t>.</w:t>
      </w:r>
      <w:r w:rsidR="00844D75">
        <w:tab/>
      </w:r>
      <w:r w:rsidR="004A5CB2" w:rsidRPr="00E24104">
        <w:t xml:space="preserve">Answer: </w:t>
      </w:r>
      <w:r w:rsidR="00CF32D7" w:rsidRPr="00E24104">
        <w:t>High-</w:t>
      </w:r>
      <w:r w:rsidR="004A5CB2" w:rsidRPr="00E24104">
        <w:t>quality responses should include a list of three tasks and action steps to prevent procrastination on those tasks. Please refer to the sample writing assignment rubric in the solutions manual.</w:t>
      </w:r>
    </w:p>
    <w:p w14:paraId="01338C61" w14:textId="30D4293D" w:rsidR="005E4B75" w:rsidRPr="00E24104" w:rsidRDefault="0010230C" w:rsidP="004E5F15">
      <w:pPr>
        <w:pStyle w:val="TX1"/>
        <w:tabs>
          <w:tab w:val="clear" w:pos="540"/>
        </w:tabs>
      </w:pPr>
      <w:r w:rsidRPr="00E24104">
        <w:t>Section: 1.5; LO: 1.5</w:t>
      </w:r>
      <w:r w:rsidR="00A40C31" w:rsidRPr="00E24104">
        <w:t xml:space="preserve">; BT: </w:t>
      </w:r>
      <w:r w:rsidR="00C94434" w:rsidRPr="00E24104">
        <w:t>Ap</w:t>
      </w:r>
      <w:r w:rsidR="00A40C31" w:rsidRPr="00E24104">
        <w:t xml:space="preserve">; </w:t>
      </w:r>
      <w:r w:rsidR="001F5A10" w:rsidRPr="00E24104">
        <w:t>Diff</w:t>
      </w:r>
      <w:r w:rsidR="00A40C31" w:rsidRPr="00E24104">
        <w:t xml:space="preserve">: </w:t>
      </w:r>
      <w:r w:rsidR="00B731B9">
        <w:t>M</w:t>
      </w:r>
      <w:r w:rsidR="00A40C31" w:rsidRPr="00E24104">
        <w:t xml:space="preserve">; TOT: </w:t>
      </w:r>
      <w:r w:rsidR="00C94434" w:rsidRPr="00E24104">
        <w:t xml:space="preserve">10 </w:t>
      </w:r>
      <w:r w:rsidR="00A40C31" w:rsidRPr="00E24104">
        <w:t xml:space="preserve">min; AACSB: </w:t>
      </w:r>
      <w:r w:rsidR="00C94434" w:rsidRPr="00E24104">
        <w:t>RT</w:t>
      </w:r>
    </w:p>
    <w:p w14:paraId="08A113F5" w14:textId="7C95CEE7" w:rsidR="004A5CB2" w:rsidRPr="00E24104" w:rsidRDefault="007F4C1C" w:rsidP="004E5F15">
      <w:pPr>
        <w:pStyle w:val="NL"/>
        <w:tabs>
          <w:tab w:val="clear" w:pos="540"/>
        </w:tabs>
      </w:pPr>
      <w:r w:rsidRPr="00E24104">
        <w:t>3</w:t>
      </w:r>
      <w:r w:rsidR="00844D75" w:rsidRPr="00E24104">
        <w:t>.</w:t>
      </w:r>
      <w:r w:rsidR="00844D75">
        <w:tab/>
      </w:r>
      <w:r w:rsidR="004A5CB2" w:rsidRPr="00E24104">
        <w:t xml:space="preserve">Answer: </w:t>
      </w:r>
      <w:r w:rsidR="00CF32D7" w:rsidRPr="00E24104">
        <w:t>High-</w:t>
      </w:r>
      <w:r w:rsidR="004A5CB2" w:rsidRPr="00E24104">
        <w:t>quality responses should include a discussion of past experiences when overconfidence or optimism bias led to unwise decisions. Please refer to the sample writing assignment rubric in the solutions manual.</w:t>
      </w:r>
    </w:p>
    <w:p w14:paraId="2687409F" w14:textId="6CB04277" w:rsidR="005E4B75" w:rsidRPr="00E24104" w:rsidRDefault="0010230C" w:rsidP="004E5F15">
      <w:pPr>
        <w:pStyle w:val="TX1"/>
        <w:tabs>
          <w:tab w:val="clear" w:pos="540"/>
        </w:tabs>
      </w:pPr>
      <w:r w:rsidRPr="00E24104">
        <w:t>Section: 1.5; LO: 1.5</w:t>
      </w:r>
      <w:r w:rsidR="00A40C31" w:rsidRPr="00E24104">
        <w:t xml:space="preserve">; BT: </w:t>
      </w:r>
      <w:r w:rsidR="00C94434" w:rsidRPr="00E24104">
        <w:t>Ap</w:t>
      </w:r>
      <w:r w:rsidR="00A40C31" w:rsidRPr="00E24104">
        <w:t xml:space="preserve">; </w:t>
      </w:r>
      <w:r w:rsidR="001F5A10" w:rsidRPr="00E24104">
        <w:t>Diff</w:t>
      </w:r>
      <w:r w:rsidR="00A40C31" w:rsidRPr="00E24104">
        <w:t xml:space="preserve">: </w:t>
      </w:r>
      <w:r w:rsidR="00C94434" w:rsidRPr="00E24104">
        <w:t>M</w:t>
      </w:r>
      <w:r w:rsidR="00A40C31" w:rsidRPr="00E24104">
        <w:t xml:space="preserve">; TOT: </w:t>
      </w:r>
      <w:r w:rsidR="00C94434" w:rsidRPr="00E24104">
        <w:t>15</w:t>
      </w:r>
      <w:r w:rsidR="00A40C31" w:rsidRPr="00E24104">
        <w:t xml:space="preserve"> min; AACSB: </w:t>
      </w:r>
      <w:r w:rsidR="00C94434" w:rsidRPr="00E24104">
        <w:t>RT</w:t>
      </w:r>
    </w:p>
    <w:p w14:paraId="28190718" w14:textId="1A2F5E29" w:rsidR="004A5CB2" w:rsidRPr="00E24104" w:rsidRDefault="007F4C1C" w:rsidP="004E5F15">
      <w:pPr>
        <w:pStyle w:val="NL"/>
        <w:tabs>
          <w:tab w:val="clear" w:pos="540"/>
        </w:tabs>
      </w:pPr>
      <w:r w:rsidRPr="00E24104">
        <w:t>4</w:t>
      </w:r>
      <w:r w:rsidR="00844D75" w:rsidRPr="00E24104">
        <w:t>.</w:t>
      </w:r>
      <w:r w:rsidR="00844D75">
        <w:tab/>
      </w:r>
      <w:r w:rsidR="004A5CB2" w:rsidRPr="00E24104">
        <w:t xml:space="preserve">Answer: </w:t>
      </w:r>
      <w:r w:rsidR="00C12DA0" w:rsidRPr="00E24104">
        <w:t>High-</w:t>
      </w:r>
      <w:r w:rsidR="004A5CB2" w:rsidRPr="00E24104">
        <w:t xml:space="preserve">quality responses should include a discussion of how </w:t>
      </w:r>
      <w:r w:rsidR="00376D6C" w:rsidRPr="00E24104">
        <w:t xml:space="preserve">a clear picture of your future financial goals </w:t>
      </w:r>
      <w:r w:rsidR="00927CA7" w:rsidRPr="00E24104">
        <w:t xml:space="preserve">influences or would influence current choices and whether a long-term goal or a clear picture of the future would be most impactful in reaching future goals. </w:t>
      </w:r>
      <w:r w:rsidR="004A5CB2" w:rsidRPr="00E24104">
        <w:t>Please refer to the sample writing assignment rubric in the solutions manual.</w:t>
      </w:r>
    </w:p>
    <w:p w14:paraId="02C01643" w14:textId="3160D792" w:rsidR="00E24B6C" w:rsidRPr="00E24104" w:rsidRDefault="0010230C" w:rsidP="004E5F15">
      <w:pPr>
        <w:pStyle w:val="TX1"/>
        <w:tabs>
          <w:tab w:val="clear" w:pos="540"/>
        </w:tabs>
      </w:pPr>
      <w:r w:rsidRPr="00E24104">
        <w:t>Section: 1.5; LO: 1.5</w:t>
      </w:r>
      <w:r w:rsidR="00A40C31" w:rsidRPr="00E24104">
        <w:t xml:space="preserve">; BT: </w:t>
      </w:r>
      <w:r w:rsidR="00C94434" w:rsidRPr="00E24104">
        <w:t>S</w:t>
      </w:r>
      <w:r w:rsidR="00A40C31" w:rsidRPr="00E24104">
        <w:t xml:space="preserve">; </w:t>
      </w:r>
      <w:r w:rsidR="001F5A10" w:rsidRPr="00E24104">
        <w:t>Diff</w:t>
      </w:r>
      <w:r w:rsidR="00A40C31" w:rsidRPr="00E24104">
        <w:t xml:space="preserve">: </w:t>
      </w:r>
      <w:r w:rsidR="00C94434" w:rsidRPr="00E24104">
        <w:t>H</w:t>
      </w:r>
      <w:r w:rsidR="00A40C31" w:rsidRPr="00E24104">
        <w:t xml:space="preserve">; TOT: </w:t>
      </w:r>
      <w:r w:rsidR="00C94434" w:rsidRPr="00E24104">
        <w:t>30</w:t>
      </w:r>
      <w:r w:rsidR="00A40C31" w:rsidRPr="00E24104">
        <w:t xml:space="preserve"> min; AACSB: </w:t>
      </w:r>
      <w:r w:rsidR="00C94434" w:rsidRPr="00E24104">
        <w:t>RT, C</w:t>
      </w:r>
    </w:p>
    <w:p w14:paraId="0CE80A82" w14:textId="11EE6C5E" w:rsidR="00823009" w:rsidRPr="00FD0090" w:rsidRDefault="004C72DD" w:rsidP="00844D75">
      <w:pPr>
        <w:pStyle w:val="H1"/>
        <w:rPr>
          <w:sz w:val="24"/>
          <w:szCs w:val="24"/>
        </w:rPr>
      </w:pPr>
      <w:r w:rsidRPr="00FD0090">
        <w:rPr>
          <w:sz w:val="24"/>
          <w:szCs w:val="24"/>
        </w:rPr>
        <w:t>Explore</w:t>
      </w:r>
    </w:p>
    <w:p w14:paraId="51EC6EC4" w14:textId="3A905B8B" w:rsidR="00927CA7" w:rsidRPr="00E24104" w:rsidRDefault="00844D75" w:rsidP="00FC0045">
      <w:pPr>
        <w:pStyle w:val="NL"/>
        <w:tabs>
          <w:tab w:val="clear" w:pos="540"/>
        </w:tabs>
      </w:pPr>
      <w:r>
        <w:t>1.</w:t>
      </w:r>
      <w:r>
        <w:tab/>
      </w:r>
      <w:r w:rsidR="00927CA7" w:rsidRPr="00E24104">
        <w:t xml:space="preserve">Answer: </w:t>
      </w:r>
      <w:r w:rsidR="00446FFA" w:rsidRPr="00E24104">
        <w:t>High-</w:t>
      </w:r>
      <w:r w:rsidR="00927CA7" w:rsidRPr="00E24104">
        <w:t>quality responses should describe the video that was watched, what the video was teaching, and the student’s reaction to the video. Please refer to the sample writing assignment rubric in the solutions manual.</w:t>
      </w:r>
    </w:p>
    <w:p w14:paraId="76623CE7" w14:textId="5D3251E4" w:rsidR="005E4B75" w:rsidRPr="00E24104" w:rsidRDefault="0010230C" w:rsidP="004E5F15">
      <w:pPr>
        <w:pStyle w:val="TX1"/>
        <w:tabs>
          <w:tab w:val="clear" w:pos="540"/>
        </w:tabs>
      </w:pPr>
      <w:r w:rsidRPr="00E24104">
        <w:t>Section: 1.5; LO: 1.5</w:t>
      </w:r>
      <w:r w:rsidR="00A40C31" w:rsidRPr="00E24104">
        <w:t xml:space="preserve">; BT: </w:t>
      </w:r>
      <w:r w:rsidR="00C94434" w:rsidRPr="00E24104">
        <w:t>An</w:t>
      </w:r>
      <w:r w:rsidR="00A40C31" w:rsidRPr="00E24104">
        <w:t xml:space="preserve">; </w:t>
      </w:r>
      <w:r w:rsidR="001F5A10" w:rsidRPr="00E24104">
        <w:t>Diff</w:t>
      </w:r>
      <w:r w:rsidR="00A40C31" w:rsidRPr="00E24104">
        <w:t xml:space="preserve">: </w:t>
      </w:r>
      <w:r w:rsidR="00C94434" w:rsidRPr="00E24104">
        <w:t>M</w:t>
      </w:r>
      <w:r w:rsidR="00A40C31" w:rsidRPr="00E24104">
        <w:t xml:space="preserve">; TOT: </w:t>
      </w:r>
      <w:r w:rsidR="00C94434" w:rsidRPr="00E24104">
        <w:t>30</w:t>
      </w:r>
      <w:r w:rsidR="00A40C31" w:rsidRPr="00E24104">
        <w:t xml:space="preserve"> min; AACSB: </w:t>
      </w:r>
      <w:r w:rsidR="00C94434" w:rsidRPr="00E24104">
        <w:t>RT</w:t>
      </w:r>
    </w:p>
    <w:p w14:paraId="6ECC30D5" w14:textId="440A6B56" w:rsidR="00927CA7" w:rsidRPr="00E24104" w:rsidRDefault="00390ADE" w:rsidP="00FC0045">
      <w:pPr>
        <w:pStyle w:val="NL"/>
        <w:tabs>
          <w:tab w:val="clear" w:pos="540"/>
        </w:tabs>
      </w:pPr>
      <w:r>
        <w:t>2.</w:t>
      </w:r>
      <w:r>
        <w:tab/>
      </w:r>
      <w:r w:rsidR="00927CA7" w:rsidRPr="00E24104">
        <w:t xml:space="preserve">Answer: </w:t>
      </w:r>
      <w:r w:rsidR="00446FFA" w:rsidRPr="00E24104">
        <w:t>High-</w:t>
      </w:r>
      <w:r w:rsidR="00927CA7" w:rsidRPr="00E24104">
        <w:t>quality responses should include a discussion of how automating bill payments will benefit the student. Please refer to the sample writing assignment rubric in the solutions manual.</w:t>
      </w:r>
    </w:p>
    <w:p w14:paraId="362FEB3B" w14:textId="5955FA2F" w:rsidR="00E24B6C" w:rsidRPr="00E24104" w:rsidRDefault="0010230C" w:rsidP="004E5F15">
      <w:pPr>
        <w:pStyle w:val="TX1"/>
        <w:tabs>
          <w:tab w:val="clear" w:pos="540"/>
        </w:tabs>
      </w:pPr>
      <w:r w:rsidRPr="00E24104">
        <w:t>Section: 1.5; LO: 1.5</w:t>
      </w:r>
      <w:r w:rsidR="00A40C31" w:rsidRPr="00E24104">
        <w:t xml:space="preserve">; BT: </w:t>
      </w:r>
      <w:r w:rsidR="00C94434" w:rsidRPr="00E24104">
        <w:t>Ap</w:t>
      </w:r>
      <w:r w:rsidR="00A40C31" w:rsidRPr="00E24104">
        <w:t xml:space="preserve">; </w:t>
      </w:r>
      <w:r w:rsidR="001F5A10" w:rsidRPr="00E24104">
        <w:t>Diff</w:t>
      </w:r>
      <w:r w:rsidR="00A40C31" w:rsidRPr="00E24104">
        <w:t xml:space="preserve">: </w:t>
      </w:r>
      <w:r w:rsidR="00C94434" w:rsidRPr="00E24104">
        <w:t>M</w:t>
      </w:r>
      <w:r w:rsidR="00A40C31" w:rsidRPr="00E24104">
        <w:t>; TOT: 2</w:t>
      </w:r>
      <w:r w:rsidR="00C94434" w:rsidRPr="00E24104">
        <w:t>0</w:t>
      </w:r>
      <w:r w:rsidR="00A40C31" w:rsidRPr="00E24104">
        <w:t xml:space="preserve"> min; AACSB: </w:t>
      </w:r>
      <w:r w:rsidR="00C94434" w:rsidRPr="00E24104">
        <w:t>RT, T, C</w:t>
      </w:r>
    </w:p>
    <w:p w14:paraId="2EF94444" w14:textId="5EC4902B" w:rsidR="00823009" w:rsidRPr="00FD0090" w:rsidRDefault="00823009" w:rsidP="00390ADE">
      <w:pPr>
        <w:pStyle w:val="H1"/>
        <w:rPr>
          <w:sz w:val="24"/>
          <w:szCs w:val="24"/>
        </w:rPr>
      </w:pPr>
      <w:r w:rsidRPr="00FD0090">
        <w:rPr>
          <w:sz w:val="24"/>
          <w:szCs w:val="24"/>
        </w:rPr>
        <w:t xml:space="preserve">Expanded Learning </w:t>
      </w:r>
      <w:r w:rsidR="00706265" w:rsidRPr="00FD0090">
        <w:rPr>
          <w:sz w:val="24"/>
          <w:szCs w:val="24"/>
        </w:rPr>
        <w:t>Activity</w:t>
      </w:r>
    </w:p>
    <w:p w14:paraId="7F857317" w14:textId="526BB21E" w:rsidR="00927CA7" w:rsidRPr="00E24104" w:rsidRDefault="00927CA7" w:rsidP="004E5F15">
      <w:pPr>
        <w:pStyle w:val="TX1"/>
        <w:tabs>
          <w:tab w:val="clear" w:pos="540"/>
        </w:tabs>
      </w:pPr>
      <w:r w:rsidRPr="00E24104">
        <w:t xml:space="preserve">Answer: </w:t>
      </w:r>
      <w:r w:rsidR="00446FFA" w:rsidRPr="00E24104">
        <w:t>High-</w:t>
      </w:r>
      <w:r w:rsidRPr="00E24104">
        <w:t>quality responses should include a summary of findings, a “to-do” list for saving, and a discussion of any techniques that you find unethical or manipulative. Please refer to the sample writing assignment rubric in the solutions manual.</w:t>
      </w:r>
    </w:p>
    <w:p w14:paraId="3D9D45EC" w14:textId="05C15669" w:rsidR="00A40C31" w:rsidRPr="00E24104" w:rsidRDefault="0010230C" w:rsidP="004E5F15">
      <w:pPr>
        <w:pStyle w:val="TX1"/>
        <w:tabs>
          <w:tab w:val="clear" w:pos="540"/>
        </w:tabs>
      </w:pPr>
      <w:r w:rsidRPr="00E24104">
        <w:t>Section: 1.5; LO: 1.5</w:t>
      </w:r>
      <w:r w:rsidR="00A40C31" w:rsidRPr="00E24104">
        <w:t xml:space="preserve">; BT: </w:t>
      </w:r>
      <w:r w:rsidR="00C94434" w:rsidRPr="00E24104">
        <w:t>Ap</w:t>
      </w:r>
      <w:r w:rsidR="00A40C31" w:rsidRPr="00E24104">
        <w:t xml:space="preserve">; </w:t>
      </w:r>
      <w:r w:rsidR="001F5A10" w:rsidRPr="00E24104">
        <w:t>Diff</w:t>
      </w:r>
      <w:r w:rsidR="00A40C31" w:rsidRPr="00E24104">
        <w:t xml:space="preserve">: </w:t>
      </w:r>
      <w:r w:rsidR="00B731B9">
        <w:t>M</w:t>
      </w:r>
      <w:r w:rsidR="00A40C31" w:rsidRPr="00E24104">
        <w:t xml:space="preserve">; TOT: </w:t>
      </w:r>
      <w:r w:rsidR="00C94434" w:rsidRPr="00E24104">
        <w:t>40</w:t>
      </w:r>
      <w:r w:rsidR="00A40C31" w:rsidRPr="00E24104">
        <w:t xml:space="preserve"> min; AACSB: </w:t>
      </w:r>
      <w:r w:rsidR="00C94434" w:rsidRPr="00E24104">
        <w:t>RT, C, A</w:t>
      </w:r>
    </w:p>
    <w:p w14:paraId="55903F48" w14:textId="76D7C71C" w:rsidR="00823009" w:rsidRPr="00B93463" w:rsidRDefault="00B93463" w:rsidP="000C0400">
      <w:pPr>
        <w:pStyle w:val="H1"/>
        <w:numPr>
          <w:ilvl w:val="1"/>
          <w:numId w:val="37"/>
        </w:numPr>
        <w:rPr>
          <w:sz w:val="28"/>
        </w:rPr>
      </w:pPr>
      <w:r>
        <w:rPr>
          <w:sz w:val="28"/>
        </w:rPr>
        <w:t xml:space="preserve"> </w:t>
      </w:r>
      <w:r w:rsidR="00706728" w:rsidRPr="00B93463">
        <w:rPr>
          <w:sz w:val="28"/>
        </w:rPr>
        <w:t>Practice Questions</w:t>
      </w:r>
    </w:p>
    <w:p w14:paraId="0AFD0011" w14:textId="77777777" w:rsidR="000C0400" w:rsidRPr="00FD0090" w:rsidRDefault="000C0400" w:rsidP="000C0400">
      <w:pPr>
        <w:pStyle w:val="TX"/>
        <w:rPr>
          <w:sz w:val="24"/>
          <w:szCs w:val="24"/>
        </w:rPr>
      </w:pPr>
      <w:r>
        <w:t>(The Practice Questions do not appear in the printed textbook. Autogradable version is available in your Wiley course, with algorithmically changing values when applicable.)</w:t>
      </w:r>
    </w:p>
    <w:p w14:paraId="19D8911D" w14:textId="160C94FB" w:rsidR="00823009" w:rsidRPr="00E24104" w:rsidRDefault="00390ADE" w:rsidP="004E5F15">
      <w:pPr>
        <w:pStyle w:val="NL"/>
        <w:tabs>
          <w:tab w:val="clear" w:pos="540"/>
        </w:tabs>
      </w:pPr>
      <w:r>
        <w:t>1.</w:t>
      </w:r>
      <w:r>
        <w:tab/>
      </w:r>
      <w:r w:rsidR="00823009" w:rsidRPr="00E24104">
        <w:t>Which of the following best describes a procrastinator?</w:t>
      </w:r>
    </w:p>
    <w:p w14:paraId="2443C4DA" w14:textId="77777777" w:rsidR="00823009" w:rsidRPr="00E24104" w:rsidRDefault="00823009" w:rsidP="004E5F15">
      <w:pPr>
        <w:pStyle w:val="Aliphalist"/>
        <w:numPr>
          <w:ilvl w:val="0"/>
          <w:numId w:val="26"/>
        </w:numPr>
        <w:ind w:left="936"/>
      </w:pPr>
      <w:r w:rsidRPr="00E24104">
        <w:t>They value the present more than the future.</w:t>
      </w:r>
    </w:p>
    <w:p w14:paraId="56E3A554" w14:textId="77777777" w:rsidR="00823009" w:rsidRPr="00E24104" w:rsidRDefault="00823009" w:rsidP="004E5F15">
      <w:pPr>
        <w:pStyle w:val="Aliphalist"/>
        <w:numPr>
          <w:ilvl w:val="0"/>
          <w:numId w:val="26"/>
        </w:numPr>
        <w:ind w:left="936"/>
      </w:pPr>
      <w:r w:rsidRPr="00E24104">
        <w:t>They value the future more than the present.</w:t>
      </w:r>
    </w:p>
    <w:p w14:paraId="764A61F3" w14:textId="77777777" w:rsidR="00823009" w:rsidRPr="00E24104" w:rsidRDefault="00823009" w:rsidP="004E5F15">
      <w:pPr>
        <w:pStyle w:val="Aliphalist"/>
        <w:numPr>
          <w:ilvl w:val="0"/>
          <w:numId w:val="26"/>
        </w:numPr>
        <w:ind w:left="936"/>
      </w:pPr>
      <w:r w:rsidRPr="00E24104">
        <w:t>They value neither the future nor the present.</w:t>
      </w:r>
    </w:p>
    <w:p w14:paraId="1E9CB0B3" w14:textId="77777777" w:rsidR="00823009" w:rsidRPr="00E24104" w:rsidRDefault="00823009" w:rsidP="004E5F15">
      <w:pPr>
        <w:pStyle w:val="Aliphalist"/>
        <w:numPr>
          <w:ilvl w:val="0"/>
          <w:numId w:val="26"/>
        </w:numPr>
        <w:ind w:left="936"/>
      </w:pPr>
      <w:r w:rsidRPr="00E24104">
        <w:t>They value the future and present equally.</w:t>
      </w:r>
    </w:p>
    <w:p w14:paraId="7C337B98" w14:textId="61F24FC4" w:rsidR="00D618A6" w:rsidRPr="00E24104" w:rsidRDefault="00061FB1" w:rsidP="004E5F15">
      <w:pPr>
        <w:pStyle w:val="TX1"/>
        <w:tabs>
          <w:tab w:val="clear" w:pos="540"/>
        </w:tabs>
      </w:pPr>
      <w:r w:rsidRPr="00E24104">
        <w:t>Answer</w:t>
      </w:r>
      <w:r w:rsidR="00DC587B" w:rsidRPr="00E24104">
        <w:t xml:space="preserve">: </w:t>
      </w:r>
      <w:r w:rsidR="001E79FC" w:rsidRPr="00E24104">
        <w:t>a</w:t>
      </w:r>
      <w:r w:rsidR="00DC587B" w:rsidRPr="00E24104">
        <w:t xml:space="preserve">; </w:t>
      </w:r>
      <w:r w:rsidR="0010230C" w:rsidRPr="00E24104">
        <w:t>Section: 1.5; LO: 1.5</w:t>
      </w:r>
      <w:r w:rsidR="00A40C31" w:rsidRPr="00E24104">
        <w:t xml:space="preserve">; BT: K; </w:t>
      </w:r>
      <w:r w:rsidR="001F5A10" w:rsidRPr="00E24104">
        <w:t>Diff</w:t>
      </w:r>
      <w:r w:rsidR="00A40C31" w:rsidRPr="00E24104">
        <w:t xml:space="preserve">: E; TOT: 2 min; AACSB: </w:t>
      </w:r>
      <w:r w:rsidR="00C94434" w:rsidRPr="00E24104">
        <w:t>RT</w:t>
      </w:r>
    </w:p>
    <w:p w14:paraId="12ACF5E1" w14:textId="46CDE437" w:rsidR="00823009" w:rsidRPr="00E24104" w:rsidRDefault="00390ADE" w:rsidP="004E5F15">
      <w:pPr>
        <w:pStyle w:val="NL"/>
        <w:tabs>
          <w:tab w:val="clear" w:pos="540"/>
        </w:tabs>
      </w:pPr>
      <w:r>
        <w:t>2.</w:t>
      </w:r>
      <w:r>
        <w:tab/>
      </w:r>
      <w:r w:rsidR="00823009" w:rsidRPr="00E24104">
        <w:t>When people make financial decisions</w:t>
      </w:r>
      <w:r w:rsidR="00A872F1" w:rsidRPr="00E24104">
        <w:t>,</w:t>
      </w:r>
      <w:r w:rsidR="00823009" w:rsidRPr="00E24104">
        <w:t xml:space="preserve"> they rely on</w:t>
      </w:r>
    </w:p>
    <w:p w14:paraId="106161A7" w14:textId="7C7C3BFF" w:rsidR="00823009" w:rsidRPr="00E24104" w:rsidRDefault="00184E29" w:rsidP="004E5F15">
      <w:pPr>
        <w:pStyle w:val="Aliphalist"/>
        <w:numPr>
          <w:ilvl w:val="0"/>
          <w:numId w:val="27"/>
        </w:numPr>
        <w:ind w:left="936"/>
      </w:pPr>
      <w:r w:rsidRPr="00E24104">
        <w:t>c</w:t>
      </w:r>
      <w:r w:rsidR="00823009" w:rsidRPr="00E24104">
        <w:t>ognitive evaluations.</w:t>
      </w:r>
    </w:p>
    <w:p w14:paraId="02EBFDE4" w14:textId="4516B280" w:rsidR="00823009" w:rsidRPr="00E24104" w:rsidRDefault="00184E29" w:rsidP="004E5F15">
      <w:pPr>
        <w:pStyle w:val="Aliphalist"/>
        <w:numPr>
          <w:ilvl w:val="0"/>
          <w:numId w:val="27"/>
        </w:numPr>
        <w:ind w:left="936"/>
      </w:pPr>
      <w:r w:rsidRPr="00E24104">
        <w:t>f</w:t>
      </w:r>
      <w:r w:rsidR="00823009" w:rsidRPr="00E24104">
        <w:t>eelings.</w:t>
      </w:r>
    </w:p>
    <w:p w14:paraId="3277CC7A" w14:textId="12CAC4ED" w:rsidR="00823009" w:rsidRPr="00E24104" w:rsidRDefault="00184E29" w:rsidP="004E5F15">
      <w:pPr>
        <w:pStyle w:val="Aliphalist"/>
        <w:numPr>
          <w:ilvl w:val="0"/>
          <w:numId w:val="27"/>
        </w:numPr>
        <w:ind w:left="936"/>
      </w:pPr>
      <w:r w:rsidRPr="00E24104">
        <w:t>m</w:t>
      </w:r>
      <w:r w:rsidR="00823009" w:rsidRPr="00E24104">
        <w:t>ental shortcuts.</w:t>
      </w:r>
    </w:p>
    <w:p w14:paraId="38EC2416" w14:textId="685BE461" w:rsidR="00823009" w:rsidRPr="00E24104" w:rsidRDefault="00F914F4" w:rsidP="004E5F15">
      <w:pPr>
        <w:pStyle w:val="Aliphalist"/>
        <w:numPr>
          <w:ilvl w:val="0"/>
          <w:numId w:val="27"/>
        </w:numPr>
        <w:ind w:left="936"/>
      </w:pPr>
      <w:r w:rsidRPr="00E24104">
        <w:t>cognitive evaluations, feelings, and mental shortcuts</w:t>
      </w:r>
      <w:r w:rsidR="00823009" w:rsidRPr="00E24104">
        <w:t>.</w:t>
      </w:r>
    </w:p>
    <w:p w14:paraId="56314093" w14:textId="0F2DC459" w:rsidR="00D618A6" w:rsidRPr="00E24104" w:rsidRDefault="00061FB1" w:rsidP="004E5F15">
      <w:pPr>
        <w:pStyle w:val="TX1"/>
        <w:tabs>
          <w:tab w:val="clear" w:pos="540"/>
        </w:tabs>
      </w:pPr>
      <w:r w:rsidRPr="00E24104">
        <w:t>Answer</w:t>
      </w:r>
      <w:r w:rsidR="00DC587B" w:rsidRPr="00E24104">
        <w:t xml:space="preserve">: </w:t>
      </w:r>
      <w:r w:rsidR="001E79FC" w:rsidRPr="00E24104">
        <w:t>d</w:t>
      </w:r>
      <w:r w:rsidR="00DC587B" w:rsidRPr="00E24104">
        <w:t xml:space="preserve">; </w:t>
      </w:r>
      <w:r w:rsidR="0010230C" w:rsidRPr="00E24104">
        <w:t>Section: 1.5; LO: 1.5</w:t>
      </w:r>
      <w:r w:rsidR="00A40C31" w:rsidRPr="00E24104">
        <w:t xml:space="preserve">; BT: K; </w:t>
      </w:r>
      <w:r w:rsidR="001F5A10" w:rsidRPr="00E24104">
        <w:t>Diff</w:t>
      </w:r>
      <w:r w:rsidR="00A40C31" w:rsidRPr="00E24104">
        <w:t xml:space="preserve">: E; TOT: 2 min; AACSB: </w:t>
      </w:r>
      <w:r w:rsidR="00C94434" w:rsidRPr="00E24104">
        <w:t>RT</w:t>
      </w:r>
    </w:p>
    <w:p w14:paraId="6DD97045" w14:textId="37D85A82" w:rsidR="00823009" w:rsidRPr="00E24104" w:rsidRDefault="00390ADE" w:rsidP="004E5F15">
      <w:pPr>
        <w:pStyle w:val="NL"/>
        <w:tabs>
          <w:tab w:val="clear" w:pos="540"/>
        </w:tabs>
      </w:pPr>
      <w:r>
        <w:t>3.</w:t>
      </w:r>
      <w:r>
        <w:tab/>
      </w:r>
      <w:r w:rsidR="00823009" w:rsidRPr="00E24104">
        <w:t>People become overconfident when they</w:t>
      </w:r>
    </w:p>
    <w:p w14:paraId="49B4F702" w14:textId="43492C79" w:rsidR="00823009" w:rsidRPr="00E24104" w:rsidRDefault="00DE76E8" w:rsidP="004E5F15">
      <w:pPr>
        <w:pStyle w:val="Aliphalist"/>
        <w:numPr>
          <w:ilvl w:val="0"/>
          <w:numId w:val="28"/>
        </w:numPr>
        <w:ind w:left="936"/>
      </w:pPr>
      <w:r w:rsidRPr="00E24104">
        <w:t>e</w:t>
      </w:r>
      <w:r w:rsidR="00823009" w:rsidRPr="00E24104">
        <w:t>xperience losses.</w:t>
      </w:r>
    </w:p>
    <w:p w14:paraId="3E74EFF4" w14:textId="693BF300" w:rsidR="00823009" w:rsidRPr="00E24104" w:rsidRDefault="00DE76E8" w:rsidP="004E5F15">
      <w:pPr>
        <w:pStyle w:val="Aliphalist"/>
        <w:numPr>
          <w:ilvl w:val="0"/>
          <w:numId w:val="28"/>
        </w:numPr>
        <w:ind w:left="936"/>
      </w:pPr>
      <w:r w:rsidRPr="00E24104">
        <w:t>p</w:t>
      </w:r>
      <w:r w:rsidR="00823009" w:rsidRPr="00E24104">
        <w:t>rocrastinate.</w:t>
      </w:r>
    </w:p>
    <w:p w14:paraId="27263085" w14:textId="3BE6270F" w:rsidR="00823009" w:rsidRPr="00E24104" w:rsidRDefault="00DE76E8" w:rsidP="004E5F15">
      <w:pPr>
        <w:pStyle w:val="Aliphalist"/>
        <w:numPr>
          <w:ilvl w:val="0"/>
          <w:numId w:val="28"/>
        </w:numPr>
        <w:ind w:left="936"/>
      </w:pPr>
      <w:r w:rsidRPr="00E24104">
        <w:t>s</w:t>
      </w:r>
      <w:r w:rsidR="00823009" w:rsidRPr="00E24104">
        <w:t>eek out confirmation of their beliefs and opinions.</w:t>
      </w:r>
    </w:p>
    <w:p w14:paraId="7F201FBA" w14:textId="07753F0C" w:rsidR="00823009" w:rsidRPr="00E24104" w:rsidRDefault="00DE76E8" w:rsidP="004E5F15">
      <w:pPr>
        <w:pStyle w:val="Aliphalist"/>
        <w:numPr>
          <w:ilvl w:val="0"/>
          <w:numId w:val="28"/>
        </w:numPr>
        <w:ind w:left="936"/>
      </w:pPr>
      <w:r w:rsidRPr="00E24104">
        <w:t>f</w:t>
      </w:r>
      <w:r w:rsidR="00823009" w:rsidRPr="00E24104">
        <w:t>ocus on the present.</w:t>
      </w:r>
    </w:p>
    <w:p w14:paraId="2FC353ED" w14:textId="16EA4DB2" w:rsidR="00FD0090" w:rsidRDefault="00061FB1" w:rsidP="00FC0045">
      <w:pPr>
        <w:pStyle w:val="TX1"/>
        <w:tabs>
          <w:tab w:val="clear" w:pos="540"/>
        </w:tabs>
        <w:rPr>
          <w:szCs w:val="24"/>
        </w:rPr>
      </w:pPr>
      <w:r w:rsidRPr="00E24104">
        <w:t>Answer</w:t>
      </w:r>
      <w:r w:rsidR="00DC587B" w:rsidRPr="00E24104">
        <w:t xml:space="preserve">: </w:t>
      </w:r>
      <w:r w:rsidR="001E79FC" w:rsidRPr="00E24104">
        <w:t>c</w:t>
      </w:r>
      <w:r w:rsidR="00DC587B" w:rsidRPr="00E24104">
        <w:t xml:space="preserve">; </w:t>
      </w:r>
      <w:r w:rsidR="0010230C" w:rsidRPr="00E24104">
        <w:t>Section: 1.5; LO: 1.5</w:t>
      </w:r>
      <w:r w:rsidR="00A40C31" w:rsidRPr="00E24104">
        <w:t xml:space="preserve">; BT: K; </w:t>
      </w:r>
      <w:r w:rsidR="001F5A10" w:rsidRPr="00E24104">
        <w:t>Diff</w:t>
      </w:r>
      <w:r w:rsidR="00A40C31" w:rsidRPr="00E24104">
        <w:t xml:space="preserve">: E; TOT: 2 min; AACSB: </w:t>
      </w:r>
      <w:r w:rsidR="00C94434" w:rsidRPr="00E24104">
        <w:t>RT</w:t>
      </w:r>
    </w:p>
    <w:p w14:paraId="73777247" w14:textId="6355BB13" w:rsidR="00823009" w:rsidRPr="00E24104" w:rsidRDefault="00390ADE" w:rsidP="004E5F15">
      <w:pPr>
        <w:pStyle w:val="NL"/>
        <w:tabs>
          <w:tab w:val="clear" w:pos="540"/>
        </w:tabs>
      </w:pPr>
      <w:r>
        <w:t>4.</w:t>
      </w:r>
      <w:r>
        <w:tab/>
      </w:r>
      <w:r w:rsidR="00823009" w:rsidRPr="00E24104">
        <w:t xml:space="preserve">Asking someone to start saving next </w:t>
      </w:r>
      <w:r w:rsidR="002A457A" w:rsidRPr="00E24104">
        <w:t>week</w:t>
      </w:r>
      <w:r w:rsidR="00823009" w:rsidRPr="00E24104">
        <w:t xml:space="preserve">, rather than </w:t>
      </w:r>
      <w:r w:rsidR="002A457A" w:rsidRPr="00E24104">
        <w:t>some time later</w:t>
      </w:r>
      <w:r w:rsidR="00823009" w:rsidRPr="00E24104">
        <w:t>, helps the person</w:t>
      </w:r>
    </w:p>
    <w:p w14:paraId="4867FD10" w14:textId="3865D9AF" w:rsidR="00823009" w:rsidRPr="00E24104" w:rsidRDefault="00866297" w:rsidP="004E5F15">
      <w:pPr>
        <w:pStyle w:val="Aliphalist"/>
        <w:numPr>
          <w:ilvl w:val="0"/>
          <w:numId w:val="29"/>
        </w:numPr>
        <w:ind w:left="936"/>
      </w:pPr>
      <w:r w:rsidRPr="00E24104">
        <w:t>p</w:t>
      </w:r>
      <w:r w:rsidR="00823009" w:rsidRPr="00E24104">
        <w:t xml:space="preserve">recommit to </w:t>
      </w:r>
      <w:r w:rsidRPr="00E24104">
        <w:t xml:space="preserve">his or her </w:t>
      </w:r>
      <w:r w:rsidR="00823009" w:rsidRPr="00E24104">
        <w:t>decision.</w:t>
      </w:r>
    </w:p>
    <w:p w14:paraId="58641E9C" w14:textId="23479376" w:rsidR="00823009" w:rsidRPr="00E24104" w:rsidRDefault="00866297" w:rsidP="004E5F15">
      <w:pPr>
        <w:pStyle w:val="Aliphalist"/>
        <w:numPr>
          <w:ilvl w:val="0"/>
          <w:numId w:val="29"/>
        </w:numPr>
        <w:ind w:left="936"/>
      </w:pPr>
      <w:r w:rsidRPr="00E24104">
        <w:t>r</w:t>
      </w:r>
      <w:r w:rsidR="00823009" w:rsidRPr="00E24104">
        <w:t xml:space="preserve">educe </w:t>
      </w:r>
      <w:r w:rsidRPr="00E24104">
        <w:t xml:space="preserve">his or her </w:t>
      </w:r>
      <w:r w:rsidR="00823009" w:rsidRPr="00E24104">
        <w:t>confirmation bias.</w:t>
      </w:r>
    </w:p>
    <w:p w14:paraId="13F731AC" w14:textId="0BF0D5C9" w:rsidR="00823009" w:rsidRPr="00E24104" w:rsidRDefault="00866297" w:rsidP="004E5F15">
      <w:pPr>
        <w:pStyle w:val="Aliphalist"/>
        <w:numPr>
          <w:ilvl w:val="0"/>
          <w:numId w:val="29"/>
        </w:numPr>
        <w:ind w:left="936"/>
      </w:pPr>
      <w:r w:rsidRPr="00E24104">
        <w:t>i</w:t>
      </w:r>
      <w:r w:rsidR="00823009" w:rsidRPr="00E24104">
        <w:t>ncrease future loss aversion.</w:t>
      </w:r>
    </w:p>
    <w:p w14:paraId="0D3955A6" w14:textId="3146312C" w:rsidR="00823009" w:rsidRPr="00E24104" w:rsidRDefault="00083F5E" w:rsidP="004E5F15">
      <w:pPr>
        <w:pStyle w:val="Aliphalist"/>
        <w:numPr>
          <w:ilvl w:val="0"/>
          <w:numId w:val="29"/>
        </w:numPr>
        <w:ind w:left="936"/>
      </w:pPr>
      <w:r w:rsidRPr="00E24104">
        <w:t>s</w:t>
      </w:r>
      <w:r w:rsidR="00823009" w:rsidRPr="00E24104">
        <w:t>tay focused on the achievement of long-term goals.</w:t>
      </w:r>
    </w:p>
    <w:p w14:paraId="6B9783B0" w14:textId="60A79F42" w:rsidR="00D618A6" w:rsidRPr="00E24104" w:rsidRDefault="00061FB1" w:rsidP="004E5F15">
      <w:pPr>
        <w:pStyle w:val="TX1"/>
        <w:tabs>
          <w:tab w:val="clear" w:pos="540"/>
        </w:tabs>
      </w:pPr>
      <w:r w:rsidRPr="00E24104">
        <w:t>Answer</w:t>
      </w:r>
      <w:r w:rsidR="00DC587B" w:rsidRPr="00E24104">
        <w:t xml:space="preserve">: </w:t>
      </w:r>
      <w:r w:rsidR="001E79FC" w:rsidRPr="00E24104">
        <w:t>a</w:t>
      </w:r>
      <w:r w:rsidR="00DC587B" w:rsidRPr="00E24104">
        <w:t xml:space="preserve">; </w:t>
      </w:r>
      <w:r w:rsidR="0010230C" w:rsidRPr="00E24104">
        <w:t>Section: 1.5; LO: 1.5</w:t>
      </w:r>
      <w:r w:rsidR="00A40C31" w:rsidRPr="00E24104">
        <w:t xml:space="preserve">; BT: K; </w:t>
      </w:r>
      <w:r w:rsidR="001F5A10" w:rsidRPr="00E24104">
        <w:t>Diff</w:t>
      </w:r>
      <w:r w:rsidR="00A40C31" w:rsidRPr="00E24104">
        <w:t xml:space="preserve">: E; TOT: 2 min; AACSB: </w:t>
      </w:r>
      <w:r w:rsidR="00827001" w:rsidRPr="00E24104">
        <w:t>RT, C</w:t>
      </w:r>
    </w:p>
    <w:p w14:paraId="62EB3638" w14:textId="13DAEE1D" w:rsidR="00823009" w:rsidRPr="00E24104" w:rsidRDefault="00390ADE" w:rsidP="004E5F15">
      <w:pPr>
        <w:pStyle w:val="NL"/>
        <w:tabs>
          <w:tab w:val="clear" w:pos="540"/>
        </w:tabs>
      </w:pPr>
      <w:r>
        <w:t>5.</w:t>
      </w:r>
      <w:r>
        <w:tab/>
      </w:r>
      <w:r w:rsidR="00823009" w:rsidRPr="00E24104">
        <w:t xml:space="preserve">Which behavioral economics bias can result in someone forgoing possible long-term growth of assets because </w:t>
      </w:r>
      <w:r w:rsidR="00056FF6" w:rsidRPr="00E24104">
        <w:t xml:space="preserve">he or she </w:t>
      </w:r>
      <w:r w:rsidR="00823009" w:rsidRPr="00E24104">
        <w:t>want</w:t>
      </w:r>
      <w:r w:rsidR="00CC3584" w:rsidRPr="00E24104">
        <w:t>s</w:t>
      </w:r>
      <w:r w:rsidR="00823009" w:rsidRPr="00E24104">
        <w:t xml:space="preserve"> </w:t>
      </w:r>
      <w:r w:rsidR="00056FF6" w:rsidRPr="00E24104">
        <w:t xml:space="preserve">his or her </w:t>
      </w:r>
      <w:r w:rsidR="00823009" w:rsidRPr="00E24104">
        <w:t>investments to be safe?</w:t>
      </w:r>
    </w:p>
    <w:p w14:paraId="748BFBBA" w14:textId="0C580161" w:rsidR="00823009" w:rsidRPr="00E24104" w:rsidRDefault="00823009" w:rsidP="004E5F15">
      <w:pPr>
        <w:pStyle w:val="Aliphalist"/>
        <w:numPr>
          <w:ilvl w:val="0"/>
          <w:numId w:val="30"/>
        </w:numPr>
        <w:ind w:left="936"/>
      </w:pPr>
      <w:r w:rsidRPr="00E24104">
        <w:t xml:space="preserve">Loss </w:t>
      </w:r>
      <w:r w:rsidR="003354F6" w:rsidRPr="00E24104">
        <w:t>a</w:t>
      </w:r>
      <w:r w:rsidRPr="00E24104">
        <w:t>version.</w:t>
      </w:r>
    </w:p>
    <w:p w14:paraId="3944F24D" w14:textId="77777777" w:rsidR="00823009" w:rsidRPr="00E24104" w:rsidRDefault="00823009" w:rsidP="004E5F15">
      <w:pPr>
        <w:pStyle w:val="Aliphalist"/>
        <w:numPr>
          <w:ilvl w:val="0"/>
          <w:numId w:val="30"/>
        </w:numPr>
        <w:ind w:left="936"/>
      </w:pPr>
      <w:r w:rsidRPr="00E24104">
        <w:t>Overconfidence.</w:t>
      </w:r>
    </w:p>
    <w:p w14:paraId="251044D2" w14:textId="27399F43" w:rsidR="00823009" w:rsidRPr="00E24104" w:rsidRDefault="00823009" w:rsidP="004E5F15">
      <w:pPr>
        <w:pStyle w:val="Aliphalist"/>
        <w:numPr>
          <w:ilvl w:val="0"/>
          <w:numId w:val="30"/>
        </w:numPr>
        <w:ind w:left="936"/>
      </w:pPr>
      <w:r w:rsidRPr="00E24104">
        <w:t xml:space="preserve">Status </w:t>
      </w:r>
      <w:r w:rsidR="003354F6" w:rsidRPr="00E24104">
        <w:t>q</w:t>
      </w:r>
      <w:r w:rsidRPr="00E24104">
        <w:t>uo.</w:t>
      </w:r>
    </w:p>
    <w:p w14:paraId="7C2D05C0" w14:textId="77777777" w:rsidR="00823009" w:rsidRPr="00E24104" w:rsidRDefault="00823009" w:rsidP="004E5F15">
      <w:pPr>
        <w:pStyle w:val="Aliphalist"/>
        <w:numPr>
          <w:ilvl w:val="0"/>
          <w:numId w:val="30"/>
        </w:numPr>
        <w:ind w:left="936"/>
      </w:pPr>
      <w:r w:rsidRPr="00E24104">
        <w:t>Optimism.</w:t>
      </w:r>
    </w:p>
    <w:p w14:paraId="6642924E" w14:textId="28553AE7" w:rsidR="00823009" w:rsidRPr="00E24104" w:rsidRDefault="00061FB1" w:rsidP="004E5F15">
      <w:pPr>
        <w:pStyle w:val="TX1"/>
        <w:tabs>
          <w:tab w:val="clear" w:pos="540"/>
        </w:tabs>
        <w:rPr>
          <w:b/>
          <w:sz w:val="28"/>
        </w:rPr>
      </w:pPr>
      <w:r w:rsidRPr="00E24104">
        <w:t>Answer</w:t>
      </w:r>
      <w:r w:rsidR="00DC587B" w:rsidRPr="00E24104">
        <w:t xml:space="preserve">: </w:t>
      </w:r>
      <w:r w:rsidR="001E79FC" w:rsidRPr="00E24104">
        <w:t>a</w:t>
      </w:r>
      <w:r w:rsidR="00DC587B" w:rsidRPr="00E24104">
        <w:t xml:space="preserve">; </w:t>
      </w:r>
      <w:r w:rsidR="0010230C" w:rsidRPr="00E24104">
        <w:t>Section: 1.5; LO: 1.5</w:t>
      </w:r>
      <w:r w:rsidR="00A40C31" w:rsidRPr="00E24104">
        <w:t xml:space="preserve">; BT: K; </w:t>
      </w:r>
      <w:r w:rsidR="001F5A10" w:rsidRPr="00E24104">
        <w:t>Diff</w:t>
      </w:r>
      <w:r w:rsidR="00A40C31" w:rsidRPr="00E24104">
        <w:t xml:space="preserve">: E; TOT: 2 min; AACSB: </w:t>
      </w:r>
      <w:r w:rsidR="00827001" w:rsidRPr="00E24104">
        <w:t>RT</w:t>
      </w:r>
    </w:p>
    <w:p w14:paraId="578269E6" w14:textId="77777777" w:rsidR="00893BB8" w:rsidRDefault="00893BB8">
      <w:pPr>
        <w:rPr>
          <w:rFonts w:ascii="Liberation Sans" w:hAnsi="Liberation Sans" w:cstheme="minorHAnsi"/>
          <w:b/>
          <w:sz w:val="32"/>
          <w:szCs w:val="28"/>
        </w:rPr>
      </w:pPr>
      <w:r>
        <w:br w:type="page"/>
      </w:r>
    </w:p>
    <w:p w14:paraId="22F3A868" w14:textId="284E1B84" w:rsidR="00DD5E18" w:rsidRPr="00E24104" w:rsidRDefault="00DD5E18" w:rsidP="00390ADE">
      <w:pPr>
        <w:pStyle w:val="H1"/>
      </w:pPr>
      <w:r w:rsidRPr="00E24104">
        <w:t xml:space="preserve">Chapter 1 </w:t>
      </w:r>
      <w:r w:rsidR="00896350" w:rsidRPr="00E24104">
        <w:t xml:space="preserve">End-of-Chapter </w:t>
      </w:r>
      <w:r w:rsidRPr="00E24104">
        <w:t xml:space="preserve">Summary </w:t>
      </w:r>
      <w:r w:rsidR="00896350" w:rsidRPr="00E24104">
        <w:t>Assessment</w:t>
      </w:r>
    </w:p>
    <w:p w14:paraId="78907119" w14:textId="77777777" w:rsidR="009D2CD7" w:rsidRPr="00E24104" w:rsidRDefault="009D2CD7" w:rsidP="005C72E5">
      <w:pPr>
        <w:pStyle w:val="H11"/>
        <w:spacing w:before="240" w:after="120"/>
      </w:pPr>
      <w:r w:rsidRPr="00E24104">
        <w:t>Continuing Case: Tarek’s Financial Journey</w:t>
      </w:r>
    </w:p>
    <w:p w14:paraId="4F2CA332" w14:textId="77777777" w:rsidR="00390ADE" w:rsidRPr="00E15832" w:rsidRDefault="00E5180E" w:rsidP="00E15832">
      <w:pPr>
        <w:pStyle w:val="Aliphalist"/>
        <w:numPr>
          <w:ilvl w:val="0"/>
          <w:numId w:val="31"/>
        </w:numPr>
        <w:ind w:left="900"/>
        <w:rPr>
          <w:bCs/>
        </w:rPr>
      </w:pPr>
      <w:r w:rsidRPr="00E24104">
        <w:t>Answer</w:t>
      </w:r>
      <w:r w:rsidR="00881AE9" w:rsidRPr="00E24104">
        <w:t>:</w:t>
      </w:r>
      <w:r w:rsidR="00881AE9" w:rsidRPr="00FC0045">
        <w:rPr>
          <w:b/>
        </w:rPr>
        <w:t xml:space="preserve"> </w:t>
      </w:r>
      <w:r w:rsidR="00881AE9" w:rsidRPr="00E24104">
        <w:t>Tarek most likely has a future time perspective. The answer is based on the following guidelines: Question 1</w:t>
      </w:r>
      <w:r w:rsidR="00402961" w:rsidRPr="00E24104">
        <w:t>—</w:t>
      </w:r>
      <w:r w:rsidR="00881AE9" w:rsidRPr="00E24104">
        <w:t>If you “agree” or “strongly agree” with this statement</w:t>
      </w:r>
      <w:r w:rsidR="000424DB" w:rsidRPr="00E24104">
        <w:t>,</w:t>
      </w:r>
      <w:r w:rsidR="00881AE9" w:rsidRPr="00E24104">
        <w:t xml:space="preserve"> you probably have a present perspective. Question 2</w:t>
      </w:r>
      <w:r w:rsidR="00323C78" w:rsidRPr="00E24104">
        <w:t>—</w:t>
      </w:r>
      <w:r w:rsidR="00881AE9" w:rsidRPr="00E24104">
        <w:t>If you answered “agree” or “strongly agree” to this one</w:t>
      </w:r>
      <w:r w:rsidR="000424DB" w:rsidRPr="00E24104">
        <w:t>,</w:t>
      </w:r>
      <w:r w:rsidR="00881AE9" w:rsidRPr="00E24104">
        <w:t xml:space="preserve"> it means that you are likely directed by a future goal perspective. Question 3</w:t>
      </w:r>
      <w:r w:rsidR="00323C78" w:rsidRPr="00E24104">
        <w:t>—</w:t>
      </w:r>
      <w:r w:rsidR="00881AE9" w:rsidRPr="00E24104">
        <w:t>Answering “agree” or “strongly agree” to this item means that you probably see the world using a past perspective.</w:t>
      </w:r>
      <w:r w:rsidR="00881AE9" w:rsidRPr="00FC0045">
        <w:rPr>
          <w:b/>
        </w:rPr>
        <w:t xml:space="preserve"> </w:t>
      </w:r>
    </w:p>
    <w:p w14:paraId="5D84B08F" w14:textId="7E7D8C14" w:rsidR="00881AE9" w:rsidRPr="00E24104" w:rsidRDefault="003F506B" w:rsidP="00390ADE">
      <w:pPr>
        <w:pStyle w:val="TX1"/>
        <w:ind w:left="0"/>
        <w:rPr>
          <w:b/>
        </w:rPr>
      </w:pPr>
      <w:r w:rsidRPr="00E24104">
        <w:rPr>
          <w:b/>
          <w:noProof/>
        </w:rPr>
        <w:drawing>
          <wp:inline distT="0" distB="0" distL="0" distR="0" wp14:anchorId="1253351B" wp14:editId="06F713B7">
            <wp:extent cx="5943600" cy="2662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62555"/>
                    </a:xfrm>
                    <a:prstGeom prst="rect">
                      <a:avLst/>
                    </a:prstGeom>
                    <a:noFill/>
                    <a:ln>
                      <a:noFill/>
                    </a:ln>
                  </pic:spPr>
                </pic:pic>
              </a:graphicData>
            </a:graphic>
          </wp:inline>
        </w:drawing>
      </w:r>
    </w:p>
    <w:p w14:paraId="46763F95" w14:textId="3BC03B90" w:rsidR="00881AE9" w:rsidRPr="00E24104" w:rsidRDefault="0010230C" w:rsidP="00E15832">
      <w:pPr>
        <w:pStyle w:val="TX1"/>
        <w:tabs>
          <w:tab w:val="clear" w:pos="540"/>
        </w:tabs>
        <w:ind w:left="792" w:firstLine="144"/>
      </w:pPr>
      <w:r w:rsidRPr="00E24104">
        <w:t>Section: 1.5; LO: 1.5</w:t>
      </w:r>
      <w:r w:rsidR="00A40C31" w:rsidRPr="00E24104">
        <w:t xml:space="preserve">; BT: </w:t>
      </w:r>
      <w:r w:rsidR="00827001" w:rsidRPr="00E24104">
        <w:t>An</w:t>
      </w:r>
      <w:r w:rsidR="00A40C31" w:rsidRPr="00E24104">
        <w:t xml:space="preserve">; </w:t>
      </w:r>
      <w:r w:rsidR="001F5A10" w:rsidRPr="00E24104">
        <w:t>Diff</w:t>
      </w:r>
      <w:r w:rsidR="00A40C31" w:rsidRPr="00E24104">
        <w:t xml:space="preserve">: </w:t>
      </w:r>
      <w:r w:rsidR="00827001" w:rsidRPr="00E24104">
        <w:t>M</w:t>
      </w:r>
      <w:r w:rsidR="00A40C31" w:rsidRPr="00E24104">
        <w:t xml:space="preserve">; TOT: </w:t>
      </w:r>
      <w:r w:rsidR="00827001" w:rsidRPr="00E24104">
        <w:t>5</w:t>
      </w:r>
      <w:r w:rsidR="00A40C31" w:rsidRPr="00E24104">
        <w:t xml:space="preserve"> min; AACSB: </w:t>
      </w:r>
      <w:r w:rsidR="00827001" w:rsidRPr="00E24104">
        <w:t>A</w:t>
      </w:r>
    </w:p>
    <w:p w14:paraId="5C90B7A2" w14:textId="20A1A801" w:rsidR="00881AE9" w:rsidRPr="00E24104" w:rsidRDefault="008561BB" w:rsidP="00FC0045">
      <w:pPr>
        <w:pStyle w:val="Aliphalist"/>
      </w:pPr>
      <w:r>
        <w:t>b</w:t>
      </w:r>
      <w:r w:rsidR="00390ADE">
        <w:t>.</w:t>
      </w:r>
      <w:r w:rsidR="00390ADE">
        <w:tab/>
      </w:r>
      <w:r w:rsidR="00E5180E" w:rsidRPr="00E24104">
        <w:t>Answer</w:t>
      </w:r>
      <w:r w:rsidR="00881AE9" w:rsidRPr="00E24104">
        <w:t xml:space="preserve">: In general, those who hold a future perspective, particularly those who are </w:t>
      </w:r>
      <w:r w:rsidR="00A55DEA" w:rsidRPr="00E24104">
        <w:t>goal-</w:t>
      </w:r>
      <w:r w:rsidR="00881AE9" w:rsidRPr="00E24104">
        <w:t>oriented, do a better job of managing their personal financial situation. This bodes well for Tarek as he attempts to reach his life and financial goals.</w:t>
      </w:r>
    </w:p>
    <w:p w14:paraId="36E19EFD" w14:textId="78A167CC" w:rsidR="00881AE9" w:rsidRPr="00E24104" w:rsidRDefault="0010230C" w:rsidP="004E5F15">
      <w:pPr>
        <w:pStyle w:val="TX1"/>
        <w:tabs>
          <w:tab w:val="clear" w:pos="540"/>
        </w:tabs>
        <w:ind w:left="936"/>
      </w:pPr>
      <w:r w:rsidRPr="00E24104">
        <w:t>Section: 1.5; LO: 1.5</w:t>
      </w:r>
      <w:r w:rsidR="00A40C31" w:rsidRPr="00E24104">
        <w:t xml:space="preserve">; BT: </w:t>
      </w:r>
      <w:r w:rsidR="00827001" w:rsidRPr="00E24104">
        <w:t>Ap</w:t>
      </w:r>
      <w:r w:rsidR="00A40C31" w:rsidRPr="00E24104">
        <w:t xml:space="preserve">; </w:t>
      </w:r>
      <w:r w:rsidR="001F5A10" w:rsidRPr="00E24104">
        <w:t>Diff</w:t>
      </w:r>
      <w:r w:rsidR="00A40C31" w:rsidRPr="00E24104">
        <w:t xml:space="preserve">: </w:t>
      </w:r>
      <w:r w:rsidR="00827001" w:rsidRPr="00E24104">
        <w:t>M</w:t>
      </w:r>
      <w:r w:rsidR="00A40C31" w:rsidRPr="00E24104">
        <w:t xml:space="preserve">; TOT: </w:t>
      </w:r>
      <w:r w:rsidR="00827001" w:rsidRPr="00E24104">
        <w:t>5</w:t>
      </w:r>
      <w:r w:rsidR="00A40C31" w:rsidRPr="00E24104">
        <w:t xml:space="preserve"> min; AACSB: </w:t>
      </w:r>
      <w:r w:rsidR="00827001" w:rsidRPr="00E24104">
        <w:t>A</w:t>
      </w:r>
    </w:p>
    <w:p w14:paraId="17EC5AB9" w14:textId="04FC7AFE" w:rsidR="003F506B" w:rsidRPr="00E24104" w:rsidRDefault="008561BB" w:rsidP="00FC0045">
      <w:pPr>
        <w:pStyle w:val="NL"/>
        <w:tabs>
          <w:tab w:val="clear" w:pos="540"/>
        </w:tabs>
        <w:ind w:left="936" w:hanging="360"/>
      </w:pPr>
      <w:r>
        <w:rPr>
          <w:sz w:val="24"/>
        </w:rPr>
        <w:t>c.</w:t>
      </w:r>
      <w:r>
        <w:rPr>
          <w:sz w:val="24"/>
        </w:rPr>
        <w:tab/>
      </w:r>
      <w:r w:rsidR="00E5180E" w:rsidRPr="00E24104">
        <w:t>Answer</w:t>
      </w:r>
      <w:r w:rsidR="00881AE9" w:rsidRPr="00E24104">
        <w:t xml:space="preserve">: </w:t>
      </w:r>
      <w:r w:rsidR="003F506B" w:rsidRPr="00E24104">
        <w:t>96 years</w:t>
      </w:r>
      <w:r w:rsidR="00C124D2" w:rsidRPr="00E24104">
        <w:t>.</w:t>
      </w:r>
    </w:p>
    <w:p w14:paraId="5A3856FA" w14:textId="6E2AFEF6" w:rsidR="00881AE9" w:rsidRPr="008561BB" w:rsidRDefault="00061FB1" w:rsidP="004E5F15">
      <w:pPr>
        <w:pStyle w:val="TX1"/>
        <w:tabs>
          <w:tab w:val="clear" w:pos="540"/>
        </w:tabs>
        <w:ind w:left="936"/>
      </w:pPr>
      <w:r w:rsidRPr="008561BB">
        <w:t>Solution</w:t>
      </w:r>
      <w:r w:rsidR="003F506B" w:rsidRPr="00E24104">
        <w:t xml:space="preserve">: </w:t>
      </w:r>
      <w:r w:rsidR="00881AE9" w:rsidRPr="00E24104">
        <w:t xml:space="preserve">Her two primary expenses include </w:t>
      </w:r>
      <w:r w:rsidR="000F2928" w:rsidRPr="00E24104">
        <w:t xml:space="preserve">a </w:t>
      </w:r>
      <w:r w:rsidR="00881AE9" w:rsidRPr="00E24104">
        <w:t xml:space="preserve">lost income of $66,000 and educational expenses of $126,000. Combined, the cost of the master’s degree will be $192,000. However, she is expecting to earn only $2,000 more per year. As such, her payback period is 96 years </w:t>
      </w:r>
      <w:r w:rsidR="00B663B6" w:rsidRPr="00E24104">
        <w:t>(</w:t>
      </w:r>
      <w:r w:rsidR="00881AE9" w:rsidRPr="00E24104">
        <w:t>$192,000/$2,000</w:t>
      </w:r>
      <w:r w:rsidR="00B663B6" w:rsidRPr="00E24104">
        <w:t>)</w:t>
      </w:r>
      <w:r w:rsidR="00881AE9" w:rsidRPr="00E24104">
        <w:t>.</w:t>
      </w:r>
    </w:p>
    <w:p w14:paraId="784C41C8" w14:textId="6CA99262" w:rsidR="00123F0A" w:rsidRDefault="0010230C" w:rsidP="004E5F15">
      <w:pPr>
        <w:pStyle w:val="TX1"/>
        <w:tabs>
          <w:tab w:val="clear" w:pos="540"/>
        </w:tabs>
        <w:ind w:left="936"/>
      </w:pPr>
      <w:r w:rsidRPr="00E24104">
        <w:t>Section: 1.5; LO: 1.5</w:t>
      </w:r>
      <w:r w:rsidR="00A40C31" w:rsidRPr="00E24104">
        <w:t xml:space="preserve">; BT: </w:t>
      </w:r>
      <w:r w:rsidR="00827001" w:rsidRPr="00E24104">
        <w:t>An</w:t>
      </w:r>
      <w:r w:rsidR="00A40C31" w:rsidRPr="00E24104">
        <w:t xml:space="preserve">; </w:t>
      </w:r>
      <w:r w:rsidR="001F5A10" w:rsidRPr="00E24104">
        <w:t>Diff</w:t>
      </w:r>
      <w:r w:rsidR="00A40C31" w:rsidRPr="00E24104">
        <w:t xml:space="preserve">: </w:t>
      </w:r>
      <w:r w:rsidR="00827001" w:rsidRPr="00E24104">
        <w:t>M</w:t>
      </w:r>
      <w:r w:rsidR="00A40C31" w:rsidRPr="00E24104">
        <w:t>; TOT: 2</w:t>
      </w:r>
      <w:r w:rsidR="00827001" w:rsidRPr="00E24104">
        <w:t>0</w:t>
      </w:r>
      <w:r w:rsidR="00A40C31" w:rsidRPr="00E24104">
        <w:t xml:space="preserve"> min; AACSB: </w:t>
      </w:r>
      <w:r w:rsidR="00827001" w:rsidRPr="00E24104">
        <w:t>A</w:t>
      </w:r>
    </w:p>
    <w:p w14:paraId="6CE11353" w14:textId="5D6F862F" w:rsidR="00881AE9" w:rsidRPr="00E24104" w:rsidRDefault="008561BB" w:rsidP="00FC0045">
      <w:pPr>
        <w:pStyle w:val="NL"/>
        <w:tabs>
          <w:tab w:val="clear" w:pos="540"/>
        </w:tabs>
        <w:ind w:left="936" w:hanging="360"/>
        <w:rPr>
          <w:sz w:val="24"/>
        </w:rPr>
      </w:pPr>
      <w:r>
        <w:t>d</w:t>
      </w:r>
      <w:r w:rsidR="00CF5E6C">
        <w:t>.</w:t>
      </w:r>
      <w:r w:rsidR="00CF5E6C">
        <w:tab/>
      </w:r>
      <w:r w:rsidR="00061FB1" w:rsidRPr="00E24104">
        <w:rPr>
          <w:sz w:val="24"/>
        </w:rPr>
        <w:t>Answer</w:t>
      </w:r>
      <w:r w:rsidR="00881AE9" w:rsidRPr="00E24104">
        <w:rPr>
          <w:sz w:val="24"/>
        </w:rPr>
        <w:t xml:space="preserve">: </w:t>
      </w:r>
      <w:r w:rsidR="00881AE9" w:rsidRPr="00E24104">
        <w:t>It will take her approximately 96 years to break even on the costs associated with obtaining this particular degree. So, no, it does not make sense to invest in this master’s degree at this time. An alternative is to obtain a master’s degree from a less expensive college or university or work toward her degree on a part-time basis. Another alternative is to change her degree to something that offers a quicker payback period.</w:t>
      </w:r>
    </w:p>
    <w:p w14:paraId="11AF4A8C" w14:textId="1A7BB336" w:rsidR="009D2CD7" w:rsidRPr="00E24104" w:rsidRDefault="0010230C" w:rsidP="004E5F15">
      <w:pPr>
        <w:pStyle w:val="TX1"/>
        <w:tabs>
          <w:tab w:val="clear" w:pos="540"/>
        </w:tabs>
        <w:ind w:left="936"/>
      </w:pPr>
      <w:r w:rsidRPr="00E24104">
        <w:t>Section: 1.5; LO: 1.5</w:t>
      </w:r>
      <w:r w:rsidR="00A40C31" w:rsidRPr="00E24104">
        <w:t xml:space="preserve">; BT: </w:t>
      </w:r>
      <w:r w:rsidR="00B731B9">
        <w:t>Ap</w:t>
      </w:r>
      <w:r w:rsidR="00A40C31" w:rsidRPr="00E24104">
        <w:t xml:space="preserve">; </w:t>
      </w:r>
      <w:r w:rsidR="001F5A10" w:rsidRPr="00E24104">
        <w:t>Diff</w:t>
      </w:r>
      <w:r w:rsidR="00A40C31" w:rsidRPr="00E24104">
        <w:t xml:space="preserve">: </w:t>
      </w:r>
      <w:r w:rsidR="00827001" w:rsidRPr="00E24104">
        <w:t>M</w:t>
      </w:r>
      <w:r w:rsidR="00A40C31" w:rsidRPr="00E24104">
        <w:t xml:space="preserve">; TOT: </w:t>
      </w:r>
      <w:r w:rsidR="00827001" w:rsidRPr="00E24104">
        <w:t>10</w:t>
      </w:r>
      <w:r w:rsidR="00A40C31" w:rsidRPr="00E24104">
        <w:t xml:space="preserve"> min; AACSB: </w:t>
      </w:r>
      <w:r w:rsidR="00827001" w:rsidRPr="00E24104">
        <w:t>A</w:t>
      </w:r>
    </w:p>
    <w:p w14:paraId="5A0A406A" w14:textId="05E978E4" w:rsidR="00E90648" w:rsidRDefault="009D2CD7" w:rsidP="00FC0045">
      <w:pPr>
        <w:pStyle w:val="H11"/>
        <w:rPr>
          <w:szCs w:val="24"/>
        </w:rPr>
      </w:pPr>
      <w:r w:rsidRPr="00E24104">
        <w:t>Calculating the Cost of Life’s Financial Journey</w:t>
      </w:r>
    </w:p>
    <w:p w14:paraId="16F21607" w14:textId="7C958E72" w:rsidR="00123F0A" w:rsidRPr="00CF5E6C" w:rsidRDefault="00061FB1" w:rsidP="00FC0045">
      <w:pPr>
        <w:pStyle w:val="Aliphalist"/>
        <w:numPr>
          <w:ilvl w:val="0"/>
          <w:numId w:val="32"/>
        </w:numPr>
        <w:ind w:left="936"/>
      </w:pPr>
      <w:r w:rsidRPr="00CF5E6C">
        <w:t>Answer</w:t>
      </w:r>
      <w:r w:rsidR="003F506B" w:rsidRPr="00CF5E6C">
        <w:t>: 100</w:t>
      </w:r>
      <w:r w:rsidR="004C0E6E" w:rsidRPr="00CF5E6C">
        <w:t>.</w:t>
      </w:r>
    </w:p>
    <w:p w14:paraId="6043C223" w14:textId="1086B00A" w:rsidR="00123F0A" w:rsidRPr="00CF5E6C" w:rsidRDefault="00061FB1" w:rsidP="004E5F15">
      <w:pPr>
        <w:pStyle w:val="Aliphalist"/>
        <w:ind w:firstLine="0"/>
      </w:pPr>
      <w:r w:rsidRPr="00CF5E6C">
        <w:t>Solution</w:t>
      </w:r>
      <w:r w:rsidR="003F506B" w:rsidRPr="00CF5E6C">
        <w:t xml:space="preserve">: 10% of 1,000 people is 100. </w:t>
      </w:r>
    </w:p>
    <w:p w14:paraId="227BB061" w14:textId="1A1C3698" w:rsidR="00123F0A" w:rsidRDefault="003F506B" w:rsidP="007E55BF">
      <w:pPr>
        <w:pStyle w:val="Aliphalist"/>
        <w:ind w:firstLine="0"/>
      </w:pPr>
      <w:r w:rsidRPr="00CF5E6C">
        <w:t xml:space="preserve">1,000 people </w:t>
      </w:r>
      <w:r w:rsidR="00E0396B" w:rsidRPr="00CF5E6C">
        <w:t>×</w:t>
      </w:r>
      <w:r w:rsidRPr="00CF5E6C">
        <w:t xml:space="preserve"> 0.10 = 100</w:t>
      </w:r>
      <w:r w:rsidRPr="00E24104">
        <w:t xml:space="preserve"> people.</w:t>
      </w:r>
    </w:p>
    <w:p w14:paraId="7E2A2FC8" w14:textId="47671938" w:rsidR="00123F0A" w:rsidRDefault="0010230C" w:rsidP="007E55BF">
      <w:pPr>
        <w:pStyle w:val="Aliphalist"/>
        <w:ind w:left="1296"/>
      </w:pPr>
      <w:r w:rsidRPr="00E24104">
        <w:t>Section: 1.5; LO: 1.5</w:t>
      </w:r>
      <w:r w:rsidR="003F506B" w:rsidRPr="00E24104">
        <w:t xml:space="preserve">; BT: An; </w:t>
      </w:r>
      <w:r w:rsidR="001F5A10" w:rsidRPr="00E24104">
        <w:t>Diff</w:t>
      </w:r>
      <w:r w:rsidR="003F506B" w:rsidRPr="00E24104">
        <w:t>: M; TOT: 5 min; AACSB: RT</w:t>
      </w:r>
    </w:p>
    <w:p w14:paraId="20C4B927" w14:textId="42B41B15" w:rsidR="00123F0A" w:rsidRDefault="007E55BF" w:rsidP="00FC0045">
      <w:pPr>
        <w:pStyle w:val="Aliphalist"/>
      </w:pPr>
      <w:r>
        <w:t>b.</w:t>
      </w:r>
      <w:r>
        <w:tab/>
      </w:r>
      <w:r w:rsidR="00061FB1" w:rsidRPr="00E24104">
        <w:t>Answer</w:t>
      </w:r>
      <w:r w:rsidR="003F506B" w:rsidRPr="00E24104">
        <w:t>: $400,000</w:t>
      </w:r>
      <w:r w:rsidR="004C0E6E" w:rsidRPr="00E24104">
        <w:t>.</w:t>
      </w:r>
    </w:p>
    <w:p w14:paraId="35FFCB5C" w14:textId="27C49C53" w:rsidR="00123F0A" w:rsidRDefault="00061FB1" w:rsidP="007E55BF">
      <w:pPr>
        <w:pStyle w:val="TX1"/>
        <w:ind w:left="936"/>
      </w:pPr>
      <w:r w:rsidRPr="00E24104">
        <w:t>Solution</w:t>
      </w:r>
      <w:r w:rsidR="003F506B" w:rsidRPr="00E24104">
        <w:t>:</w:t>
      </w:r>
      <w:r w:rsidR="00CF5E6C">
        <w:t xml:space="preserve"> </w:t>
      </w:r>
      <w:r w:rsidR="009A29F1" w:rsidRPr="00CF5E6C">
        <w:rPr>
          <w:noProof/>
          <w:position w:val="-26"/>
        </w:rPr>
        <w:object w:dxaOrig="4080" w:dyaOrig="620" w14:anchorId="0D9380A8">
          <v:shape id="_x0000_i1027" type="#_x0000_t75" alt="" style="width:204pt;height:31.5pt;mso-width-percent:0;mso-height-percent:0;mso-width-percent:0;mso-height-percent:0" o:ole="">
            <v:imagedata r:id="rId16" o:title=""/>
          </v:shape>
          <o:OLEObject Type="Embed" ProgID="Equation.DSMT4" ShapeID="_x0000_i1027" DrawAspect="Content" ObjectID="_1692602716" r:id="rId17"/>
        </w:object>
      </w:r>
      <w:r w:rsidR="00CF5E6C" w:rsidRPr="00E24104" w:rsidDel="00CF5E6C">
        <w:t xml:space="preserve"> </w:t>
      </w:r>
    </w:p>
    <w:p w14:paraId="3129591F" w14:textId="3CADEDE6" w:rsidR="00123F0A" w:rsidRDefault="0010230C" w:rsidP="007E55BF">
      <w:pPr>
        <w:pStyle w:val="TX1"/>
        <w:ind w:left="936"/>
      </w:pPr>
      <w:r w:rsidRPr="00E24104">
        <w:t>Section: 1.5; LO: 1.5</w:t>
      </w:r>
      <w:r w:rsidR="003F506B" w:rsidRPr="00E24104">
        <w:t xml:space="preserve">; BT: An; </w:t>
      </w:r>
      <w:r w:rsidR="001F5A10" w:rsidRPr="00E24104">
        <w:t>Diff</w:t>
      </w:r>
      <w:r w:rsidR="003F506B" w:rsidRPr="00E24104">
        <w:t>: M; TOT: 5 min; AACSB: RT</w:t>
      </w:r>
    </w:p>
    <w:p w14:paraId="1A4CC5CB" w14:textId="2D61B967" w:rsidR="00123F0A" w:rsidRDefault="007E55BF" w:rsidP="00FC0045">
      <w:pPr>
        <w:pStyle w:val="Aliphalist"/>
      </w:pPr>
      <w:r>
        <w:t>c.</w:t>
      </w:r>
      <w:r>
        <w:tab/>
      </w:r>
      <w:r w:rsidR="00061FB1" w:rsidRPr="00E24104">
        <w:t>Answer</w:t>
      </w:r>
      <w:r w:rsidR="003F506B" w:rsidRPr="00E24104">
        <w:t>: $242</w:t>
      </w:r>
      <w:r w:rsidR="005C0C7B" w:rsidRPr="00E24104">
        <w:t>.</w:t>
      </w:r>
    </w:p>
    <w:p w14:paraId="0E4CB3D2" w14:textId="31E9A3BD" w:rsidR="00123F0A" w:rsidRDefault="00061FB1" w:rsidP="007E55BF">
      <w:pPr>
        <w:pStyle w:val="TX1"/>
        <w:ind w:left="936"/>
      </w:pPr>
      <w:r w:rsidRPr="00E24104">
        <w:t>Solution</w:t>
      </w:r>
      <w:r w:rsidR="003F506B" w:rsidRPr="00E24104">
        <w:t xml:space="preserve">: </w:t>
      </w:r>
      <w:r w:rsidR="002107A1" w:rsidRPr="00E24104">
        <w:t>Calculate the interest earned each year on the beginning balance, and add to your balance to calculate the ending balance. This calculation will compute the compound interest you earn every year.</w:t>
      </w:r>
    </w:p>
    <w:p w14:paraId="29F95077" w14:textId="26E66593" w:rsidR="003F506B" w:rsidRPr="00E24104" w:rsidRDefault="00C473AE" w:rsidP="007E55BF">
      <w:pPr>
        <w:pStyle w:val="TX1"/>
        <w:ind w:left="936"/>
      </w:pPr>
      <w:r w:rsidRPr="00E24104">
        <w:t>First</w:t>
      </w:r>
      <w:r w:rsidR="002107A1" w:rsidRPr="00E24104">
        <w:t xml:space="preserve"> year:</w:t>
      </w:r>
      <w:r w:rsidR="00E24B6C" w:rsidRPr="00E24104">
        <w:t xml:space="preserve"> </w:t>
      </w:r>
      <w:r w:rsidR="002107A1" w:rsidRPr="00E24104">
        <w:t xml:space="preserve">$200 balance </w:t>
      </w:r>
      <w:r w:rsidR="00E0396B" w:rsidRPr="00E24104">
        <w:rPr>
          <w:i/>
          <w:iCs/>
        </w:rPr>
        <w:t>×</w:t>
      </w:r>
      <w:r w:rsidR="002107A1" w:rsidRPr="00E24104">
        <w:t xml:space="preserve"> 0.10 interest rate = $20 interest earned. Ending balance </w:t>
      </w:r>
      <w:r w:rsidR="0062683B" w:rsidRPr="00E24104">
        <w:t>=</w:t>
      </w:r>
      <w:r w:rsidR="000A5EE6" w:rsidRPr="00E24104">
        <w:t xml:space="preserve"> </w:t>
      </w:r>
      <w:r w:rsidR="002107A1" w:rsidRPr="00E24104">
        <w:t>$220.</w:t>
      </w:r>
    </w:p>
    <w:p w14:paraId="2F9B462C" w14:textId="6B3B5915" w:rsidR="00123F0A" w:rsidRDefault="00C473AE" w:rsidP="007E55BF">
      <w:pPr>
        <w:pStyle w:val="TX1"/>
        <w:ind w:left="936"/>
      </w:pPr>
      <w:r w:rsidRPr="00E24104">
        <w:t xml:space="preserve">Second </w:t>
      </w:r>
      <w:r w:rsidR="002107A1" w:rsidRPr="00E24104">
        <w:t xml:space="preserve">year: $220 balance </w:t>
      </w:r>
      <w:r w:rsidR="00E0396B" w:rsidRPr="00E24104">
        <w:rPr>
          <w:i/>
          <w:iCs/>
        </w:rPr>
        <w:t>×</w:t>
      </w:r>
      <w:r w:rsidR="002107A1" w:rsidRPr="00E24104">
        <w:t xml:space="preserve"> 0.10 interest rate = $22 interest earned. Ending balance </w:t>
      </w:r>
      <w:r w:rsidR="0062683B" w:rsidRPr="00E24104">
        <w:t>=</w:t>
      </w:r>
      <w:r w:rsidR="002107A1" w:rsidRPr="00E24104">
        <w:t xml:space="preserve"> $242.</w:t>
      </w:r>
    </w:p>
    <w:p w14:paraId="495D7176" w14:textId="0D73AAD3" w:rsidR="00881AE9" w:rsidRPr="00E24104" w:rsidRDefault="0010230C" w:rsidP="007E55BF">
      <w:pPr>
        <w:pStyle w:val="TX1"/>
        <w:ind w:left="936"/>
      </w:pPr>
      <w:r w:rsidRPr="00E24104">
        <w:t>Section: 1.5; LO: 1.5</w:t>
      </w:r>
      <w:r w:rsidR="00A40C31" w:rsidRPr="00E24104">
        <w:t xml:space="preserve">; BT: </w:t>
      </w:r>
      <w:r w:rsidR="00827001" w:rsidRPr="00E24104">
        <w:t>A</w:t>
      </w:r>
      <w:r w:rsidR="00E67096" w:rsidRPr="00E24104">
        <w:t>n</w:t>
      </w:r>
      <w:r w:rsidR="00A40C31" w:rsidRPr="00E24104">
        <w:t xml:space="preserve">; </w:t>
      </w:r>
      <w:r w:rsidR="001F5A10" w:rsidRPr="00E24104">
        <w:t>Diff</w:t>
      </w:r>
      <w:r w:rsidR="00A40C31" w:rsidRPr="00E24104">
        <w:t xml:space="preserve">: </w:t>
      </w:r>
      <w:r w:rsidR="00E67096" w:rsidRPr="00E24104">
        <w:t>M</w:t>
      </w:r>
      <w:r w:rsidR="00A40C31" w:rsidRPr="00E24104">
        <w:t xml:space="preserve">; TOT: </w:t>
      </w:r>
      <w:r w:rsidR="00827001" w:rsidRPr="00E24104">
        <w:t>5</w:t>
      </w:r>
      <w:r w:rsidR="00A40C31" w:rsidRPr="00E24104">
        <w:t xml:space="preserve"> min; AACSB: </w:t>
      </w:r>
      <w:r w:rsidR="00827001" w:rsidRPr="00E24104">
        <w:t>RT</w:t>
      </w:r>
    </w:p>
    <w:p w14:paraId="10A33E73" w14:textId="3630A9EF" w:rsidR="00123F0A" w:rsidRDefault="007E55BF" w:rsidP="00FC0045">
      <w:pPr>
        <w:pStyle w:val="Aliphalist"/>
      </w:pPr>
      <w:r>
        <w:t>d.</w:t>
      </w:r>
      <w:r>
        <w:tab/>
      </w:r>
      <w:r w:rsidR="00061FB1" w:rsidRPr="00E24104">
        <w:t>Answer</w:t>
      </w:r>
      <w:r w:rsidR="002107A1" w:rsidRPr="00E24104">
        <w:t>: More than $102</w:t>
      </w:r>
      <w:r w:rsidR="005C0C7B" w:rsidRPr="00E24104">
        <w:t>.</w:t>
      </w:r>
    </w:p>
    <w:p w14:paraId="4ACA14C6" w14:textId="5A7BB2B5" w:rsidR="002107A1" w:rsidRPr="00E24104" w:rsidRDefault="00061FB1" w:rsidP="007E55BF">
      <w:pPr>
        <w:pStyle w:val="TX1"/>
        <w:ind w:left="936"/>
      </w:pPr>
      <w:r w:rsidRPr="00E24104">
        <w:t>Solution</w:t>
      </w:r>
      <w:r w:rsidR="002107A1" w:rsidRPr="00E24104">
        <w:t xml:space="preserve">: Calculate the interest earned each year on the beginning balance, and add to your balance to calculate the ending balance. This calculation will compute the compound interest you earn every year. </w:t>
      </w:r>
      <w:r w:rsidR="00C07C0C" w:rsidRPr="00E24104">
        <w:t>After 5 years</w:t>
      </w:r>
      <w:r w:rsidR="005C0C7B" w:rsidRPr="00E24104">
        <w:t>,</w:t>
      </w:r>
      <w:r w:rsidR="00C07C0C" w:rsidRPr="00E24104">
        <w:t xml:space="preserve"> the balance will be greater than $102</w:t>
      </w:r>
      <w:r w:rsidR="0032468B" w:rsidRPr="00E24104">
        <w:t>,</w:t>
      </w:r>
      <w:r w:rsidR="00C07C0C" w:rsidRPr="00E24104">
        <w:t xml:space="preserve"> because it</w:t>
      </w:r>
      <w:r w:rsidR="00087D82" w:rsidRPr="00E24104">
        <w:t>’</w:t>
      </w:r>
      <w:r w:rsidR="00C07C0C" w:rsidRPr="00E24104">
        <w:t>s $104.04 after 2 years.</w:t>
      </w:r>
    </w:p>
    <w:p w14:paraId="458BCC17" w14:textId="16862918" w:rsidR="002107A1" w:rsidRPr="00E24104" w:rsidRDefault="0032468B" w:rsidP="007E55BF">
      <w:pPr>
        <w:pStyle w:val="TX1"/>
        <w:ind w:left="936"/>
      </w:pPr>
      <w:r w:rsidRPr="00E24104">
        <w:t xml:space="preserve">First </w:t>
      </w:r>
      <w:r w:rsidR="002107A1" w:rsidRPr="00E24104">
        <w:t>year:</w:t>
      </w:r>
      <w:r w:rsidR="00E24B6C" w:rsidRPr="00E24104">
        <w:t xml:space="preserve"> </w:t>
      </w:r>
      <w:r w:rsidR="002107A1" w:rsidRPr="00E24104">
        <w:t>$</w:t>
      </w:r>
      <w:r w:rsidR="00C07C0C" w:rsidRPr="00E24104">
        <w:t>1</w:t>
      </w:r>
      <w:r w:rsidR="002107A1" w:rsidRPr="00E24104">
        <w:t xml:space="preserve">00 balance </w:t>
      </w:r>
      <w:r w:rsidR="00E0396B" w:rsidRPr="00E24104">
        <w:rPr>
          <w:i/>
          <w:iCs/>
        </w:rPr>
        <w:t>×</w:t>
      </w:r>
      <w:r w:rsidR="002107A1" w:rsidRPr="00E24104">
        <w:t xml:space="preserve"> 0.0</w:t>
      </w:r>
      <w:r w:rsidR="00C07C0C" w:rsidRPr="00E24104">
        <w:t>2</w:t>
      </w:r>
      <w:r w:rsidR="002107A1" w:rsidRPr="00E24104">
        <w:t xml:space="preserve"> interest rate = $2 interest earned. Ending balance</w:t>
      </w:r>
      <w:r w:rsidR="0003093B" w:rsidRPr="00E24104">
        <w:t xml:space="preserve"> </w:t>
      </w:r>
      <w:r w:rsidR="00C07C0C" w:rsidRPr="00E24104">
        <w:t>=</w:t>
      </w:r>
      <w:r w:rsidR="00E4709F" w:rsidRPr="00E24104">
        <w:t xml:space="preserve"> </w:t>
      </w:r>
      <w:r w:rsidR="002107A1" w:rsidRPr="00E24104">
        <w:t>$</w:t>
      </w:r>
      <w:r w:rsidR="00C07C0C" w:rsidRPr="00E24104">
        <w:t>102</w:t>
      </w:r>
      <w:r w:rsidR="002107A1" w:rsidRPr="00E24104">
        <w:t>.</w:t>
      </w:r>
    </w:p>
    <w:p w14:paraId="619F7DF1" w14:textId="15CA83CD" w:rsidR="00123F0A" w:rsidRDefault="0032468B" w:rsidP="007E55BF">
      <w:pPr>
        <w:pStyle w:val="TX1"/>
        <w:ind w:left="936"/>
      </w:pPr>
      <w:r w:rsidRPr="00E24104">
        <w:t xml:space="preserve">Second </w:t>
      </w:r>
      <w:r w:rsidR="002107A1" w:rsidRPr="00E24104">
        <w:t>year: $</w:t>
      </w:r>
      <w:r w:rsidR="00C07C0C" w:rsidRPr="00E24104">
        <w:t>102</w:t>
      </w:r>
      <w:r w:rsidR="002107A1" w:rsidRPr="00E24104">
        <w:t xml:space="preserve"> balance </w:t>
      </w:r>
      <w:r w:rsidR="00E0396B" w:rsidRPr="00E24104">
        <w:rPr>
          <w:i/>
          <w:iCs/>
        </w:rPr>
        <w:t>×</w:t>
      </w:r>
      <w:r w:rsidR="002107A1" w:rsidRPr="00E24104">
        <w:t xml:space="preserve"> 0.</w:t>
      </w:r>
      <w:r w:rsidR="00C07C0C" w:rsidRPr="00E24104">
        <w:t>02</w:t>
      </w:r>
      <w:r w:rsidR="002107A1" w:rsidRPr="00E24104">
        <w:t xml:space="preserve"> interest rate = $</w:t>
      </w:r>
      <w:r w:rsidR="00C07C0C" w:rsidRPr="00E24104">
        <w:t>2.04</w:t>
      </w:r>
      <w:r w:rsidR="002107A1" w:rsidRPr="00E24104">
        <w:t xml:space="preserve"> interest earned. Ending balance</w:t>
      </w:r>
      <w:r w:rsidR="0003093B" w:rsidRPr="00E24104">
        <w:t xml:space="preserve"> </w:t>
      </w:r>
      <w:r w:rsidR="00C07C0C" w:rsidRPr="00E24104">
        <w:t>=</w:t>
      </w:r>
      <w:r w:rsidR="00E4709F" w:rsidRPr="00E24104">
        <w:t xml:space="preserve"> </w:t>
      </w:r>
      <w:r w:rsidR="002107A1" w:rsidRPr="00E24104">
        <w:t>$</w:t>
      </w:r>
      <w:r w:rsidR="00C07C0C" w:rsidRPr="00E24104">
        <w:t>104.04</w:t>
      </w:r>
      <w:r w:rsidR="002107A1" w:rsidRPr="00E24104">
        <w:t>.</w:t>
      </w:r>
    </w:p>
    <w:p w14:paraId="048F3E5E" w14:textId="437D1047" w:rsidR="00E90648" w:rsidRDefault="0010230C" w:rsidP="00FC0045">
      <w:pPr>
        <w:pStyle w:val="TX1"/>
        <w:ind w:left="936"/>
        <w:rPr>
          <w:szCs w:val="24"/>
        </w:rPr>
      </w:pPr>
      <w:r w:rsidRPr="00E24104">
        <w:t>Section: 1.5; LO: 1.5</w:t>
      </w:r>
      <w:r w:rsidR="00E67096" w:rsidRPr="00E24104">
        <w:t xml:space="preserve">; BT: An; </w:t>
      </w:r>
      <w:r w:rsidR="001F5A10" w:rsidRPr="00E24104">
        <w:t>Diff</w:t>
      </w:r>
      <w:r w:rsidR="00E67096" w:rsidRPr="00E24104">
        <w:t>: M; TOT: 5 min; AACSB: RT</w:t>
      </w:r>
    </w:p>
    <w:p w14:paraId="010CA565" w14:textId="346E6591" w:rsidR="00123F0A" w:rsidRDefault="007E55BF" w:rsidP="00FC0045">
      <w:pPr>
        <w:pStyle w:val="Aliphalist"/>
        <w:spacing w:before="60" w:after="60"/>
      </w:pPr>
      <w:r>
        <w:t>e.</w:t>
      </w:r>
      <w:r>
        <w:tab/>
      </w:r>
      <w:r w:rsidR="00061FB1" w:rsidRPr="00E24104">
        <w:t>Answer</w:t>
      </w:r>
      <w:r w:rsidR="00C07C0C" w:rsidRPr="00E24104">
        <w:t>: Less than today</w:t>
      </w:r>
      <w:r w:rsidR="006415EE" w:rsidRPr="00E24104">
        <w:t>.</w:t>
      </w:r>
    </w:p>
    <w:p w14:paraId="5D31C691" w14:textId="06699105" w:rsidR="00123F0A" w:rsidRDefault="00061FB1" w:rsidP="002E7C0D">
      <w:pPr>
        <w:pStyle w:val="TX1"/>
        <w:spacing w:before="60" w:after="60"/>
        <w:ind w:left="936"/>
      </w:pPr>
      <w:r w:rsidRPr="00E24104">
        <w:t>Solution</w:t>
      </w:r>
      <w:r w:rsidR="00C07C0C" w:rsidRPr="00E24104">
        <w:t>: Inflation reduces purchasing power, whereas earning interest increases purchasing power. Since the inflation rate of 2% is greater than the 1% interest rate you can earn, you will lose purchasing power in this scenario by 1% per year.</w:t>
      </w:r>
    </w:p>
    <w:p w14:paraId="599B8F54" w14:textId="1AED2C49" w:rsidR="00123F0A" w:rsidRDefault="0010230C" w:rsidP="002E7C0D">
      <w:pPr>
        <w:pStyle w:val="TX1"/>
        <w:spacing w:before="60" w:after="60"/>
        <w:ind w:left="936"/>
      </w:pPr>
      <w:r w:rsidRPr="00E24104">
        <w:t>Section: 1.5; LO: 1.5</w:t>
      </w:r>
      <w:r w:rsidR="00E67096" w:rsidRPr="00E24104">
        <w:t xml:space="preserve">; BT: Ap; </w:t>
      </w:r>
      <w:r w:rsidR="001F5A10" w:rsidRPr="00E24104">
        <w:t>Diff</w:t>
      </w:r>
      <w:r w:rsidR="00E67096" w:rsidRPr="00E24104">
        <w:t>: M; TOT: 5 min; AACSB: RT</w:t>
      </w:r>
    </w:p>
    <w:p w14:paraId="7308C41F" w14:textId="1D851A89" w:rsidR="00123F0A" w:rsidRDefault="007E55BF" w:rsidP="00FC0045">
      <w:pPr>
        <w:pStyle w:val="Aliphalist"/>
        <w:spacing w:before="60" w:after="60"/>
      </w:pPr>
      <w:r>
        <w:t>f.</w:t>
      </w:r>
      <w:r>
        <w:tab/>
      </w:r>
      <w:r w:rsidR="00061FB1" w:rsidRPr="00E24104">
        <w:t>Answer</w:t>
      </w:r>
      <w:r w:rsidR="00C07C0C" w:rsidRPr="00E24104">
        <w:t>: False</w:t>
      </w:r>
      <w:r w:rsidR="006415EE" w:rsidRPr="00E24104">
        <w:t>.</w:t>
      </w:r>
    </w:p>
    <w:p w14:paraId="3258C396" w14:textId="2C7DBF78" w:rsidR="00123F0A" w:rsidRDefault="00061FB1" w:rsidP="002E7C0D">
      <w:pPr>
        <w:pStyle w:val="TX1"/>
        <w:spacing w:before="60" w:after="60"/>
        <w:ind w:left="936"/>
      </w:pPr>
      <w:r w:rsidRPr="00E24104">
        <w:t>Solution</w:t>
      </w:r>
      <w:r w:rsidR="00C07C0C" w:rsidRPr="00E24104">
        <w:t xml:space="preserve">: By owning </w:t>
      </w:r>
      <w:r w:rsidR="006415EE" w:rsidRPr="00E24104">
        <w:t>one</w:t>
      </w:r>
      <w:r w:rsidR="00C07C0C" w:rsidRPr="00E24104">
        <w:t xml:space="preserve"> stock, you will risk your entire fortune on the stock. By diversifying your fortune by holding more than </w:t>
      </w:r>
      <w:r w:rsidR="006415EE" w:rsidRPr="00E24104">
        <w:t xml:space="preserve">one </w:t>
      </w:r>
      <w:r w:rsidR="00C07C0C" w:rsidRPr="00E24104">
        <w:t xml:space="preserve">stock, such as in a mutual fund, you are diversifying the business risk of any </w:t>
      </w:r>
      <w:r w:rsidR="00E67096" w:rsidRPr="00E24104">
        <w:t>individual company that you own.</w:t>
      </w:r>
    </w:p>
    <w:p w14:paraId="125421BE" w14:textId="6F273848" w:rsidR="00123F0A" w:rsidRDefault="0010230C" w:rsidP="002E7C0D">
      <w:pPr>
        <w:pStyle w:val="TX1"/>
        <w:spacing w:before="60" w:after="60"/>
        <w:ind w:left="936"/>
      </w:pPr>
      <w:r w:rsidRPr="00E24104">
        <w:t>Section: 1.5; LO: 1.5</w:t>
      </w:r>
      <w:r w:rsidR="00E67096" w:rsidRPr="00E24104">
        <w:t xml:space="preserve">; BT: Ap; </w:t>
      </w:r>
      <w:r w:rsidR="001F5A10" w:rsidRPr="00E24104">
        <w:t>Diff</w:t>
      </w:r>
      <w:r w:rsidR="00E67096" w:rsidRPr="00E24104">
        <w:t>: M; TOT: 5 min; AACSB: RT</w:t>
      </w:r>
    </w:p>
    <w:p w14:paraId="7552B54E" w14:textId="77777777" w:rsidR="00E15832" w:rsidRDefault="00E15832" w:rsidP="00CF5E6C">
      <w:pPr>
        <w:pStyle w:val="H1"/>
        <w:rPr>
          <w:sz w:val="28"/>
        </w:rPr>
      </w:pPr>
    </w:p>
    <w:p w14:paraId="16A34C3D" w14:textId="163473FF" w:rsidR="009D2CD7" w:rsidRPr="00C14D02" w:rsidRDefault="009D2CD7" w:rsidP="00CF5E6C">
      <w:pPr>
        <w:pStyle w:val="H1"/>
        <w:rPr>
          <w:sz w:val="28"/>
        </w:rPr>
      </w:pPr>
      <w:r w:rsidRPr="00C14D02">
        <w:rPr>
          <w:sz w:val="28"/>
        </w:rPr>
        <w:t>Planning for the Future</w:t>
      </w:r>
    </w:p>
    <w:p w14:paraId="5310D987" w14:textId="2D22F99B" w:rsidR="0082515B" w:rsidRPr="00E24104" w:rsidRDefault="00061FB1" w:rsidP="00FC0045">
      <w:pPr>
        <w:pStyle w:val="Aliphalist"/>
        <w:numPr>
          <w:ilvl w:val="0"/>
          <w:numId w:val="35"/>
        </w:numPr>
        <w:spacing w:before="60" w:after="60"/>
      </w:pPr>
      <w:r w:rsidRPr="00E24104">
        <w:t>Answer</w:t>
      </w:r>
      <w:r w:rsidR="0082515B" w:rsidRPr="00E24104">
        <w:t>: Retirement is a long-term goal</w:t>
      </w:r>
      <w:r w:rsidR="006978F4" w:rsidRPr="00E24104">
        <w:t>,</w:t>
      </w:r>
      <w:r w:rsidR="0082515B" w:rsidRPr="00E24104">
        <w:t xml:space="preserve"> purchasing the pickup truck is a short-term goal</w:t>
      </w:r>
      <w:r w:rsidR="006978F4" w:rsidRPr="00E24104">
        <w:t>, and</w:t>
      </w:r>
      <w:r w:rsidR="0082515B" w:rsidRPr="00E24104">
        <w:t xml:space="preserve"> going back to college is a short</w:t>
      </w:r>
      <w:r w:rsidR="0062683B" w:rsidRPr="00E24104">
        <w:t>–</w:t>
      </w:r>
      <w:r w:rsidR="0082515B" w:rsidRPr="00E24104">
        <w:t>intermediate</w:t>
      </w:r>
      <w:r w:rsidR="0062683B" w:rsidRPr="00E24104">
        <w:t>-</w:t>
      </w:r>
      <w:r w:rsidR="0082515B" w:rsidRPr="00E24104">
        <w:t>term goal.</w:t>
      </w:r>
    </w:p>
    <w:p w14:paraId="4875F07A" w14:textId="089E6A57" w:rsidR="0082515B" w:rsidRPr="00E24104" w:rsidRDefault="0010230C" w:rsidP="00FC0045">
      <w:pPr>
        <w:pStyle w:val="TX1"/>
        <w:tabs>
          <w:tab w:val="clear" w:pos="540"/>
        </w:tabs>
        <w:spacing w:before="60" w:after="60"/>
        <w:ind w:left="936"/>
      </w:pPr>
      <w:r w:rsidRPr="00E24104">
        <w:t>Section: 1.5; LO: 1.5</w:t>
      </w:r>
      <w:r w:rsidR="00CB1E4F" w:rsidRPr="00E24104">
        <w:t xml:space="preserve">; BT: </w:t>
      </w:r>
      <w:r w:rsidR="00827001" w:rsidRPr="00E24104">
        <w:t>C</w:t>
      </w:r>
      <w:r w:rsidR="00CB1E4F" w:rsidRPr="00E24104">
        <w:t xml:space="preserve">; </w:t>
      </w:r>
      <w:r w:rsidR="001F5A10" w:rsidRPr="00E24104">
        <w:t>Diff</w:t>
      </w:r>
      <w:r w:rsidR="00CB1E4F" w:rsidRPr="00E24104">
        <w:t xml:space="preserve">: E; TOT: </w:t>
      </w:r>
      <w:r w:rsidR="00827001" w:rsidRPr="00E24104">
        <w:t>5</w:t>
      </w:r>
      <w:r w:rsidR="00CB1E4F" w:rsidRPr="00E24104">
        <w:t xml:space="preserve"> min; AACSB: </w:t>
      </w:r>
      <w:r w:rsidR="00827001" w:rsidRPr="00E24104">
        <w:t>A</w:t>
      </w:r>
    </w:p>
    <w:p w14:paraId="5E3F168C" w14:textId="40624F6A" w:rsidR="0082515B" w:rsidRPr="00E24104" w:rsidRDefault="00061FB1" w:rsidP="00FC0045">
      <w:pPr>
        <w:pStyle w:val="Aliphalist"/>
        <w:numPr>
          <w:ilvl w:val="0"/>
          <w:numId w:val="35"/>
        </w:numPr>
        <w:spacing w:before="60" w:after="60"/>
      </w:pPr>
      <w:r w:rsidRPr="00E24104">
        <w:t>Answer</w:t>
      </w:r>
      <w:r w:rsidR="0082515B" w:rsidRPr="00E24104">
        <w:t xml:space="preserve">: (1) Purchasing a new vehicle is important because having reliable transportation is essential to generating income and reducing maintenance expenses; (2) investing in human capital is also important as a way to increase earnings and assets; </w:t>
      </w:r>
      <w:r w:rsidR="00CC42AE" w:rsidRPr="00E24104">
        <w:t xml:space="preserve">and </w:t>
      </w:r>
      <w:r w:rsidR="0082515B" w:rsidRPr="00E24104">
        <w:t xml:space="preserve">(3) while </w:t>
      </w:r>
      <w:r w:rsidR="003B0958" w:rsidRPr="00E24104">
        <w:t xml:space="preserve">retirement is </w:t>
      </w:r>
      <w:r w:rsidR="0082515B" w:rsidRPr="00E24104">
        <w:t xml:space="preserve">very important, retiring this young is aspirational. Implementation of the other two goals will help Edmond achieve this </w:t>
      </w:r>
      <w:r w:rsidR="00EF5DC2" w:rsidRPr="00E24104">
        <w:t xml:space="preserve">retirement </w:t>
      </w:r>
      <w:r w:rsidR="0082515B" w:rsidRPr="00E24104">
        <w:t>goal.</w:t>
      </w:r>
    </w:p>
    <w:p w14:paraId="3550DCE4" w14:textId="4202A849" w:rsidR="0082515B" w:rsidRPr="00E24104" w:rsidRDefault="0010230C" w:rsidP="00FC0045">
      <w:pPr>
        <w:pStyle w:val="TX1"/>
        <w:tabs>
          <w:tab w:val="clear" w:pos="540"/>
        </w:tabs>
        <w:spacing w:before="60" w:after="60"/>
        <w:ind w:left="936"/>
      </w:pPr>
      <w:r w:rsidRPr="00E24104">
        <w:t>Section: 1.5; LO: 1.5</w:t>
      </w:r>
      <w:r w:rsidR="00CB1E4F" w:rsidRPr="00E24104">
        <w:t xml:space="preserve">; BT: </w:t>
      </w:r>
      <w:r w:rsidR="00827001" w:rsidRPr="00E24104">
        <w:t>Ap</w:t>
      </w:r>
      <w:r w:rsidR="00CB1E4F" w:rsidRPr="00E24104">
        <w:t xml:space="preserve">; </w:t>
      </w:r>
      <w:r w:rsidR="001F5A10" w:rsidRPr="00E24104">
        <w:t>Diff</w:t>
      </w:r>
      <w:r w:rsidR="00CB1E4F" w:rsidRPr="00E24104">
        <w:t xml:space="preserve">: </w:t>
      </w:r>
      <w:r w:rsidR="00827001" w:rsidRPr="00E24104">
        <w:t>M</w:t>
      </w:r>
      <w:r w:rsidR="00CB1E4F" w:rsidRPr="00E24104">
        <w:t xml:space="preserve">; TOT: </w:t>
      </w:r>
      <w:r w:rsidR="00827001" w:rsidRPr="00E24104">
        <w:t>5</w:t>
      </w:r>
      <w:r w:rsidR="00CB1E4F" w:rsidRPr="00E24104">
        <w:t xml:space="preserve"> min; AACSB: </w:t>
      </w:r>
      <w:r w:rsidR="00827001" w:rsidRPr="00E24104">
        <w:t>A</w:t>
      </w:r>
    </w:p>
    <w:p w14:paraId="206BCBFB" w14:textId="25EECD4F" w:rsidR="002E7C0D" w:rsidRPr="00E15832" w:rsidRDefault="00CA53D0" w:rsidP="00E15832">
      <w:pPr>
        <w:pStyle w:val="Aliphalist"/>
        <w:numPr>
          <w:ilvl w:val="0"/>
          <w:numId w:val="35"/>
        </w:numPr>
        <w:spacing w:before="60" w:after="60"/>
      </w:pPr>
      <w:r>
        <w:t xml:space="preserve">Answer: High-quality answers will answer all elements and clearly identify assumptions. For example, a student might assume that Edmond’s new pickup truck will cost $46,000 in 2 years. This type of assumption will be critical for the SMART elements. </w:t>
      </w:r>
    </w:p>
    <w:p w14:paraId="1210A658" w14:textId="472C5BBB" w:rsidR="009D2CD7" w:rsidRPr="00E24104" w:rsidRDefault="0010230C" w:rsidP="00477EC7">
      <w:pPr>
        <w:pStyle w:val="TX1"/>
        <w:ind w:left="936"/>
      </w:pPr>
      <w:r w:rsidRPr="00E24104">
        <w:t>Section: 1.5; LO: 1.5</w:t>
      </w:r>
      <w:r w:rsidR="00CB1E4F" w:rsidRPr="00E24104">
        <w:t xml:space="preserve">; BT: </w:t>
      </w:r>
      <w:r w:rsidR="00827001" w:rsidRPr="00E24104">
        <w:t>Ap</w:t>
      </w:r>
      <w:r w:rsidR="00CB1E4F" w:rsidRPr="00E24104">
        <w:t xml:space="preserve">; </w:t>
      </w:r>
      <w:r w:rsidR="001F5A10" w:rsidRPr="00E24104">
        <w:t>Diff</w:t>
      </w:r>
      <w:r w:rsidR="00CB1E4F" w:rsidRPr="00E24104">
        <w:t xml:space="preserve">: </w:t>
      </w:r>
      <w:r w:rsidR="00827001" w:rsidRPr="00E24104">
        <w:t>M</w:t>
      </w:r>
      <w:r w:rsidR="00CB1E4F" w:rsidRPr="00E24104">
        <w:t xml:space="preserve">; TOT: </w:t>
      </w:r>
      <w:r w:rsidR="00827001" w:rsidRPr="00E24104">
        <w:t xml:space="preserve">10 </w:t>
      </w:r>
      <w:r w:rsidR="00CB1E4F" w:rsidRPr="00E24104">
        <w:t xml:space="preserve">min; AACSB: </w:t>
      </w:r>
      <w:r w:rsidR="00827001" w:rsidRPr="00E24104">
        <w:t>A</w:t>
      </w:r>
    </w:p>
    <w:sectPr w:rsidR="009D2CD7" w:rsidRPr="00E24104" w:rsidSect="00E24104">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E2B0" w14:textId="77777777" w:rsidR="00C02BA1" w:rsidRDefault="00C02BA1" w:rsidP="003F03FD">
      <w:pPr>
        <w:spacing w:after="0" w:line="240" w:lineRule="auto"/>
      </w:pPr>
      <w:r>
        <w:separator/>
      </w:r>
    </w:p>
  </w:endnote>
  <w:endnote w:type="continuationSeparator" w:id="0">
    <w:p w14:paraId="27FFC5BD" w14:textId="77777777" w:rsidR="00C02BA1" w:rsidRDefault="00C02BA1" w:rsidP="003F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0994" w14:textId="44673658" w:rsidR="008072E8" w:rsidRPr="00516589" w:rsidRDefault="008072E8" w:rsidP="007E55BF">
    <w:pPr>
      <w:pStyle w:val="Footer"/>
      <w:rPr>
        <w:rFonts w:ascii="Liberation Sans" w:hAnsi="Liberation Sans"/>
        <w:sz w:val="16"/>
        <w:szCs w:val="16"/>
      </w:rPr>
    </w:pPr>
    <w:r w:rsidRPr="00516589">
      <w:rPr>
        <w:rFonts w:ascii="Liberation Sans" w:eastAsia="Times New Roman" w:hAnsi="Liberation Sans" w:cs="Times New Roman"/>
        <w:color w:val="000000"/>
        <w:sz w:val="16"/>
        <w:szCs w:val="16"/>
      </w:rPr>
      <w:t>© John Wiley &amp; Sons, Inc. or the author,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2343" w14:textId="77777777" w:rsidR="00C02BA1" w:rsidRDefault="00C02BA1" w:rsidP="003F03FD">
      <w:pPr>
        <w:spacing w:after="0" w:line="240" w:lineRule="auto"/>
      </w:pPr>
      <w:r>
        <w:separator/>
      </w:r>
    </w:p>
  </w:footnote>
  <w:footnote w:type="continuationSeparator" w:id="0">
    <w:p w14:paraId="4D2E934B" w14:textId="77777777" w:rsidR="00C02BA1" w:rsidRDefault="00C02BA1" w:rsidP="003F0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18"/>
    <w:multiLevelType w:val="hybridMultilevel"/>
    <w:tmpl w:val="1E389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36FA"/>
    <w:multiLevelType w:val="hybridMultilevel"/>
    <w:tmpl w:val="C194F2E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2604758"/>
    <w:multiLevelType w:val="hybridMultilevel"/>
    <w:tmpl w:val="94866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63B8F"/>
    <w:multiLevelType w:val="hybridMultilevel"/>
    <w:tmpl w:val="5F8CE9B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3895FBA"/>
    <w:multiLevelType w:val="hybridMultilevel"/>
    <w:tmpl w:val="766EE8E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098E4085"/>
    <w:multiLevelType w:val="hybridMultilevel"/>
    <w:tmpl w:val="CC8A5E0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0D4133F0"/>
    <w:multiLevelType w:val="hybridMultilevel"/>
    <w:tmpl w:val="9930730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10FE1EF6"/>
    <w:multiLevelType w:val="multilevel"/>
    <w:tmpl w:val="D7D0DC9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E33C47"/>
    <w:multiLevelType w:val="hybridMultilevel"/>
    <w:tmpl w:val="4E9879D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6B9593B"/>
    <w:multiLevelType w:val="multilevel"/>
    <w:tmpl w:val="01F2F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31285E"/>
    <w:multiLevelType w:val="hybridMultilevel"/>
    <w:tmpl w:val="CD7A6D8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DD95035"/>
    <w:multiLevelType w:val="hybridMultilevel"/>
    <w:tmpl w:val="797AD7D0"/>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1F5C4C4E"/>
    <w:multiLevelType w:val="hybridMultilevel"/>
    <w:tmpl w:val="3C948E7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1FC62B53"/>
    <w:multiLevelType w:val="hybridMultilevel"/>
    <w:tmpl w:val="151C52C4"/>
    <w:lvl w:ilvl="0" w:tplc="6EFE67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1FF825DC"/>
    <w:multiLevelType w:val="hybridMultilevel"/>
    <w:tmpl w:val="490A6AD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01205D7"/>
    <w:multiLevelType w:val="hybridMultilevel"/>
    <w:tmpl w:val="62CCB1D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9030D01"/>
    <w:multiLevelType w:val="hybridMultilevel"/>
    <w:tmpl w:val="FE72014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A437C80"/>
    <w:multiLevelType w:val="hybridMultilevel"/>
    <w:tmpl w:val="520E3D4C"/>
    <w:lvl w:ilvl="0" w:tplc="74508FD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306727CA"/>
    <w:multiLevelType w:val="hybridMultilevel"/>
    <w:tmpl w:val="69100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21F1E"/>
    <w:multiLevelType w:val="hybridMultilevel"/>
    <w:tmpl w:val="E618A51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354543B5"/>
    <w:multiLevelType w:val="hybridMultilevel"/>
    <w:tmpl w:val="913661EA"/>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37AD2CF2"/>
    <w:multiLevelType w:val="hybridMultilevel"/>
    <w:tmpl w:val="1BAAC88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89E316A"/>
    <w:multiLevelType w:val="hybridMultilevel"/>
    <w:tmpl w:val="EDA4427A"/>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411801C3"/>
    <w:multiLevelType w:val="hybridMultilevel"/>
    <w:tmpl w:val="72D268A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50AC1074"/>
    <w:multiLevelType w:val="hybridMultilevel"/>
    <w:tmpl w:val="C8D064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5902728A"/>
    <w:multiLevelType w:val="hybridMultilevel"/>
    <w:tmpl w:val="D1CCF45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9B3011A"/>
    <w:multiLevelType w:val="hybridMultilevel"/>
    <w:tmpl w:val="FA00956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6076637B"/>
    <w:multiLevelType w:val="hybridMultilevel"/>
    <w:tmpl w:val="50727D9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62B1794C"/>
    <w:multiLevelType w:val="hybridMultilevel"/>
    <w:tmpl w:val="699E49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516753"/>
    <w:multiLevelType w:val="hybridMultilevel"/>
    <w:tmpl w:val="45AEA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248DE"/>
    <w:multiLevelType w:val="hybridMultilevel"/>
    <w:tmpl w:val="5F1E68B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6A3C41D9"/>
    <w:multiLevelType w:val="hybridMultilevel"/>
    <w:tmpl w:val="A80AF61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6E224B2D"/>
    <w:multiLevelType w:val="hybridMultilevel"/>
    <w:tmpl w:val="9BDE0A16"/>
    <w:lvl w:ilvl="0" w:tplc="3F76058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A03BD"/>
    <w:multiLevelType w:val="hybridMultilevel"/>
    <w:tmpl w:val="390E58C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73E16270"/>
    <w:multiLevelType w:val="hybridMultilevel"/>
    <w:tmpl w:val="4336BCB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76C5285A"/>
    <w:multiLevelType w:val="hybridMultilevel"/>
    <w:tmpl w:val="9806948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796D21C6"/>
    <w:multiLevelType w:val="hybridMultilevel"/>
    <w:tmpl w:val="B804E206"/>
    <w:lvl w:ilvl="0" w:tplc="0409000D">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28"/>
  </w:num>
  <w:num w:numId="2">
    <w:abstractNumId w:val="32"/>
  </w:num>
  <w:num w:numId="3">
    <w:abstractNumId w:val="29"/>
  </w:num>
  <w:num w:numId="4">
    <w:abstractNumId w:val="11"/>
  </w:num>
  <w:num w:numId="5">
    <w:abstractNumId w:val="18"/>
  </w:num>
  <w:num w:numId="6">
    <w:abstractNumId w:val="0"/>
  </w:num>
  <w:num w:numId="7">
    <w:abstractNumId w:val="16"/>
  </w:num>
  <w:num w:numId="8">
    <w:abstractNumId w:val="35"/>
  </w:num>
  <w:num w:numId="9">
    <w:abstractNumId w:val="12"/>
  </w:num>
  <w:num w:numId="10">
    <w:abstractNumId w:val="2"/>
  </w:num>
  <w:num w:numId="11">
    <w:abstractNumId w:val="1"/>
  </w:num>
  <w:num w:numId="12">
    <w:abstractNumId w:val="34"/>
  </w:num>
  <w:num w:numId="13">
    <w:abstractNumId w:val="5"/>
  </w:num>
  <w:num w:numId="14">
    <w:abstractNumId w:val="14"/>
  </w:num>
  <w:num w:numId="15">
    <w:abstractNumId w:val="31"/>
  </w:num>
  <w:num w:numId="16">
    <w:abstractNumId w:val="26"/>
  </w:num>
  <w:num w:numId="17">
    <w:abstractNumId w:val="22"/>
  </w:num>
  <w:num w:numId="18">
    <w:abstractNumId w:val="4"/>
  </w:num>
  <w:num w:numId="19">
    <w:abstractNumId w:val="24"/>
  </w:num>
  <w:num w:numId="20">
    <w:abstractNumId w:val="23"/>
  </w:num>
  <w:num w:numId="21">
    <w:abstractNumId w:val="3"/>
  </w:num>
  <w:num w:numId="22">
    <w:abstractNumId w:val="15"/>
  </w:num>
  <w:num w:numId="23">
    <w:abstractNumId w:val="30"/>
  </w:num>
  <w:num w:numId="24">
    <w:abstractNumId w:val="8"/>
  </w:num>
  <w:num w:numId="25">
    <w:abstractNumId w:val="33"/>
  </w:num>
  <w:num w:numId="26">
    <w:abstractNumId w:val="10"/>
  </w:num>
  <w:num w:numId="27">
    <w:abstractNumId w:val="19"/>
  </w:num>
  <w:num w:numId="28">
    <w:abstractNumId w:val="25"/>
  </w:num>
  <w:num w:numId="29">
    <w:abstractNumId w:val="27"/>
  </w:num>
  <w:num w:numId="30">
    <w:abstractNumId w:val="21"/>
  </w:num>
  <w:num w:numId="31">
    <w:abstractNumId w:val="17"/>
  </w:num>
  <w:num w:numId="32">
    <w:abstractNumId w:val="6"/>
  </w:num>
  <w:num w:numId="33">
    <w:abstractNumId w:val="20"/>
  </w:num>
  <w:num w:numId="34">
    <w:abstractNumId w:val="36"/>
  </w:num>
  <w:num w:numId="35">
    <w:abstractNumId w:val="13"/>
  </w:num>
  <w:num w:numId="36">
    <w:abstractNumId w:val="9"/>
  </w:num>
  <w:num w:numId="3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wYCM2NzU3NLQyMzMyUdpeDU4uLM/DyQApNaAA1O6QcsAAAA"/>
  </w:docVars>
  <w:rsids>
    <w:rsidRoot w:val="00922BA5"/>
    <w:rsid w:val="00016632"/>
    <w:rsid w:val="00023425"/>
    <w:rsid w:val="00023600"/>
    <w:rsid w:val="0003093B"/>
    <w:rsid w:val="000343EF"/>
    <w:rsid w:val="0004074C"/>
    <w:rsid w:val="00041073"/>
    <w:rsid w:val="000424DB"/>
    <w:rsid w:val="00045DBB"/>
    <w:rsid w:val="00050CB8"/>
    <w:rsid w:val="00056830"/>
    <w:rsid w:val="00056FF6"/>
    <w:rsid w:val="0005740F"/>
    <w:rsid w:val="00061FB1"/>
    <w:rsid w:val="00070CD5"/>
    <w:rsid w:val="0007441F"/>
    <w:rsid w:val="00075711"/>
    <w:rsid w:val="00080235"/>
    <w:rsid w:val="00083F5E"/>
    <w:rsid w:val="0008565C"/>
    <w:rsid w:val="00087D82"/>
    <w:rsid w:val="00096A30"/>
    <w:rsid w:val="000A1AC9"/>
    <w:rsid w:val="000A3ADC"/>
    <w:rsid w:val="000A5EE6"/>
    <w:rsid w:val="000B2F34"/>
    <w:rsid w:val="000B3C7E"/>
    <w:rsid w:val="000B4430"/>
    <w:rsid w:val="000B4C39"/>
    <w:rsid w:val="000C0400"/>
    <w:rsid w:val="000C3C74"/>
    <w:rsid w:val="000C3D23"/>
    <w:rsid w:val="000D5F6C"/>
    <w:rsid w:val="000E14BA"/>
    <w:rsid w:val="000E3464"/>
    <w:rsid w:val="000E4F2D"/>
    <w:rsid w:val="000E6E1E"/>
    <w:rsid w:val="000F2928"/>
    <w:rsid w:val="000F503A"/>
    <w:rsid w:val="0010230C"/>
    <w:rsid w:val="001025B6"/>
    <w:rsid w:val="00104515"/>
    <w:rsid w:val="00114051"/>
    <w:rsid w:val="00114E5D"/>
    <w:rsid w:val="0012027D"/>
    <w:rsid w:val="00123F0A"/>
    <w:rsid w:val="001270CB"/>
    <w:rsid w:val="00127E0E"/>
    <w:rsid w:val="00130711"/>
    <w:rsid w:val="00130779"/>
    <w:rsid w:val="001341DE"/>
    <w:rsid w:val="0014035D"/>
    <w:rsid w:val="00142A45"/>
    <w:rsid w:val="0014431E"/>
    <w:rsid w:val="00151108"/>
    <w:rsid w:val="0015200A"/>
    <w:rsid w:val="0015690A"/>
    <w:rsid w:val="001605AA"/>
    <w:rsid w:val="0016393B"/>
    <w:rsid w:val="0017429E"/>
    <w:rsid w:val="00184E29"/>
    <w:rsid w:val="00185592"/>
    <w:rsid w:val="00192084"/>
    <w:rsid w:val="001B0BC4"/>
    <w:rsid w:val="001B1EC2"/>
    <w:rsid w:val="001B2DB6"/>
    <w:rsid w:val="001D031D"/>
    <w:rsid w:val="001D79F2"/>
    <w:rsid w:val="001E11D9"/>
    <w:rsid w:val="001E557F"/>
    <w:rsid w:val="001E79FC"/>
    <w:rsid w:val="001F12FF"/>
    <w:rsid w:val="001F2018"/>
    <w:rsid w:val="001F4B15"/>
    <w:rsid w:val="001F5A10"/>
    <w:rsid w:val="002074DD"/>
    <w:rsid w:val="002107A1"/>
    <w:rsid w:val="00210DA8"/>
    <w:rsid w:val="00210F53"/>
    <w:rsid w:val="00216B61"/>
    <w:rsid w:val="0022095D"/>
    <w:rsid w:val="00255BD3"/>
    <w:rsid w:val="00266A58"/>
    <w:rsid w:val="002700C6"/>
    <w:rsid w:val="00271605"/>
    <w:rsid w:val="00271F4B"/>
    <w:rsid w:val="00276791"/>
    <w:rsid w:val="00280D5D"/>
    <w:rsid w:val="00281EF0"/>
    <w:rsid w:val="00283D5C"/>
    <w:rsid w:val="00285341"/>
    <w:rsid w:val="00296905"/>
    <w:rsid w:val="002A4502"/>
    <w:rsid w:val="002A457A"/>
    <w:rsid w:val="002A4974"/>
    <w:rsid w:val="002A65F4"/>
    <w:rsid w:val="002B4098"/>
    <w:rsid w:val="002B529A"/>
    <w:rsid w:val="002B5ACC"/>
    <w:rsid w:val="002B5C7E"/>
    <w:rsid w:val="002C0A95"/>
    <w:rsid w:val="002C36E2"/>
    <w:rsid w:val="002C668D"/>
    <w:rsid w:val="002D2912"/>
    <w:rsid w:val="002E1A50"/>
    <w:rsid w:val="002E215A"/>
    <w:rsid w:val="002E3B77"/>
    <w:rsid w:val="002E7C0D"/>
    <w:rsid w:val="00302B8D"/>
    <w:rsid w:val="003045C5"/>
    <w:rsid w:val="0031175B"/>
    <w:rsid w:val="0031656F"/>
    <w:rsid w:val="00323C78"/>
    <w:rsid w:val="0032468B"/>
    <w:rsid w:val="003336A5"/>
    <w:rsid w:val="00333BFC"/>
    <w:rsid w:val="003354F6"/>
    <w:rsid w:val="00341544"/>
    <w:rsid w:val="00343E07"/>
    <w:rsid w:val="00363AA5"/>
    <w:rsid w:val="00365752"/>
    <w:rsid w:val="00376D6C"/>
    <w:rsid w:val="00381277"/>
    <w:rsid w:val="0038381E"/>
    <w:rsid w:val="00383FA8"/>
    <w:rsid w:val="00390ADE"/>
    <w:rsid w:val="003932CC"/>
    <w:rsid w:val="003A0634"/>
    <w:rsid w:val="003A11E2"/>
    <w:rsid w:val="003A171A"/>
    <w:rsid w:val="003A78C6"/>
    <w:rsid w:val="003B0958"/>
    <w:rsid w:val="003C06BB"/>
    <w:rsid w:val="003C6114"/>
    <w:rsid w:val="003C6C8D"/>
    <w:rsid w:val="003D4730"/>
    <w:rsid w:val="003D5495"/>
    <w:rsid w:val="003D56D3"/>
    <w:rsid w:val="003E4226"/>
    <w:rsid w:val="003E7601"/>
    <w:rsid w:val="003F03FD"/>
    <w:rsid w:val="003F15CE"/>
    <w:rsid w:val="003F506B"/>
    <w:rsid w:val="00402961"/>
    <w:rsid w:val="0041175D"/>
    <w:rsid w:val="004142D4"/>
    <w:rsid w:val="00414A2A"/>
    <w:rsid w:val="00416BBD"/>
    <w:rsid w:val="00421D72"/>
    <w:rsid w:val="0043584B"/>
    <w:rsid w:val="00442716"/>
    <w:rsid w:val="00442BE8"/>
    <w:rsid w:val="004455AB"/>
    <w:rsid w:val="004467D5"/>
    <w:rsid w:val="00446FFA"/>
    <w:rsid w:val="00447868"/>
    <w:rsid w:val="00450063"/>
    <w:rsid w:val="004533D8"/>
    <w:rsid w:val="00453817"/>
    <w:rsid w:val="00453A2B"/>
    <w:rsid w:val="00456420"/>
    <w:rsid w:val="00456587"/>
    <w:rsid w:val="004610D0"/>
    <w:rsid w:val="00470971"/>
    <w:rsid w:val="00477EC7"/>
    <w:rsid w:val="004822B3"/>
    <w:rsid w:val="00483761"/>
    <w:rsid w:val="004863F0"/>
    <w:rsid w:val="00490A11"/>
    <w:rsid w:val="00493303"/>
    <w:rsid w:val="00494D54"/>
    <w:rsid w:val="00495053"/>
    <w:rsid w:val="004A487B"/>
    <w:rsid w:val="004A4AE5"/>
    <w:rsid w:val="004A5CB2"/>
    <w:rsid w:val="004A7E93"/>
    <w:rsid w:val="004B143B"/>
    <w:rsid w:val="004B2D45"/>
    <w:rsid w:val="004B3F8D"/>
    <w:rsid w:val="004C0E6E"/>
    <w:rsid w:val="004C22F1"/>
    <w:rsid w:val="004C72DD"/>
    <w:rsid w:val="004C7AE4"/>
    <w:rsid w:val="004D4841"/>
    <w:rsid w:val="004E0562"/>
    <w:rsid w:val="004E25AA"/>
    <w:rsid w:val="004E5F15"/>
    <w:rsid w:val="004E7B76"/>
    <w:rsid w:val="004F1843"/>
    <w:rsid w:val="004F3EDF"/>
    <w:rsid w:val="00501B97"/>
    <w:rsid w:val="00505300"/>
    <w:rsid w:val="00506F7E"/>
    <w:rsid w:val="00516589"/>
    <w:rsid w:val="0053773C"/>
    <w:rsid w:val="00556EA1"/>
    <w:rsid w:val="00562F63"/>
    <w:rsid w:val="00564A95"/>
    <w:rsid w:val="005652FB"/>
    <w:rsid w:val="0056541A"/>
    <w:rsid w:val="005729F0"/>
    <w:rsid w:val="005801B1"/>
    <w:rsid w:val="00581E1A"/>
    <w:rsid w:val="00584BBF"/>
    <w:rsid w:val="00586307"/>
    <w:rsid w:val="00592139"/>
    <w:rsid w:val="0059440F"/>
    <w:rsid w:val="005A6541"/>
    <w:rsid w:val="005C0C7B"/>
    <w:rsid w:val="005C65EC"/>
    <w:rsid w:val="005C72E5"/>
    <w:rsid w:val="005C7579"/>
    <w:rsid w:val="005D0879"/>
    <w:rsid w:val="005D233B"/>
    <w:rsid w:val="005E4B75"/>
    <w:rsid w:val="005E72D7"/>
    <w:rsid w:val="005F4281"/>
    <w:rsid w:val="005F4BFC"/>
    <w:rsid w:val="0060334C"/>
    <w:rsid w:val="00610D9B"/>
    <w:rsid w:val="006130D4"/>
    <w:rsid w:val="0062683B"/>
    <w:rsid w:val="00632107"/>
    <w:rsid w:val="006415EE"/>
    <w:rsid w:val="006461ED"/>
    <w:rsid w:val="00651D95"/>
    <w:rsid w:val="00666272"/>
    <w:rsid w:val="00674704"/>
    <w:rsid w:val="006823E8"/>
    <w:rsid w:val="006975B1"/>
    <w:rsid w:val="006978F4"/>
    <w:rsid w:val="006979ED"/>
    <w:rsid w:val="006A0485"/>
    <w:rsid w:val="006A0E66"/>
    <w:rsid w:val="006A2313"/>
    <w:rsid w:val="006A4ABC"/>
    <w:rsid w:val="006A76D2"/>
    <w:rsid w:val="006B21A1"/>
    <w:rsid w:val="006B4226"/>
    <w:rsid w:val="006B7FA4"/>
    <w:rsid w:val="006C3267"/>
    <w:rsid w:val="006C42CA"/>
    <w:rsid w:val="006C614D"/>
    <w:rsid w:val="006E237E"/>
    <w:rsid w:val="006F25A9"/>
    <w:rsid w:val="006F269F"/>
    <w:rsid w:val="006F476D"/>
    <w:rsid w:val="006F4BDB"/>
    <w:rsid w:val="006F7824"/>
    <w:rsid w:val="00701F66"/>
    <w:rsid w:val="00705C9F"/>
    <w:rsid w:val="00706265"/>
    <w:rsid w:val="00706728"/>
    <w:rsid w:val="00710AE9"/>
    <w:rsid w:val="00711366"/>
    <w:rsid w:val="0071656F"/>
    <w:rsid w:val="00723C98"/>
    <w:rsid w:val="00724CEF"/>
    <w:rsid w:val="00735228"/>
    <w:rsid w:val="00742055"/>
    <w:rsid w:val="00743150"/>
    <w:rsid w:val="00747020"/>
    <w:rsid w:val="00751654"/>
    <w:rsid w:val="007551EC"/>
    <w:rsid w:val="00762AC8"/>
    <w:rsid w:val="00765182"/>
    <w:rsid w:val="0077024D"/>
    <w:rsid w:val="007768C4"/>
    <w:rsid w:val="00781B97"/>
    <w:rsid w:val="00781CD7"/>
    <w:rsid w:val="00786196"/>
    <w:rsid w:val="00786262"/>
    <w:rsid w:val="00797359"/>
    <w:rsid w:val="007A1DF0"/>
    <w:rsid w:val="007A39F9"/>
    <w:rsid w:val="007C50E5"/>
    <w:rsid w:val="007D26DD"/>
    <w:rsid w:val="007D2B99"/>
    <w:rsid w:val="007E1A98"/>
    <w:rsid w:val="007E55BF"/>
    <w:rsid w:val="007F4C1C"/>
    <w:rsid w:val="00802176"/>
    <w:rsid w:val="00802843"/>
    <w:rsid w:val="00803B96"/>
    <w:rsid w:val="008072E8"/>
    <w:rsid w:val="00812342"/>
    <w:rsid w:val="00813ED5"/>
    <w:rsid w:val="00821BD2"/>
    <w:rsid w:val="00823009"/>
    <w:rsid w:val="0082515B"/>
    <w:rsid w:val="00827001"/>
    <w:rsid w:val="00827323"/>
    <w:rsid w:val="00837D9A"/>
    <w:rsid w:val="00844CC0"/>
    <w:rsid w:val="00844D75"/>
    <w:rsid w:val="008528E9"/>
    <w:rsid w:val="008561BB"/>
    <w:rsid w:val="00856F92"/>
    <w:rsid w:val="00857239"/>
    <w:rsid w:val="00861B26"/>
    <w:rsid w:val="00866297"/>
    <w:rsid w:val="008665DB"/>
    <w:rsid w:val="00872BB0"/>
    <w:rsid w:val="00873806"/>
    <w:rsid w:val="00881AE9"/>
    <w:rsid w:val="00885BD0"/>
    <w:rsid w:val="00885DC1"/>
    <w:rsid w:val="00885F98"/>
    <w:rsid w:val="00887E9D"/>
    <w:rsid w:val="00893BB8"/>
    <w:rsid w:val="008947D2"/>
    <w:rsid w:val="00896350"/>
    <w:rsid w:val="008A038D"/>
    <w:rsid w:val="008A0CDE"/>
    <w:rsid w:val="008A1B03"/>
    <w:rsid w:val="008A527C"/>
    <w:rsid w:val="008B3A74"/>
    <w:rsid w:val="008B3D39"/>
    <w:rsid w:val="008B449F"/>
    <w:rsid w:val="008B485B"/>
    <w:rsid w:val="008C1C4D"/>
    <w:rsid w:val="008C1F40"/>
    <w:rsid w:val="008C5772"/>
    <w:rsid w:val="008D2E6B"/>
    <w:rsid w:val="008D38FB"/>
    <w:rsid w:val="008D3C7D"/>
    <w:rsid w:val="008E644F"/>
    <w:rsid w:val="008F3C68"/>
    <w:rsid w:val="008F52EC"/>
    <w:rsid w:val="00904B80"/>
    <w:rsid w:val="00913D04"/>
    <w:rsid w:val="00915045"/>
    <w:rsid w:val="0091735C"/>
    <w:rsid w:val="00922BA5"/>
    <w:rsid w:val="00927CA7"/>
    <w:rsid w:val="00934E70"/>
    <w:rsid w:val="00944D50"/>
    <w:rsid w:val="00946FA3"/>
    <w:rsid w:val="0095041B"/>
    <w:rsid w:val="00970B86"/>
    <w:rsid w:val="00973441"/>
    <w:rsid w:val="0099239E"/>
    <w:rsid w:val="009938B2"/>
    <w:rsid w:val="009A14E4"/>
    <w:rsid w:val="009A2570"/>
    <w:rsid w:val="009A29F1"/>
    <w:rsid w:val="009A2C51"/>
    <w:rsid w:val="009A5742"/>
    <w:rsid w:val="009B1E9A"/>
    <w:rsid w:val="009B4549"/>
    <w:rsid w:val="009C0534"/>
    <w:rsid w:val="009C27B6"/>
    <w:rsid w:val="009C28CD"/>
    <w:rsid w:val="009C4AE7"/>
    <w:rsid w:val="009C6601"/>
    <w:rsid w:val="009C75B7"/>
    <w:rsid w:val="009D2CD7"/>
    <w:rsid w:val="009D7D60"/>
    <w:rsid w:val="009E1967"/>
    <w:rsid w:val="009E409A"/>
    <w:rsid w:val="009E5C55"/>
    <w:rsid w:val="009F2195"/>
    <w:rsid w:val="009F599F"/>
    <w:rsid w:val="00A00BFD"/>
    <w:rsid w:val="00A1015B"/>
    <w:rsid w:val="00A17B76"/>
    <w:rsid w:val="00A31D7E"/>
    <w:rsid w:val="00A31F94"/>
    <w:rsid w:val="00A40C31"/>
    <w:rsid w:val="00A45E69"/>
    <w:rsid w:val="00A46646"/>
    <w:rsid w:val="00A54F63"/>
    <w:rsid w:val="00A55DEA"/>
    <w:rsid w:val="00A60912"/>
    <w:rsid w:val="00A61C41"/>
    <w:rsid w:val="00A830F1"/>
    <w:rsid w:val="00A8670C"/>
    <w:rsid w:val="00A872F1"/>
    <w:rsid w:val="00A92CD8"/>
    <w:rsid w:val="00A93F26"/>
    <w:rsid w:val="00AA1E38"/>
    <w:rsid w:val="00AB0024"/>
    <w:rsid w:val="00AB0D6E"/>
    <w:rsid w:val="00AB278E"/>
    <w:rsid w:val="00AB7A26"/>
    <w:rsid w:val="00AC3786"/>
    <w:rsid w:val="00AC3D71"/>
    <w:rsid w:val="00AC57B9"/>
    <w:rsid w:val="00AD7208"/>
    <w:rsid w:val="00AD799C"/>
    <w:rsid w:val="00AE19CA"/>
    <w:rsid w:val="00AE2A4D"/>
    <w:rsid w:val="00AF1569"/>
    <w:rsid w:val="00AF2886"/>
    <w:rsid w:val="00AF3F28"/>
    <w:rsid w:val="00AF3F3B"/>
    <w:rsid w:val="00B10FC9"/>
    <w:rsid w:val="00B1193F"/>
    <w:rsid w:val="00B1239C"/>
    <w:rsid w:val="00B14967"/>
    <w:rsid w:val="00B149A6"/>
    <w:rsid w:val="00B158E6"/>
    <w:rsid w:val="00B2254E"/>
    <w:rsid w:val="00B234BF"/>
    <w:rsid w:val="00B27A61"/>
    <w:rsid w:val="00B3148B"/>
    <w:rsid w:val="00B377FB"/>
    <w:rsid w:val="00B50C7F"/>
    <w:rsid w:val="00B53546"/>
    <w:rsid w:val="00B663B6"/>
    <w:rsid w:val="00B731B9"/>
    <w:rsid w:val="00B7727A"/>
    <w:rsid w:val="00B819C2"/>
    <w:rsid w:val="00B855CD"/>
    <w:rsid w:val="00B93463"/>
    <w:rsid w:val="00B966DF"/>
    <w:rsid w:val="00B967C4"/>
    <w:rsid w:val="00BA1DE2"/>
    <w:rsid w:val="00BA3017"/>
    <w:rsid w:val="00BA525E"/>
    <w:rsid w:val="00BA78B9"/>
    <w:rsid w:val="00BA791B"/>
    <w:rsid w:val="00BB6CBA"/>
    <w:rsid w:val="00BC2B7F"/>
    <w:rsid w:val="00BC545D"/>
    <w:rsid w:val="00BD0389"/>
    <w:rsid w:val="00BD3565"/>
    <w:rsid w:val="00BD4DA4"/>
    <w:rsid w:val="00BE128C"/>
    <w:rsid w:val="00BE4BBB"/>
    <w:rsid w:val="00BE78A3"/>
    <w:rsid w:val="00BF2249"/>
    <w:rsid w:val="00BF3A13"/>
    <w:rsid w:val="00BF5B42"/>
    <w:rsid w:val="00C001D6"/>
    <w:rsid w:val="00C00697"/>
    <w:rsid w:val="00C01F77"/>
    <w:rsid w:val="00C02BA1"/>
    <w:rsid w:val="00C0587E"/>
    <w:rsid w:val="00C0799A"/>
    <w:rsid w:val="00C07C0C"/>
    <w:rsid w:val="00C124D2"/>
    <w:rsid w:val="00C12C4F"/>
    <w:rsid w:val="00C12DA0"/>
    <w:rsid w:val="00C14D02"/>
    <w:rsid w:val="00C236FE"/>
    <w:rsid w:val="00C311FC"/>
    <w:rsid w:val="00C35DD3"/>
    <w:rsid w:val="00C36EF5"/>
    <w:rsid w:val="00C42E27"/>
    <w:rsid w:val="00C43D2B"/>
    <w:rsid w:val="00C473AE"/>
    <w:rsid w:val="00C564C3"/>
    <w:rsid w:val="00C57F30"/>
    <w:rsid w:val="00C60A32"/>
    <w:rsid w:val="00C73B7C"/>
    <w:rsid w:val="00C766E2"/>
    <w:rsid w:val="00C80C13"/>
    <w:rsid w:val="00C83BB0"/>
    <w:rsid w:val="00C85DB4"/>
    <w:rsid w:val="00C860BA"/>
    <w:rsid w:val="00C864C7"/>
    <w:rsid w:val="00C878D5"/>
    <w:rsid w:val="00C93E89"/>
    <w:rsid w:val="00C94434"/>
    <w:rsid w:val="00C94DDB"/>
    <w:rsid w:val="00CA3F41"/>
    <w:rsid w:val="00CA53D0"/>
    <w:rsid w:val="00CB1E4F"/>
    <w:rsid w:val="00CB5556"/>
    <w:rsid w:val="00CB75C9"/>
    <w:rsid w:val="00CB7C34"/>
    <w:rsid w:val="00CC2A28"/>
    <w:rsid w:val="00CC3584"/>
    <w:rsid w:val="00CC42AE"/>
    <w:rsid w:val="00CD07D8"/>
    <w:rsid w:val="00CD4B2D"/>
    <w:rsid w:val="00CD54EF"/>
    <w:rsid w:val="00CD7B82"/>
    <w:rsid w:val="00CE295F"/>
    <w:rsid w:val="00CE6BB7"/>
    <w:rsid w:val="00CF32D7"/>
    <w:rsid w:val="00CF5E6C"/>
    <w:rsid w:val="00D03E61"/>
    <w:rsid w:val="00D044AC"/>
    <w:rsid w:val="00D10825"/>
    <w:rsid w:val="00D11614"/>
    <w:rsid w:val="00D20872"/>
    <w:rsid w:val="00D2420C"/>
    <w:rsid w:val="00D24524"/>
    <w:rsid w:val="00D2617C"/>
    <w:rsid w:val="00D3121F"/>
    <w:rsid w:val="00D35EF9"/>
    <w:rsid w:val="00D40EEB"/>
    <w:rsid w:val="00D41B80"/>
    <w:rsid w:val="00D4445A"/>
    <w:rsid w:val="00D53F4D"/>
    <w:rsid w:val="00D601C8"/>
    <w:rsid w:val="00D6041B"/>
    <w:rsid w:val="00D61084"/>
    <w:rsid w:val="00D618A6"/>
    <w:rsid w:val="00D64DBD"/>
    <w:rsid w:val="00D67568"/>
    <w:rsid w:val="00D8314E"/>
    <w:rsid w:val="00D85F91"/>
    <w:rsid w:val="00D86BA5"/>
    <w:rsid w:val="00DA0593"/>
    <w:rsid w:val="00DA4239"/>
    <w:rsid w:val="00DA4C07"/>
    <w:rsid w:val="00DA663C"/>
    <w:rsid w:val="00DB1DEF"/>
    <w:rsid w:val="00DB262D"/>
    <w:rsid w:val="00DB3CCE"/>
    <w:rsid w:val="00DC587B"/>
    <w:rsid w:val="00DC61A3"/>
    <w:rsid w:val="00DD0A47"/>
    <w:rsid w:val="00DD5E18"/>
    <w:rsid w:val="00DE04C1"/>
    <w:rsid w:val="00DE63F4"/>
    <w:rsid w:val="00DE6EFF"/>
    <w:rsid w:val="00DE76E8"/>
    <w:rsid w:val="00DF30F5"/>
    <w:rsid w:val="00DF4DAB"/>
    <w:rsid w:val="00E01440"/>
    <w:rsid w:val="00E0396B"/>
    <w:rsid w:val="00E12AD6"/>
    <w:rsid w:val="00E15832"/>
    <w:rsid w:val="00E16770"/>
    <w:rsid w:val="00E16A3A"/>
    <w:rsid w:val="00E1701B"/>
    <w:rsid w:val="00E2024D"/>
    <w:rsid w:val="00E21C09"/>
    <w:rsid w:val="00E23EF4"/>
    <w:rsid w:val="00E24104"/>
    <w:rsid w:val="00E24B6C"/>
    <w:rsid w:val="00E27431"/>
    <w:rsid w:val="00E277E8"/>
    <w:rsid w:val="00E3519A"/>
    <w:rsid w:val="00E42572"/>
    <w:rsid w:val="00E46A52"/>
    <w:rsid w:val="00E4709F"/>
    <w:rsid w:val="00E5108A"/>
    <w:rsid w:val="00E5180E"/>
    <w:rsid w:val="00E566E7"/>
    <w:rsid w:val="00E66A96"/>
    <w:rsid w:val="00E66EFC"/>
    <w:rsid w:val="00E67096"/>
    <w:rsid w:val="00E7065A"/>
    <w:rsid w:val="00E74726"/>
    <w:rsid w:val="00E752A4"/>
    <w:rsid w:val="00E90648"/>
    <w:rsid w:val="00E90BD1"/>
    <w:rsid w:val="00E9481A"/>
    <w:rsid w:val="00EA47CC"/>
    <w:rsid w:val="00EB0A6D"/>
    <w:rsid w:val="00EB17DA"/>
    <w:rsid w:val="00EB60FB"/>
    <w:rsid w:val="00EB6D38"/>
    <w:rsid w:val="00EB76E7"/>
    <w:rsid w:val="00EC40EB"/>
    <w:rsid w:val="00EC7998"/>
    <w:rsid w:val="00ED055B"/>
    <w:rsid w:val="00ED68CB"/>
    <w:rsid w:val="00EE2429"/>
    <w:rsid w:val="00EE70DC"/>
    <w:rsid w:val="00EF5DC2"/>
    <w:rsid w:val="00F01B30"/>
    <w:rsid w:val="00F052F4"/>
    <w:rsid w:val="00F06AF7"/>
    <w:rsid w:val="00F123BE"/>
    <w:rsid w:val="00F1373E"/>
    <w:rsid w:val="00F20C2D"/>
    <w:rsid w:val="00F20D5C"/>
    <w:rsid w:val="00F368CB"/>
    <w:rsid w:val="00F407F8"/>
    <w:rsid w:val="00F42C08"/>
    <w:rsid w:val="00F45B6F"/>
    <w:rsid w:val="00F47FAB"/>
    <w:rsid w:val="00F526EF"/>
    <w:rsid w:val="00F560F1"/>
    <w:rsid w:val="00F571CE"/>
    <w:rsid w:val="00F6582B"/>
    <w:rsid w:val="00F66D95"/>
    <w:rsid w:val="00F6785F"/>
    <w:rsid w:val="00F67C1D"/>
    <w:rsid w:val="00F73344"/>
    <w:rsid w:val="00F84641"/>
    <w:rsid w:val="00F8533E"/>
    <w:rsid w:val="00F86959"/>
    <w:rsid w:val="00F914F4"/>
    <w:rsid w:val="00F9208B"/>
    <w:rsid w:val="00F9752F"/>
    <w:rsid w:val="00FA1CC3"/>
    <w:rsid w:val="00FA29FE"/>
    <w:rsid w:val="00FA2CDB"/>
    <w:rsid w:val="00FB17E5"/>
    <w:rsid w:val="00FB7EA9"/>
    <w:rsid w:val="00FC0045"/>
    <w:rsid w:val="00FC1932"/>
    <w:rsid w:val="00FC2DD5"/>
    <w:rsid w:val="00FC410E"/>
    <w:rsid w:val="00FD0090"/>
    <w:rsid w:val="00FD0BC6"/>
    <w:rsid w:val="00FE4C54"/>
    <w:rsid w:val="00FE7A14"/>
    <w:rsid w:val="00FF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F5355"/>
  <w15:docId w15:val="{72D4DC2E-5560-C74F-8F4A-8EE18B9A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04"/>
    <w:pPr>
      <w:spacing w:after="200" w:line="276" w:lineRule="auto"/>
      <w:ind w:left="720"/>
      <w:contextualSpacing/>
    </w:pPr>
  </w:style>
  <w:style w:type="character" w:styleId="Hyperlink">
    <w:name w:val="Hyperlink"/>
    <w:basedOn w:val="DefaultParagraphFont"/>
    <w:uiPriority w:val="99"/>
    <w:unhideWhenUsed/>
    <w:rsid w:val="00E24104"/>
    <w:rPr>
      <w:color w:val="0563C1" w:themeColor="hyperlink"/>
      <w:u w:val="single"/>
    </w:rPr>
  </w:style>
  <w:style w:type="paragraph" w:styleId="EndnoteText">
    <w:name w:val="endnote text"/>
    <w:basedOn w:val="Normal"/>
    <w:link w:val="EndnoteTextChar"/>
    <w:uiPriority w:val="99"/>
    <w:unhideWhenUsed/>
    <w:rsid w:val="00E24104"/>
    <w:pPr>
      <w:spacing w:after="0" w:line="240" w:lineRule="auto"/>
    </w:pPr>
    <w:rPr>
      <w:sz w:val="20"/>
      <w:szCs w:val="20"/>
    </w:rPr>
  </w:style>
  <w:style w:type="character" w:customStyle="1" w:styleId="EndnoteTextChar">
    <w:name w:val="Endnote Text Char"/>
    <w:basedOn w:val="DefaultParagraphFont"/>
    <w:link w:val="EndnoteText"/>
    <w:uiPriority w:val="99"/>
    <w:rsid w:val="00E24104"/>
    <w:rPr>
      <w:sz w:val="20"/>
      <w:szCs w:val="20"/>
    </w:rPr>
  </w:style>
  <w:style w:type="character" w:styleId="EndnoteReference">
    <w:name w:val="endnote reference"/>
    <w:basedOn w:val="DefaultParagraphFont"/>
    <w:uiPriority w:val="99"/>
    <w:semiHidden/>
    <w:unhideWhenUsed/>
    <w:rsid w:val="00E24104"/>
    <w:rPr>
      <w:vertAlign w:val="superscript"/>
    </w:rPr>
  </w:style>
  <w:style w:type="table" w:styleId="LightShading">
    <w:name w:val="Light Shading"/>
    <w:basedOn w:val="TableNormal"/>
    <w:uiPriority w:val="60"/>
    <w:rsid w:val="003F03FD"/>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7Colorful1">
    <w:name w:val="List Table 7 Colorful1"/>
    <w:basedOn w:val="TableNormal"/>
    <w:uiPriority w:val="52"/>
    <w:rsid w:val="003F03FD"/>
    <w:pPr>
      <w:spacing w:after="0" w:line="240" w:lineRule="auto"/>
    </w:pPr>
    <w:rPr>
      <w:rFonts w:ascii="Calibri" w:eastAsia="Calibri" w:hAnsi="Calibri" w:cs="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E24104"/>
    <w:pPr>
      <w:spacing w:before="240" w:after="24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2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04"/>
  </w:style>
  <w:style w:type="paragraph" w:styleId="Footer">
    <w:name w:val="footer"/>
    <w:basedOn w:val="Normal"/>
    <w:link w:val="FooterChar"/>
    <w:uiPriority w:val="99"/>
    <w:unhideWhenUsed/>
    <w:rsid w:val="00E24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04"/>
  </w:style>
  <w:style w:type="paragraph" w:styleId="FootnoteText">
    <w:name w:val="footnote text"/>
    <w:basedOn w:val="Normal"/>
    <w:link w:val="FootnoteTextChar"/>
    <w:uiPriority w:val="99"/>
    <w:unhideWhenUsed/>
    <w:rsid w:val="00E24104"/>
    <w:pPr>
      <w:spacing w:after="0" w:line="240" w:lineRule="auto"/>
    </w:pPr>
    <w:rPr>
      <w:sz w:val="20"/>
      <w:szCs w:val="20"/>
    </w:rPr>
  </w:style>
  <w:style w:type="character" w:customStyle="1" w:styleId="FootnoteTextChar">
    <w:name w:val="Footnote Text Char"/>
    <w:basedOn w:val="DefaultParagraphFont"/>
    <w:link w:val="FootnoteText"/>
    <w:uiPriority w:val="99"/>
    <w:rsid w:val="00E24104"/>
    <w:rPr>
      <w:sz w:val="20"/>
      <w:szCs w:val="20"/>
    </w:rPr>
  </w:style>
  <w:style w:type="character" w:styleId="FootnoteReference">
    <w:name w:val="footnote reference"/>
    <w:basedOn w:val="DefaultParagraphFont"/>
    <w:uiPriority w:val="99"/>
    <w:semiHidden/>
    <w:unhideWhenUsed/>
    <w:rsid w:val="00E24104"/>
    <w:rPr>
      <w:vertAlign w:val="superscript"/>
    </w:rPr>
  </w:style>
  <w:style w:type="table" w:styleId="LightShading-Accent1">
    <w:name w:val="Light Shading Accent 1"/>
    <w:basedOn w:val="TableNormal"/>
    <w:uiPriority w:val="60"/>
    <w:rsid w:val="009D2CD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Emphasis">
    <w:name w:val="Emphasis"/>
    <w:uiPriority w:val="20"/>
    <w:qFormat/>
    <w:rsid w:val="009D2CD7"/>
    <w:rPr>
      <w:i/>
      <w:iCs/>
    </w:rPr>
  </w:style>
  <w:style w:type="character" w:styleId="CommentReference">
    <w:name w:val="annotation reference"/>
    <w:basedOn w:val="DefaultParagraphFont"/>
    <w:uiPriority w:val="99"/>
    <w:semiHidden/>
    <w:unhideWhenUsed/>
    <w:rsid w:val="00E24104"/>
    <w:rPr>
      <w:sz w:val="16"/>
      <w:szCs w:val="16"/>
    </w:rPr>
  </w:style>
  <w:style w:type="paragraph" w:styleId="CommentText">
    <w:name w:val="annotation text"/>
    <w:basedOn w:val="Normal"/>
    <w:link w:val="CommentTextChar"/>
    <w:uiPriority w:val="99"/>
    <w:unhideWhenUsed/>
    <w:rsid w:val="00E24104"/>
    <w:pPr>
      <w:spacing w:line="240" w:lineRule="auto"/>
    </w:pPr>
    <w:rPr>
      <w:sz w:val="20"/>
      <w:szCs w:val="20"/>
    </w:rPr>
  </w:style>
  <w:style w:type="character" w:customStyle="1" w:styleId="CommentTextChar">
    <w:name w:val="Comment Text Char"/>
    <w:basedOn w:val="DefaultParagraphFont"/>
    <w:link w:val="CommentText"/>
    <w:uiPriority w:val="99"/>
    <w:rsid w:val="00E24104"/>
    <w:rPr>
      <w:sz w:val="20"/>
      <w:szCs w:val="20"/>
    </w:rPr>
  </w:style>
  <w:style w:type="paragraph" w:styleId="CommentSubject">
    <w:name w:val="annotation subject"/>
    <w:basedOn w:val="CommentText"/>
    <w:next w:val="CommentText"/>
    <w:link w:val="CommentSubjectChar"/>
    <w:uiPriority w:val="99"/>
    <w:semiHidden/>
    <w:unhideWhenUsed/>
    <w:rsid w:val="00E24104"/>
    <w:rPr>
      <w:b/>
      <w:bCs/>
    </w:rPr>
  </w:style>
  <w:style w:type="character" w:customStyle="1" w:styleId="CommentSubjectChar">
    <w:name w:val="Comment Subject Char"/>
    <w:basedOn w:val="CommentTextChar"/>
    <w:link w:val="CommentSubject"/>
    <w:uiPriority w:val="99"/>
    <w:semiHidden/>
    <w:rsid w:val="00E24104"/>
    <w:rPr>
      <w:b/>
      <w:bCs/>
      <w:sz w:val="20"/>
      <w:szCs w:val="20"/>
    </w:rPr>
  </w:style>
  <w:style w:type="paragraph" w:styleId="BalloonText">
    <w:name w:val="Balloon Text"/>
    <w:basedOn w:val="Normal"/>
    <w:link w:val="BalloonTextChar"/>
    <w:uiPriority w:val="99"/>
    <w:semiHidden/>
    <w:unhideWhenUsed/>
    <w:rsid w:val="00E24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104"/>
    <w:rPr>
      <w:rFonts w:ascii="Segoe UI" w:hAnsi="Segoe UI" w:cs="Segoe UI"/>
      <w:sz w:val="18"/>
      <w:szCs w:val="18"/>
    </w:rPr>
  </w:style>
  <w:style w:type="character" w:styleId="PlaceholderText">
    <w:name w:val="Placeholder Text"/>
    <w:basedOn w:val="DefaultParagraphFont"/>
    <w:uiPriority w:val="99"/>
    <w:semiHidden/>
    <w:rsid w:val="00E24104"/>
    <w:rPr>
      <w:color w:val="808080"/>
    </w:rPr>
  </w:style>
  <w:style w:type="paragraph" w:customStyle="1" w:styleId="Aliphalist">
    <w:name w:val="Alipha_list"/>
    <w:qFormat/>
    <w:rsid w:val="00D86BA5"/>
    <w:pPr>
      <w:spacing w:before="120" w:after="120" w:line="240" w:lineRule="auto"/>
      <w:ind w:left="936" w:hanging="360"/>
    </w:pPr>
    <w:rPr>
      <w:rFonts w:ascii="Liberation Sans" w:hAnsi="Liberation Sans" w:cstheme="minorHAnsi"/>
      <w:szCs w:val="24"/>
    </w:rPr>
  </w:style>
  <w:style w:type="character" w:styleId="FollowedHyperlink">
    <w:name w:val="FollowedHyperlink"/>
    <w:basedOn w:val="DefaultParagraphFont"/>
    <w:uiPriority w:val="99"/>
    <w:semiHidden/>
    <w:unhideWhenUsed/>
    <w:rsid w:val="00E24104"/>
    <w:rPr>
      <w:color w:val="954F72" w:themeColor="followedHyperlink"/>
      <w:u w:val="single"/>
    </w:rPr>
  </w:style>
  <w:style w:type="paragraph" w:customStyle="1" w:styleId="H1">
    <w:name w:val="H1"/>
    <w:qFormat/>
    <w:rsid w:val="00BA1DE2"/>
    <w:pPr>
      <w:tabs>
        <w:tab w:val="left" w:pos="540"/>
      </w:tabs>
      <w:spacing w:before="240" w:after="120" w:line="240" w:lineRule="auto"/>
    </w:pPr>
    <w:rPr>
      <w:rFonts w:ascii="Liberation Sans" w:hAnsi="Liberation Sans" w:cstheme="minorHAnsi"/>
      <w:b/>
      <w:sz w:val="32"/>
      <w:szCs w:val="28"/>
    </w:rPr>
  </w:style>
  <w:style w:type="character" w:customStyle="1" w:styleId="MTConvertedEquation">
    <w:name w:val="MTConvertedEquation"/>
    <w:basedOn w:val="DefaultParagraphFont"/>
    <w:rsid w:val="00E24104"/>
    <w:rPr>
      <w:rFonts w:cstheme="minorHAnsi"/>
      <w:b/>
      <w:sz w:val="36"/>
      <w:szCs w:val="36"/>
    </w:rPr>
  </w:style>
  <w:style w:type="paragraph" w:customStyle="1" w:styleId="NL">
    <w:name w:val="NL"/>
    <w:next w:val="H1"/>
    <w:qFormat/>
    <w:rsid w:val="00E24104"/>
    <w:pPr>
      <w:tabs>
        <w:tab w:val="left" w:pos="540"/>
      </w:tabs>
      <w:spacing w:before="240" w:after="120" w:line="240" w:lineRule="auto"/>
      <w:ind w:left="576" w:hanging="576"/>
    </w:pPr>
    <w:rPr>
      <w:rFonts w:ascii="Liberation Sans" w:hAnsi="Liberation Sans" w:cstheme="minorHAnsi"/>
      <w:szCs w:val="24"/>
    </w:rPr>
  </w:style>
  <w:style w:type="paragraph" w:customStyle="1" w:styleId="TX">
    <w:name w:val="TX"/>
    <w:qFormat/>
    <w:rsid w:val="00E24104"/>
    <w:pPr>
      <w:tabs>
        <w:tab w:val="left" w:pos="540"/>
      </w:tabs>
      <w:spacing w:before="120" w:after="120" w:line="240" w:lineRule="auto"/>
    </w:pPr>
    <w:rPr>
      <w:rFonts w:ascii="Liberation Sans" w:hAnsi="Liberation Sans" w:cstheme="minorHAnsi"/>
    </w:rPr>
  </w:style>
  <w:style w:type="paragraph" w:customStyle="1" w:styleId="TX1">
    <w:name w:val="TX1"/>
    <w:basedOn w:val="TX"/>
    <w:qFormat/>
    <w:rsid w:val="00E24104"/>
    <w:pPr>
      <w:ind w:left="576"/>
    </w:pPr>
  </w:style>
  <w:style w:type="character" w:customStyle="1" w:styleId="UnresolvedMention1">
    <w:name w:val="Unresolved Mention1"/>
    <w:basedOn w:val="DefaultParagraphFont"/>
    <w:uiPriority w:val="99"/>
    <w:semiHidden/>
    <w:unhideWhenUsed/>
    <w:rsid w:val="00E24104"/>
    <w:rPr>
      <w:color w:val="808080"/>
      <w:shd w:val="clear" w:color="auto" w:fill="E6E6E6"/>
    </w:rPr>
  </w:style>
  <w:style w:type="paragraph" w:customStyle="1" w:styleId="H11">
    <w:name w:val="H1_1"/>
    <w:qFormat/>
    <w:rsid w:val="00D03E61"/>
    <w:rPr>
      <w:rFonts w:ascii="Liberation Sans" w:hAnsi="Liberation Sans" w:cstheme="minorHAnsi"/>
      <w:b/>
      <w:sz w:val="28"/>
    </w:rPr>
  </w:style>
  <w:style w:type="paragraph" w:styleId="Revision">
    <w:name w:val="Revision"/>
    <w:hidden/>
    <w:uiPriority w:val="99"/>
    <w:semiHidden/>
    <w:rsid w:val="00F56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32017">
      <w:bodyDiv w:val="1"/>
      <w:marLeft w:val="0"/>
      <w:marRight w:val="0"/>
      <w:marTop w:val="0"/>
      <w:marBottom w:val="0"/>
      <w:divBdr>
        <w:top w:val="none" w:sz="0" w:space="0" w:color="auto"/>
        <w:left w:val="none" w:sz="0" w:space="0" w:color="auto"/>
        <w:bottom w:val="none" w:sz="0" w:space="0" w:color="auto"/>
        <w:right w:val="none" w:sz="0" w:space="0" w:color="auto"/>
      </w:divBdr>
      <w:divsChild>
        <w:div w:id="687482458">
          <w:marLeft w:val="0"/>
          <w:marRight w:val="0"/>
          <w:marTop w:val="0"/>
          <w:marBottom w:val="0"/>
          <w:divBdr>
            <w:top w:val="none" w:sz="0" w:space="0" w:color="auto"/>
            <w:left w:val="none" w:sz="0" w:space="0" w:color="auto"/>
            <w:bottom w:val="none" w:sz="0" w:space="0" w:color="auto"/>
            <w:right w:val="none" w:sz="0" w:space="0" w:color="auto"/>
          </w:divBdr>
        </w:div>
        <w:div w:id="1460999161">
          <w:marLeft w:val="0"/>
          <w:marRight w:val="0"/>
          <w:marTop w:val="0"/>
          <w:marBottom w:val="0"/>
          <w:divBdr>
            <w:top w:val="none" w:sz="0" w:space="0" w:color="auto"/>
            <w:left w:val="none" w:sz="0" w:space="0" w:color="auto"/>
            <w:bottom w:val="none" w:sz="0" w:space="0" w:color="auto"/>
            <w:right w:val="none" w:sz="0" w:space="0" w:color="auto"/>
          </w:divBdr>
        </w:div>
        <w:div w:id="1282300920">
          <w:marLeft w:val="0"/>
          <w:marRight w:val="0"/>
          <w:marTop w:val="0"/>
          <w:marBottom w:val="0"/>
          <w:divBdr>
            <w:top w:val="none" w:sz="0" w:space="0" w:color="auto"/>
            <w:left w:val="none" w:sz="0" w:space="0" w:color="auto"/>
            <w:bottom w:val="none" w:sz="0" w:space="0" w:color="auto"/>
            <w:right w:val="none" w:sz="0" w:space="0" w:color="auto"/>
          </w:divBdr>
        </w:div>
        <w:div w:id="1761675146">
          <w:marLeft w:val="0"/>
          <w:marRight w:val="0"/>
          <w:marTop w:val="0"/>
          <w:marBottom w:val="0"/>
          <w:divBdr>
            <w:top w:val="none" w:sz="0" w:space="0" w:color="auto"/>
            <w:left w:val="none" w:sz="0" w:space="0" w:color="auto"/>
            <w:bottom w:val="none" w:sz="0" w:space="0" w:color="auto"/>
            <w:right w:val="none" w:sz="0" w:space="0" w:color="auto"/>
          </w:divBdr>
        </w:div>
      </w:divsChild>
    </w:div>
    <w:div w:id="896353914">
      <w:bodyDiv w:val="1"/>
      <w:marLeft w:val="0"/>
      <w:marRight w:val="0"/>
      <w:marTop w:val="0"/>
      <w:marBottom w:val="0"/>
      <w:divBdr>
        <w:top w:val="none" w:sz="0" w:space="0" w:color="auto"/>
        <w:left w:val="none" w:sz="0" w:space="0" w:color="auto"/>
        <w:bottom w:val="none" w:sz="0" w:space="0" w:color="auto"/>
        <w:right w:val="none" w:sz="0" w:space="0" w:color="auto"/>
      </w:divBdr>
      <w:divsChild>
        <w:div w:id="382488650">
          <w:marLeft w:val="0"/>
          <w:marRight w:val="0"/>
          <w:marTop w:val="0"/>
          <w:marBottom w:val="0"/>
          <w:divBdr>
            <w:top w:val="none" w:sz="0" w:space="0" w:color="auto"/>
            <w:left w:val="none" w:sz="0" w:space="0" w:color="auto"/>
            <w:bottom w:val="none" w:sz="0" w:space="0" w:color="auto"/>
            <w:right w:val="none" w:sz="0" w:space="0" w:color="auto"/>
          </w:divBdr>
        </w:div>
        <w:div w:id="1096436219">
          <w:marLeft w:val="0"/>
          <w:marRight w:val="0"/>
          <w:marTop w:val="0"/>
          <w:marBottom w:val="0"/>
          <w:divBdr>
            <w:top w:val="none" w:sz="0" w:space="0" w:color="auto"/>
            <w:left w:val="none" w:sz="0" w:space="0" w:color="auto"/>
            <w:bottom w:val="none" w:sz="0" w:space="0" w:color="auto"/>
            <w:right w:val="none" w:sz="0" w:space="0" w:color="auto"/>
          </w:divBdr>
        </w:div>
        <w:div w:id="998852768">
          <w:marLeft w:val="0"/>
          <w:marRight w:val="0"/>
          <w:marTop w:val="0"/>
          <w:marBottom w:val="0"/>
          <w:divBdr>
            <w:top w:val="none" w:sz="0" w:space="0" w:color="auto"/>
            <w:left w:val="none" w:sz="0" w:space="0" w:color="auto"/>
            <w:bottom w:val="none" w:sz="0" w:space="0" w:color="auto"/>
            <w:right w:val="none" w:sz="0" w:space="0" w:color="auto"/>
          </w:divBdr>
        </w:div>
        <w:div w:id="916984781">
          <w:marLeft w:val="0"/>
          <w:marRight w:val="0"/>
          <w:marTop w:val="0"/>
          <w:marBottom w:val="0"/>
          <w:divBdr>
            <w:top w:val="none" w:sz="0" w:space="0" w:color="auto"/>
            <w:left w:val="none" w:sz="0" w:space="0" w:color="auto"/>
            <w:bottom w:val="none" w:sz="0" w:space="0" w:color="auto"/>
            <w:right w:val="none" w:sz="0" w:space="0" w:color="auto"/>
          </w:divBdr>
        </w:div>
      </w:divsChild>
    </w:div>
    <w:div w:id="1097561759">
      <w:bodyDiv w:val="1"/>
      <w:marLeft w:val="0"/>
      <w:marRight w:val="0"/>
      <w:marTop w:val="0"/>
      <w:marBottom w:val="0"/>
      <w:divBdr>
        <w:top w:val="none" w:sz="0" w:space="0" w:color="auto"/>
        <w:left w:val="none" w:sz="0" w:space="0" w:color="auto"/>
        <w:bottom w:val="none" w:sz="0" w:space="0" w:color="auto"/>
        <w:right w:val="none" w:sz="0" w:space="0" w:color="auto"/>
      </w:divBdr>
      <w:divsChild>
        <w:div w:id="1336810382">
          <w:marLeft w:val="0"/>
          <w:marRight w:val="0"/>
          <w:marTop w:val="0"/>
          <w:marBottom w:val="0"/>
          <w:divBdr>
            <w:top w:val="none" w:sz="0" w:space="0" w:color="auto"/>
            <w:left w:val="none" w:sz="0" w:space="0" w:color="auto"/>
            <w:bottom w:val="none" w:sz="0" w:space="0" w:color="auto"/>
            <w:right w:val="none" w:sz="0" w:space="0" w:color="auto"/>
          </w:divBdr>
        </w:div>
        <w:div w:id="949119013">
          <w:marLeft w:val="0"/>
          <w:marRight w:val="0"/>
          <w:marTop w:val="0"/>
          <w:marBottom w:val="0"/>
          <w:divBdr>
            <w:top w:val="none" w:sz="0" w:space="0" w:color="auto"/>
            <w:left w:val="none" w:sz="0" w:space="0" w:color="auto"/>
            <w:bottom w:val="none" w:sz="0" w:space="0" w:color="auto"/>
            <w:right w:val="none" w:sz="0" w:space="0" w:color="auto"/>
          </w:divBdr>
        </w:div>
        <w:div w:id="1817604584">
          <w:marLeft w:val="0"/>
          <w:marRight w:val="0"/>
          <w:marTop w:val="0"/>
          <w:marBottom w:val="0"/>
          <w:divBdr>
            <w:top w:val="none" w:sz="0" w:space="0" w:color="auto"/>
            <w:left w:val="none" w:sz="0" w:space="0" w:color="auto"/>
            <w:bottom w:val="none" w:sz="0" w:space="0" w:color="auto"/>
            <w:right w:val="none" w:sz="0" w:space="0" w:color="auto"/>
          </w:divBdr>
        </w:div>
        <w:div w:id="2129662709">
          <w:marLeft w:val="0"/>
          <w:marRight w:val="0"/>
          <w:marTop w:val="0"/>
          <w:marBottom w:val="0"/>
          <w:divBdr>
            <w:top w:val="none" w:sz="0" w:space="0" w:color="auto"/>
            <w:left w:val="none" w:sz="0" w:space="0" w:color="auto"/>
            <w:bottom w:val="none" w:sz="0" w:space="0" w:color="auto"/>
            <w:right w:val="none" w:sz="0" w:space="0" w:color="auto"/>
          </w:divBdr>
        </w:div>
      </w:divsChild>
    </w:div>
    <w:div w:id="1404327057">
      <w:bodyDiv w:val="1"/>
      <w:marLeft w:val="0"/>
      <w:marRight w:val="0"/>
      <w:marTop w:val="0"/>
      <w:marBottom w:val="0"/>
      <w:divBdr>
        <w:top w:val="none" w:sz="0" w:space="0" w:color="auto"/>
        <w:left w:val="none" w:sz="0" w:space="0" w:color="auto"/>
        <w:bottom w:val="none" w:sz="0" w:space="0" w:color="auto"/>
        <w:right w:val="none" w:sz="0" w:space="0" w:color="auto"/>
      </w:divBdr>
      <w:divsChild>
        <w:div w:id="1584802630">
          <w:marLeft w:val="0"/>
          <w:marRight w:val="0"/>
          <w:marTop w:val="0"/>
          <w:marBottom w:val="0"/>
          <w:divBdr>
            <w:top w:val="none" w:sz="0" w:space="0" w:color="auto"/>
            <w:left w:val="none" w:sz="0" w:space="0" w:color="auto"/>
            <w:bottom w:val="none" w:sz="0" w:space="0" w:color="auto"/>
            <w:right w:val="none" w:sz="0" w:space="0" w:color="auto"/>
          </w:divBdr>
        </w:div>
        <w:div w:id="720982286">
          <w:marLeft w:val="0"/>
          <w:marRight w:val="0"/>
          <w:marTop w:val="0"/>
          <w:marBottom w:val="0"/>
          <w:divBdr>
            <w:top w:val="none" w:sz="0" w:space="0" w:color="auto"/>
            <w:left w:val="none" w:sz="0" w:space="0" w:color="auto"/>
            <w:bottom w:val="none" w:sz="0" w:space="0" w:color="auto"/>
            <w:right w:val="none" w:sz="0" w:space="0" w:color="auto"/>
          </w:divBdr>
        </w:div>
        <w:div w:id="894125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41639689983243A575BB239F6EB19C" ma:contentTypeVersion="12" ma:contentTypeDescription="Create a new document." ma:contentTypeScope="" ma:versionID="1f0d8a25a87b96c4851be83064c6aa1e">
  <xsd:schema xmlns:xsd="http://www.w3.org/2001/XMLSchema" xmlns:xs="http://www.w3.org/2001/XMLSchema" xmlns:p="http://schemas.microsoft.com/office/2006/metadata/properties" xmlns:ns2="6dcb02f9-468b-42f6-bca8-27a1beec3d0f" xmlns:ns3="9f51f41b-1389-4fd9-8715-53f051acc8f1" targetNamespace="http://schemas.microsoft.com/office/2006/metadata/properties" ma:root="true" ma:fieldsID="3357eb072957e32081a9c7b05b42db28" ns2:_="" ns3:_="">
    <xsd:import namespace="6dcb02f9-468b-42f6-bca8-27a1beec3d0f"/>
    <xsd:import namespace="9f51f41b-1389-4fd9-8715-53f051acc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02f9-468b-42f6-bca8-27a1beec3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1f41b-1389-4fd9-8715-53f051acc8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6232-1259-4C5A-8C4E-DFC7E2C1B635}">
  <ds:schemaRefs>
    <ds:schemaRef ds:uri="http://schemas.microsoft.com/sharepoint/v3/contenttype/forms"/>
  </ds:schemaRefs>
</ds:datastoreItem>
</file>

<file path=customXml/itemProps2.xml><?xml version="1.0" encoding="utf-8"?>
<ds:datastoreItem xmlns:ds="http://schemas.openxmlformats.org/officeDocument/2006/customXml" ds:itemID="{45162111-88B4-4AB7-A652-D2A25291E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F2024D-4B2C-4F9E-94AB-F8B9F7473428}"/>
</file>

<file path=customXml/itemProps4.xml><?xml version="1.0" encoding="utf-8"?>
<ds:datastoreItem xmlns:ds="http://schemas.openxmlformats.org/officeDocument/2006/customXml" ds:itemID="{FD254B62-0B48-4B6A-8C7B-556338C4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6819</Words>
  <Characters>38871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Palmer</dc:creator>
  <cp:keywords/>
  <dc:description/>
  <cp:lastModifiedBy>jennifer.apt</cp:lastModifiedBy>
  <cp:revision>7</cp:revision>
  <cp:lastPrinted>2021-03-15T01:07:00Z</cp:lastPrinted>
  <dcterms:created xsi:type="dcterms:W3CDTF">2021-07-06T18:11:00Z</dcterms:created>
  <dcterms:modified xsi:type="dcterms:W3CDTF">2021-09-08T14:39:00Z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0x010100A041639689983243A575BB239F6EB19C</vt:lpwstr>
  </property>
  <property fmtid="{D5CDD505-2E9C-101B-9397-08002B2CF9AE}" pid="3" name="MTWinEqns">
    <vt:bool>true</vt:bool>
  </property>
</Properties>
</file>